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3D68" w14:textId="0408C5E7" w:rsidR="008F0100" w:rsidRPr="00725F8B" w:rsidRDefault="008F0100" w:rsidP="008F01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Search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Mission</w:t>
      </w:r>
      <w:proofErr w:type="spellEnd"/>
      <w:r w:rsidR="00CC7484" w:rsidRPr="00725F8B">
        <w:rPr>
          <w:rFonts w:ascii="Times New Roman" w:hAnsi="Times New Roman" w:cs="Times New Roman"/>
          <w:b/>
          <w:bCs/>
          <w:sz w:val="32"/>
          <w:szCs w:val="32"/>
        </w:rPr>
        <w:t xml:space="preserve"> : Artemis</w:t>
      </w:r>
    </w:p>
    <w:p w14:paraId="2D0886B7" w14:textId="77777777" w:rsidR="008F0100" w:rsidRDefault="00CC7484" w:rsidP="00725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484">
        <w:rPr>
          <w:rFonts w:ascii="Times New Roman" w:hAnsi="Times New Roman" w:cs="Times New Roman"/>
          <w:sz w:val="24"/>
          <w:szCs w:val="24"/>
        </w:rPr>
        <w:t xml:space="preserve">En el año 2038, debido a una crisis climática en la tierra, la tripulación Artemis necesita ir en busca del planeta </w:t>
      </w:r>
    </w:p>
    <w:p w14:paraId="0EB039A9" w14:textId="1690BD9C" w:rsidR="008F0100" w:rsidRPr="008F0100" w:rsidRDefault="008F0100" w:rsidP="00725F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In the 2018 year, due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a climate crisis in the earth, the Artemis crew need to go to the space to search the planet more feasible to live in. </w:t>
      </w:r>
      <w:r w:rsidRPr="008F0100">
        <w:rPr>
          <w:rFonts w:ascii="Times New Roman" w:hAnsi="Times New Roman" w:cs="Times New Roman"/>
          <w:sz w:val="24"/>
          <w:szCs w:val="24"/>
          <w:lang w:val="en-US"/>
        </w:rPr>
        <w:t>Because of that, they have studied 50 possible planets that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be the house of the humanity with the necessary resources. </w:t>
      </w:r>
      <w:r w:rsidRPr="008F0100">
        <w:rPr>
          <w:rFonts w:ascii="Times New Roman" w:hAnsi="Times New Roman" w:cs="Times New Roman"/>
          <w:sz w:val="24"/>
          <w:szCs w:val="24"/>
          <w:lang w:val="en-US"/>
        </w:rPr>
        <w:t>In addition, they have the fuel consumption data that it would cost to go from each planet to another, it is known that the ship has a maximum fuel capacity of 500,000 gallons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composed of kerosene and liquid oxygen, so it’s important to the crew </w:t>
      </w:r>
      <w:r w:rsidRPr="008F0100">
        <w:rPr>
          <w:rFonts w:ascii="Times New Roman" w:hAnsi="Times New Roman" w:cs="Times New Roman"/>
          <w:sz w:val="24"/>
          <w:szCs w:val="24"/>
          <w:lang w:val="en-US"/>
        </w:rPr>
        <w:t xml:space="preserve">consume </w:t>
      </w:r>
      <w:r>
        <w:rPr>
          <w:rFonts w:ascii="Times New Roman" w:hAnsi="Times New Roman" w:cs="Times New Roman"/>
          <w:sz w:val="24"/>
          <w:szCs w:val="24"/>
          <w:lang w:val="en-US"/>
        </w:rPr>
        <w:t>the minimum possible amount of fuel.</w:t>
      </w:r>
    </w:p>
    <w:p w14:paraId="007B9CA4" w14:textId="2CC29633" w:rsidR="002A789A" w:rsidRDefault="002A789A" w:rsidP="00725F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8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8E4FD" wp14:editId="3AECE183">
            <wp:extent cx="3390900" cy="2081019"/>
            <wp:effectExtent l="190500" t="190500" r="190500" b="1860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059" cy="2085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D7CFE" w14:textId="178A1817" w:rsidR="008F0100" w:rsidRDefault="008F0100" w:rsidP="008F01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Artemis will constantly be changing planets, so it will always be necessary:</w:t>
      </w:r>
    </w:p>
    <w:p w14:paraId="0BDD838D" w14:textId="77777777" w:rsidR="008F0100" w:rsidRPr="008F0100" w:rsidRDefault="008F0100" w:rsidP="008F010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Upgrade the planet the crew is on.</w:t>
      </w:r>
    </w:p>
    <w:p w14:paraId="27CAF24A" w14:textId="5D60BA56" w:rsidR="008F0100" w:rsidRDefault="008F0100" w:rsidP="008F010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Know if you can go to a specific planet from the planet you select, regardless of fuel.</w:t>
      </w:r>
    </w:p>
    <w:p w14:paraId="574D8873" w14:textId="6B80458F" w:rsidR="008F0100" w:rsidRPr="008F0100" w:rsidRDefault="008F0100" w:rsidP="008F010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Know the least fuel-consuming path from where you are to a desired planet and whether your current fuel is enough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E6600F" w14:textId="77777777" w:rsidR="008F0100" w:rsidRDefault="00710DBD" w:rsidP="008F01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NASA </w:t>
      </w:r>
    </w:p>
    <w:p w14:paraId="67B03B3E" w14:textId="6986C914" w:rsidR="008F0100" w:rsidRPr="008F0100" w:rsidRDefault="008F0100" w:rsidP="008F01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The NASA has hired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 and your software team to create an informatic solution for every requirement that they have. </w:t>
      </w:r>
      <w:r w:rsidRPr="008F0100">
        <w:rPr>
          <w:rFonts w:ascii="Times New Roman" w:hAnsi="Times New Roman" w:cs="Times New Roman"/>
          <w:sz w:val="24"/>
          <w:szCs w:val="24"/>
          <w:lang w:val="en-US"/>
        </w:rPr>
        <w:t xml:space="preserve">Also, Artemis, because of physical issues, know that between two </w:t>
      </w:r>
      <w:r>
        <w:rPr>
          <w:rFonts w:ascii="Times New Roman" w:hAnsi="Times New Roman" w:cs="Times New Roman"/>
          <w:sz w:val="24"/>
          <w:szCs w:val="24"/>
          <w:lang w:val="en-US"/>
        </w:rPr>
        <w:t>planets there is only a possible direction of navigation and that a planet.</w:t>
      </w:r>
    </w:p>
    <w:p w14:paraId="478B97A7" w14:textId="5AB0EA7C" w:rsidR="00725F8B" w:rsidRPr="008F0100" w:rsidRDefault="008F0100" w:rsidP="00725F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0100">
        <w:rPr>
          <w:rFonts w:ascii="Times New Roman" w:hAnsi="Times New Roman" w:cs="Times New Roman"/>
          <w:sz w:val="24"/>
          <w:szCs w:val="24"/>
          <w:lang w:val="en-US"/>
        </w:rPr>
        <w:t>This is the map o</w:t>
      </w:r>
      <w:r>
        <w:rPr>
          <w:rFonts w:ascii="Times New Roman" w:hAnsi="Times New Roman" w:cs="Times New Roman"/>
          <w:sz w:val="24"/>
          <w:szCs w:val="24"/>
          <w:lang w:val="en-US"/>
        </w:rPr>
        <w:t>f the planets and their paths:</w:t>
      </w:r>
    </w:p>
    <w:p w14:paraId="350C244A" w14:textId="77777777" w:rsidR="008F0100" w:rsidRDefault="008F0100" w:rsidP="00710DBD">
      <w:pPr>
        <w:rPr>
          <w:noProof/>
        </w:rPr>
      </w:pPr>
    </w:p>
    <w:p w14:paraId="1A2894B0" w14:textId="29CBDED4" w:rsidR="00725F8B" w:rsidRPr="00710DBD" w:rsidRDefault="008F0100" w:rsidP="00710D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338EF" wp14:editId="1926F390">
            <wp:extent cx="7093046" cy="454152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580" cy="45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F8B">
        <w:rPr>
          <w:noProof/>
        </w:rPr>
        <w:drawing>
          <wp:inline distT="0" distB="0" distL="0" distR="0" wp14:anchorId="567D9CFB" wp14:editId="38016EBD">
            <wp:extent cx="6761888" cy="3581400"/>
            <wp:effectExtent l="190500" t="190500" r="191770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775" cy="3590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25F8B" w:rsidRPr="00710DBD" w:rsidSect="00725F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2080"/>
    <w:multiLevelType w:val="hybridMultilevel"/>
    <w:tmpl w:val="6680B5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32F"/>
    <w:multiLevelType w:val="hybridMultilevel"/>
    <w:tmpl w:val="8826A6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75702">
    <w:abstractNumId w:val="0"/>
  </w:num>
  <w:num w:numId="2" w16cid:durableId="22113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4"/>
    <w:rsid w:val="0028543B"/>
    <w:rsid w:val="002A789A"/>
    <w:rsid w:val="00395AEF"/>
    <w:rsid w:val="003A4686"/>
    <w:rsid w:val="0044213A"/>
    <w:rsid w:val="0052582A"/>
    <w:rsid w:val="005D6E2F"/>
    <w:rsid w:val="005F13B2"/>
    <w:rsid w:val="00710DBD"/>
    <w:rsid w:val="00725F8B"/>
    <w:rsid w:val="008F0100"/>
    <w:rsid w:val="008F1E21"/>
    <w:rsid w:val="00CC7484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6A7A"/>
  <w15:chartTrackingRefBased/>
  <w15:docId w15:val="{D23AE748-191B-472E-A2B2-96248A9F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Bermudez Cardona</dc:creator>
  <cp:keywords/>
  <dc:description/>
  <cp:lastModifiedBy>Dylan Bermudez Cardona</cp:lastModifiedBy>
  <cp:revision>11</cp:revision>
  <dcterms:created xsi:type="dcterms:W3CDTF">2022-11-11T02:03:00Z</dcterms:created>
  <dcterms:modified xsi:type="dcterms:W3CDTF">2022-11-26T17:39:00Z</dcterms:modified>
</cp:coreProperties>
</file>