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20AC" w14:textId="77777777" w:rsidR="001079F2" w:rsidRDefault="001079F2" w:rsidP="001079F2">
      <w:r>
        <w:t xml:space="preserve">Mets à jour la conception UX avec </w:t>
      </w:r>
      <w:proofErr w:type="spellStart"/>
      <w:r>
        <w:t>bmad-ux</w:t>
      </w:r>
      <w:proofErr w:type="spellEnd"/>
      <w:r>
        <w:t xml:space="preserve"> en appliquant uniquement les corrections suivantes :</w:t>
      </w:r>
    </w:p>
    <w:p w14:paraId="3C16129E" w14:textId="26E560A3" w:rsidR="001079F2" w:rsidRDefault="001079F2" w:rsidP="001079F2">
      <w:r>
        <w:t>- [correction 1]</w:t>
      </w:r>
      <w:r>
        <w:t xml:space="preserve"> : </w:t>
      </w:r>
      <w:r w:rsidRPr="001079F2">
        <w:t>ajouter au parcours de conversation historique la possibilité de poser une nouvelle question et de poursuivre l’échange rouvert.</w:t>
      </w:r>
    </w:p>
    <w:p w14:paraId="35D510B7" w14:textId="7BFC4415" w:rsidR="001079F2" w:rsidRDefault="001079F2" w:rsidP="001079F2">
      <w:r>
        <w:t>- [correction 2]</w:t>
      </w:r>
      <w:r>
        <w:t xml:space="preserve"> : </w:t>
      </w:r>
      <w:r w:rsidRPr="001079F2">
        <w:t>intégrer dans le parcours Historique l’action permettant au propriétaire de supprimer une recherche ou une conversation et sa confirmation.</w:t>
      </w:r>
    </w:p>
    <w:p w14:paraId="77E18A17" w14:textId="3185E976" w:rsidR="001079F2" w:rsidRDefault="001079F2" w:rsidP="001079F2">
      <w:r>
        <w:t>-</w:t>
      </w:r>
      <w:r w:rsidR="00100832">
        <w:t xml:space="preserve"> </w:t>
      </w:r>
      <w:r w:rsidR="00100832" w:rsidRPr="00100832">
        <w:t xml:space="preserve">[correction </w:t>
      </w:r>
      <w:r w:rsidR="00100832">
        <w:t>3</w:t>
      </w:r>
      <w:r w:rsidR="00100832" w:rsidRPr="00100832">
        <w:t>] :</w:t>
      </w:r>
      <w:r w:rsidR="00100832">
        <w:t xml:space="preserve"> </w:t>
      </w:r>
      <w:r w:rsidR="00EA7D42" w:rsidRPr="00EA7D42">
        <w:t>couvrir dans le parcours Ressources l’ouverture d’une ressource autorisée, sa modification et sa suppression confirmée, avec les droits membre/responsable prévus par le PRD.</w:t>
      </w:r>
    </w:p>
    <w:p w14:paraId="49EF1ABD" w14:textId="77777777" w:rsidR="001079F2" w:rsidRDefault="001079F2" w:rsidP="001079F2"/>
    <w:p w14:paraId="55457789" w14:textId="74E1B1D4" w:rsidR="004C5D77" w:rsidRDefault="001079F2" w:rsidP="001079F2">
      <w:r>
        <w:t>Ne modifie rien d'autre, puis présente-moi les changements effectués.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E0"/>
    <w:rsid w:val="000672E0"/>
    <w:rsid w:val="000B1C0A"/>
    <w:rsid w:val="00100832"/>
    <w:rsid w:val="001079F2"/>
    <w:rsid w:val="00286804"/>
    <w:rsid w:val="004C5D77"/>
    <w:rsid w:val="00DA6213"/>
    <w:rsid w:val="00EA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117AD"/>
  <w15:chartTrackingRefBased/>
  <w15:docId w15:val="{E1868BE4-54DF-46B8-904D-5A4D0ED1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7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7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7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7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7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7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7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7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7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7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7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7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72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72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72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72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72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72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7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7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7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7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7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72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72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72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7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72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7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564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5</cp:revision>
  <dcterms:created xsi:type="dcterms:W3CDTF">2026-10-28T12:52:00Z</dcterms:created>
  <dcterms:modified xsi:type="dcterms:W3CDTF">2026-10-28T12:54:00Z</dcterms:modified>
</cp:coreProperties>
</file>