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99EA" w14:textId="77777777" w:rsidR="001827B1" w:rsidRDefault="001827B1" w:rsidP="001827B1">
      <w:r>
        <w:t>Voici mes réponses sur les hypothèses du PRD :</w:t>
      </w:r>
    </w:p>
    <w:p w14:paraId="182480E6" w14:textId="789ACE60" w:rsidR="001827B1" w:rsidRPr="00485D4B" w:rsidRDefault="001827B1" w:rsidP="00485D4B">
      <w:pPr>
        <w:jc w:val="both"/>
        <w:rPr>
          <w:b/>
          <w:bCs/>
        </w:rPr>
      </w:pPr>
      <w:r>
        <w:t xml:space="preserve">- [hypothèse 1] : </w:t>
      </w:r>
      <w:r w:rsidR="00796278" w:rsidRPr="00796278">
        <w:t>Le MVP est un prototype pédagogique avec un espace partagé, deux rôles et une inscription autonome pour les membres</w:t>
      </w:r>
      <w:r w:rsidR="00796278">
        <w:t xml:space="preserve"> / </w:t>
      </w:r>
      <w:r w:rsidR="002E040C">
        <w:t xml:space="preserve">dans </w:t>
      </w:r>
      <w:r w:rsidR="002E040C" w:rsidRPr="002E040C">
        <w:rPr>
          <w:b/>
          <w:bCs/>
        </w:rPr>
        <w:t>## 0. Objet du document</w:t>
      </w:r>
      <w:r w:rsidR="002E040C">
        <w:rPr>
          <w:b/>
          <w:bCs/>
        </w:rPr>
        <w:t xml:space="preserve">, </w:t>
      </w:r>
      <w:r w:rsidR="00E02241">
        <w:t xml:space="preserve">supprime le fait que ce soit à destination des personnes qui évaluent le </w:t>
      </w:r>
      <w:proofErr w:type="gramStart"/>
      <w:r w:rsidR="00E02241">
        <w:t>challenge</w:t>
      </w:r>
      <w:proofErr w:type="gramEnd"/>
      <w:r w:rsidR="00E02241">
        <w:t xml:space="preserve">, </w:t>
      </w:r>
      <w:r w:rsidR="00E02241">
        <w:t xml:space="preserve">à supprimer des utilisateur principaux </w:t>
      </w:r>
      <w:r w:rsidR="00E02241" w:rsidRPr="00152FC2">
        <w:t>« évaluateur du challenge »,</w:t>
      </w:r>
      <w:r w:rsidR="00E02241" w:rsidRPr="00152FC2">
        <w:t xml:space="preserve"> </w:t>
      </w:r>
      <w:r w:rsidR="00152FC2" w:rsidRPr="00152FC2">
        <w:t>et tout le reste. Conserve uniquement le fait que ce soit à destination de l’équipe étudiante.</w:t>
      </w:r>
      <w:r w:rsidR="00152FC2">
        <w:rPr>
          <w:b/>
          <w:bCs/>
        </w:rPr>
        <w:t xml:space="preserve"> </w:t>
      </w:r>
      <w:r w:rsidR="003C2A5B" w:rsidRPr="00246A0E">
        <w:t xml:space="preserve">Dans la partie </w:t>
      </w:r>
      <w:r w:rsidR="0024218E" w:rsidRPr="00246A0E">
        <w:t>## 1. Vision</w:t>
      </w:r>
      <w:r w:rsidR="0024218E" w:rsidRPr="00246A0E">
        <w:t xml:space="preserve">, supprime : </w:t>
      </w:r>
      <w:r w:rsidR="00C65972" w:rsidRPr="00246A0E">
        <w:t xml:space="preserve">Le projet est réalisé dans le cadre d’un </w:t>
      </w:r>
      <w:proofErr w:type="gramStart"/>
      <w:r w:rsidR="00C65972" w:rsidRPr="00246A0E">
        <w:t>challenge</w:t>
      </w:r>
      <w:proofErr w:type="gramEnd"/>
      <w:r w:rsidR="00C65972" w:rsidRPr="00246A0E">
        <w:t xml:space="preserve"> de Vibe Coding.</w:t>
      </w:r>
      <w:r w:rsidR="00246A0E" w:rsidRPr="00246A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fr-FR"/>
          <w14:ligatures w14:val="none"/>
        </w:rPr>
        <w:t xml:space="preserve"> </w:t>
      </w:r>
      <w:r w:rsidR="00246A0E" w:rsidRPr="00246A0E">
        <w:t>La réussite du produit se juge d’abord sur l’utilité et la fiabilité du parcours de connaissance ; la démonstration doit aussi rendre visibles le cadrage, la génération, les tests, les corrections et les itérations.</w:t>
      </w:r>
    </w:p>
    <w:p w14:paraId="4B71B7B1" w14:textId="7FE5AD8C" w:rsidR="001827B1" w:rsidRDefault="001827B1" w:rsidP="00485D4B">
      <w:pPr>
        <w:jc w:val="both"/>
      </w:pPr>
      <w:r>
        <w:t xml:space="preserve">- [hypothèse 2] : </w:t>
      </w:r>
      <w:r w:rsidR="00485D4B">
        <w:t>« </w:t>
      </w:r>
      <w:r w:rsidR="007D51D1" w:rsidRPr="007D51D1">
        <w:t>Les contenus sont du texte ou des PDF de 10 Mo maximum ; l’historique est conservé 30 jours.</w:t>
      </w:r>
      <w:r w:rsidR="00485D4B">
        <w:t xml:space="preserve"> »  Ajoute à la partie 5.5 gestion des accès et des contenus cet information concernant précisément le texte. Pour l’historique c’est confirmé. </w:t>
      </w:r>
    </w:p>
    <w:p w14:paraId="64A0EDB8" w14:textId="1F1FCD2B" w:rsidR="001827B1" w:rsidRDefault="009E78F7" w:rsidP="001827B1">
      <w:r>
        <w:t>-</w:t>
      </w:r>
      <w:r w:rsidR="00932F15">
        <w:t xml:space="preserve"> </w:t>
      </w:r>
      <w:r w:rsidRPr="009E78F7">
        <w:t xml:space="preserve">[hypothèse </w:t>
      </w:r>
      <w:r w:rsidR="00D704C1">
        <w:t>3</w:t>
      </w:r>
      <w:r w:rsidRPr="009E78F7">
        <w:t>]</w:t>
      </w:r>
      <w:r w:rsidR="00932F15">
        <w:t> : « </w:t>
      </w:r>
      <w:r w:rsidR="00932F15" w:rsidRPr="00932F15">
        <w:t>La question-réponse RAG suffit au MVP ; le résumé automatique est exclu.</w:t>
      </w:r>
      <w:r w:rsidR="00932F15">
        <w:t xml:space="preserve"> » confirmé </w:t>
      </w:r>
    </w:p>
    <w:p w14:paraId="017275DA" w14:textId="55800998" w:rsidR="00932F15" w:rsidRDefault="00932F15" w:rsidP="001827B1">
      <w:r w:rsidRPr="00932F15">
        <w:t xml:space="preserve">- [hypothèse </w:t>
      </w:r>
      <w:r>
        <w:t>4</w:t>
      </w:r>
      <w:r w:rsidRPr="00932F15">
        <w:t>] :</w:t>
      </w:r>
      <w:r w:rsidR="000A0E16">
        <w:t xml:space="preserve"> </w:t>
      </w:r>
      <w:r w:rsidR="000A0E16" w:rsidRPr="000A0E16">
        <w:t>Les objectifs chiffrés de réussite et le protocole de démonstration sont des hypothèses.</w:t>
      </w:r>
      <w:r w:rsidR="00D51425">
        <w:t xml:space="preserve"> </w:t>
      </w:r>
      <w:r w:rsidR="00F66104">
        <w:t>C</w:t>
      </w:r>
      <w:r w:rsidR="00D51425">
        <w:t>onfirmé</w:t>
      </w:r>
    </w:p>
    <w:p w14:paraId="2EFE473F" w14:textId="04CFB70F" w:rsidR="00F66104" w:rsidRDefault="00F66104" w:rsidP="001827B1">
      <w:proofErr w:type="gramStart"/>
      <w:r>
        <w:t>-[</w:t>
      </w:r>
      <w:proofErr w:type="gramEnd"/>
      <w:r>
        <w:t xml:space="preserve">hypothèse 5] : </w:t>
      </w:r>
      <w:r w:rsidRPr="00F66104">
        <w:t>Le fournisseur IA, la base vectorielle et le budget restent à choisir avant l’architecture.</w:t>
      </w:r>
      <w:r w:rsidR="007220F7">
        <w:t xml:space="preserve"> A</w:t>
      </w:r>
      <w:r w:rsidR="00F55838">
        <w:t xml:space="preserve"> </w:t>
      </w:r>
      <w:r w:rsidR="00D360FD">
        <w:t>ajouter.</w:t>
      </w:r>
    </w:p>
    <w:p w14:paraId="5E209E64" w14:textId="0CCCA5AE" w:rsidR="004C5D77" w:rsidRDefault="001827B1" w:rsidP="001827B1">
      <w:r>
        <w:t>Mets à jour le PRD en conséquence et retire la balise [ASSUMPTION] des points confirmés.</w:t>
      </w:r>
    </w:p>
    <w:sectPr w:rsidR="004C5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12"/>
    <w:rsid w:val="000A0E16"/>
    <w:rsid w:val="000B1C0A"/>
    <w:rsid w:val="00152FC2"/>
    <w:rsid w:val="001827B1"/>
    <w:rsid w:val="001D31D8"/>
    <w:rsid w:val="0024218E"/>
    <w:rsid w:val="00246A0E"/>
    <w:rsid w:val="002E040C"/>
    <w:rsid w:val="003C2A5B"/>
    <w:rsid w:val="00485D4B"/>
    <w:rsid w:val="004C5D77"/>
    <w:rsid w:val="00697712"/>
    <w:rsid w:val="007220F7"/>
    <w:rsid w:val="00744A14"/>
    <w:rsid w:val="00796278"/>
    <w:rsid w:val="007D51D1"/>
    <w:rsid w:val="00932F15"/>
    <w:rsid w:val="00974131"/>
    <w:rsid w:val="009E78F7"/>
    <w:rsid w:val="00C65972"/>
    <w:rsid w:val="00D360FD"/>
    <w:rsid w:val="00D51425"/>
    <w:rsid w:val="00D704C1"/>
    <w:rsid w:val="00E02241"/>
    <w:rsid w:val="00E255F6"/>
    <w:rsid w:val="00F55838"/>
    <w:rsid w:val="00F621B8"/>
    <w:rsid w:val="00F6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A41E5"/>
  <w15:chartTrackingRefBased/>
  <w15:docId w15:val="{EBA031FD-B92F-4525-AD08-7EA72A37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7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7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7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7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7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7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7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7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7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7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7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77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77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77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77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77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77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7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7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7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7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7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77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77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77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7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77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7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226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ADOLPHE</dc:creator>
  <cp:keywords/>
  <dc:description/>
  <cp:lastModifiedBy>Dylan ADOLPHE</cp:lastModifiedBy>
  <cp:revision>26</cp:revision>
  <dcterms:created xsi:type="dcterms:W3CDTF">2026-10-27T15:21:00Z</dcterms:created>
  <dcterms:modified xsi:type="dcterms:W3CDTF">2026-10-27T16:35:00Z</dcterms:modified>
</cp:coreProperties>
</file>