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47" w:rsidRPr="0021655D" w:rsidRDefault="0021655D">
      <w:pPr>
        <w:rPr>
          <w:sz w:val="20"/>
          <w:szCs w:val="20"/>
        </w:rPr>
      </w:pPr>
      <w:r>
        <w:rPr>
          <w:sz w:val="20"/>
          <w:szCs w:val="20"/>
        </w:rPr>
        <w:t>Replies to reviewer comments</w:t>
      </w:r>
    </w:p>
    <w:p w:rsidR="00676547" w:rsidRPr="0021655D" w:rsidRDefault="00676547" w:rsidP="006765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1655D">
        <w:rPr>
          <w:b/>
          <w:sz w:val="20"/>
          <w:szCs w:val="20"/>
        </w:rPr>
        <w:t>Not sure what it means, and it can be confused with soil aggegates. Maybe aggregated soil information?</w:t>
      </w:r>
      <w:r w:rsidR="00D9197E" w:rsidRPr="0021655D">
        <w:rPr>
          <w:sz w:val="20"/>
          <w:szCs w:val="20"/>
        </w:rPr>
        <w:br/>
      </w:r>
      <w:r w:rsidRPr="0021655D">
        <w:rPr>
          <w:sz w:val="20"/>
          <w:szCs w:val="20"/>
        </w:rPr>
        <w:br/>
      </w:r>
      <w:r w:rsidRPr="0021655D">
        <w:rPr>
          <w:i/>
          <w:sz w:val="20"/>
          <w:szCs w:val="20"/>
        </w:rPr>
        <w:t>Adjusted wording to “aggregated” which should help people understand that we are describing summaries derived from a grouped data.</w:t>
      </w:r>
      <w:r w:rsidR="00D9197E" w:rsidRPr="0021655D">
        <w:rPr>
          <w:i/>
          <w:sz w:val="20"/>
          <w:szCs w:val="20"/>
        </w:rPr>
        <w:br/>
      </w:r>
    </w:p>
    <w:p w:rsidR="00676547" w:rsidRPr="0021655D" w:rsidRDefault="00D9197E" w:rsidP="00D919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1655D">
        <w:rPr>
          <w:b/>
          <w:sz w:val="20"/>
          <w:szCs w:val="20"/>
        </w:rPr>
        <w:t>Not sure if mid-point is the most appropriate for this?</w:t>
      </w:r>
      <w:r w:rsidRPr="0021655D">
        <w:rPr>
          <w:b/>
          <w:sz w:val="20"/>
          <w:szCs w:val="20"/>
        </w:rPr>
        <w:t xml:space="preserve"> </w:t>
      </w:r>
      <w:r w:rsidRPr="0021655D">
        <w:rPr>
          <w:b/>
          <w:sz w:val="20"/>
          <w:szCs w:val="20"/>
        </w:rPr>
        <w:t>Isn’t lower depth a better description?</w:t>
      </w:r>
      <w:r w:rsidRPr="0021655D">
        <w:rPr>
          <w:sz w:val="20"/>
          <w:szCs w:val="20"/>
        </w:rPr>
        <w:br/>
      </w:r>
      <w:r w:rsidRPr="0021655D">
        <w:rPr>
          <w:sz w:val="20"/>
          <w:szCs w:val="20"/>
        </w:rPr>
        <w:br/>
      </w:r>
      <w:r w:rsidRPr="0021655D">
        <w:rPr>
          <w:i/>
          <w:sz w:val="20"/>
          <w:szCs w:val="20"/>
        </w:rPr>
        <w:t>Good question. I have no data to suggest that mid-point is any more useful than lower depth. However, I thought that mid-point would better accommodate the wide range in possible horizon thicknesses and describe the depth-wise ordering of horizons.</w:t>
      </w:r>
      <w:r w:rsidRPr="0021655D">
        <w:rPr>
          <w:i/>
          <w:sz w:val="20"/>
          <w:szCs w:val="20"/>
        </w:rPr>
        <w:br/>
      </w:r>
    </w:p>
    <w:p w:rsidR="00D9197E" w:rsidRPr="0021655D" w:rsidRDefault="00EF6EDE" w:rsidP="00EF6ED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1655D">
        <w:rPr>
          <w:b/>
          <w:sz w:val="20"/>
          <w:szCs w:val="20"/>
        </w:rPr>
        <w:t>Is there a reason for 250 times? (in regard to iteration of model re-fitting)</w:t>
      </w:r>
      <w:r w:rsidRPr="0021655D">
        <w:rPr>
          <w:sz w:val="20"/>
          <w:szCs w:val="20"/>
        </w:rPr>
        <w:br/>
      </w:r>
      <w:r w:rsidRPr="0021655D">
        <w:rPr>
          <w:sz w:val="20"/>
          <w:szCs w:val="20"/>
        </w:rPr>
        <w:br/>
      </w:r>
      <w:r w:rsidR="00867CE5" w:rsidRPr="0021655D">
        <w:rPr>
          <w:i/>
          <w:sz w:val="20"/>
          <w:szCs w:val="20"/>
        </w:rPr>
        <w:t xml:space="preserve">It seemed like a </w:t>
      </w:r>
      <w:r w:rsidR="00D6725D" w:rsidRPr="0021655D">
        <w:rPr>
          <w:i/>
          <w:sz w:val="20"/>
          <w:szCs w:val="20"/>
        </w:rPr>
        <w:t xml:space="preserve">sufficiently </w:t>
      </w:r>
      <w:r w:rsidR="00867CE5" w:rsidRPr="0021655D">
        <w:rPr>
          <w:i/>
          <w:sz w:val="20"/>
          <w:szCs w:val="20"/>
        </w:rPr>
        <w:t>large</w:t>
      </w:r>
      <w:r w:rsidRPr="0021655D">
        <w:rPr>
          <w:i/>
          <w:sz w:val="20"/>
          <w:szCs w:val="20"/>
        </w:rPr>
        <w:t xml:space="preserve"> number and </w:t>
      </w:r>
      <w:r w:rsidR="005E159C" w:rsidRPr="0021655D">
        <w:rPr>
          <w:i/>
          <w:sz w:val="20"/>
          <w:szCs w:val="20"/>
        </w:rPr>
        <w:t>did not</w:t>
      </w:r>
      <w:r w:rsidRPr="0021655D">
        <w:rPr>
          <w:i/>
          <w:sz w:val="20"/>
          <w:szCs w:val="20"/>
        </w:rPr>
        <w:t xml:space="preserve"> produce results that were (visually) any different </w:t>
      </w:r>
      <w:r w:rsidR="005E159C" w:rsidRPr="0021655D">
        <w:rPr>
          <w:i/>
          <w:sz w:val="20"/>
          <w:szCs w:val="20"/>
        </w:rPr>
        <w:t>from</w:t>
      </w:r>
      <w:r w:rsidRPr="0021655D">
        <w:rPr>
          <w:i/>
          <w:sz w:val="20"/>
          <w:szCs w:val="20"/>
        </w:rPr>
        <w:t xml:space="preserve"> 500 replications.</w:t>
      </w:r>
      <w:r w:rsidRPr="0021655D">
        <w:rPr>
          <w:i/>
          <w:sz w:val="20"/>
          <w:szCs w:val="20"/>
        </w:rPr>
        <w:br/>
      </w:r>
    </w:p>
    <w:p w:rsidR="00EF6EDE" w:rsidRPr="0021655D" w:rsidRDefault="00AF1283" w:rsidP="00F72F6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21655D">
        <w:rPr>
          <w:b/>
          <w:sz w:val="20"/>
          <w:szCs w:val="20"/>
        </w:rPr>
        <w:t>To be consistent with previous notation of horizon j. and m as number of horizons, which is different from n defined below as the n slices</w:t>
      </w:r>
      <w:r w:rsidR="00F72F6D" w:rsidRPr="0021655D">
        <w:rPr>
          <w:b/>
          <w:sz w:val="20"/>
          <w:szCs w:val="20"/>
        </w:rPr>
        <w:br/>
      </w:r>
      <w:r w:rsidR="00F72F6D" w:rsidRPr="0021655D">
        <w:rPr>
          <w:b/>
          <w:sz w:val="20"/>
          <w:szCs w:val="20"/>
        </w:rPr>
        <w:br/>
      </w:r>
      <w:r w:rsidR="00F72F6D" w:rsidRPr="0021655D">
        <w:rPr>
          <w:i/>
          <w:sz w:val="20"/>
          <w:szCs w:val="20"/>
        </w:rPr>
        <w:t>I don’t think that this helps with readability. It is important that “n” be the number of GHL, and “i” is a single GHL.</w:t>
      </w:r>
      <w:r w:rsidR="00697DC1" w:rsidRPr="0021655D">
        <w:rPr>
          <w:i/>
          <w:sz w:val="20"/>
          <w:szCs w:val="20"/>
        </w:rPr>
        <w:br/>
      </w:r>
    </w:p>
    <w:p w:rsidR="00697DC1" w:rsidRPr="0021655D" w:rsidRDefault="00C82EF0" w:rsidP="00347B0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21655D">
        <w:rPr>
          <w:b/>
          <w:sz w:val="20"/>
          <w:szCs w:val="20"/>
        </w:rPr>
        <w:t>Entropy is not a measure of uncertainty. It is a measure of how variable is the probability or overlaps. The model is still correct if it predicts a range of probabilities at a transition horizons.</w:t>
      </w:r>
      <w:r w:rsidR="00347B07" w:rsidRPr="0021655D">
        <w:rPr>
          <w:b/>
          <w:sz w:val="20"/>
          <w:szCs w:val="20"/>
        </w:rPr>
        <w:br/>
      </w:r>
      <w:r w:rsidR="00347B07" w:rsidRPr="0021655D">
        <w:rPr>
          <w:b/>
          <w:sz w:val="20"/>
          <w:szCs w:val="20"/>
        </w:rPr>
        <w:br/>
      </w:r>
      <w:r w:rsidR="00347B07" w:rsidRPr="0021655D">
        <w:rPr>
          <w:i/>
          <w:sz w:val="20"/>
          <w:szCs w:val="20"/>
        </w:rPr>
        <w:t>OK. Uncertainty and model accuracy aren’t really the same thing. I agree that the model may be “correct” in generating high-entropy predictions over depth intervals containing transitional horizons. Are you requesting that we change something?</w:t>
      </w:r>
      <w:r w:rsidR="00DF1DFD" w:rsidRPr="0021655D">
        <w:rPr>
          <w:i/>
          <w:sz w:val="20"/>
          <w:szCs w:val="20"/>
        </w:rPr>
        <w:br/>
      </w:r>
    </w:p>
    <w:p w:rsidR="00DF1DFD" w:rsidRPr="0021655D" w:rsidRDefault="00D96C5C" w:rsidP="00964C6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21655D">
        <w:rPr>
          <w:b/>
          <w:sz w:val="20"/>
          <w:szCs w:val="20"/>
        </w:rPr>
        <w:t>What is this? (in regards to silhouette width)</w:t>
      </w:r>
      <w:r w:rsidRPr="0021655D">
        <w:rPr>
          <w:b/>
          <w:sz w:val="20"/>
          <w:szCs w:val="20"/>
        </w:rPr>
        <w:br/>
      </w:r>
      <w:r w:rsidRPr="0021655D">
        <w:rPr>
          <w:b/>
          <w:sz w:val="20"/>
          <w:szCs w:val="20"/>
        </w:rPr>
        <w:br/>
      </w:r>
      <w:r w:rsidR="00F864DA" w:rsidRPr="0021655D">
        <w:rPr>
          <w:i/>
          <w:sz w:val="20"/>
          <w:szCs w:val="20"/>
        </w:rPr>
        <w:t>These values aren’t all that important and there isn’t enough room in this chapter to elaborate. Removed.</w:t>
      </w:r>
      <w:r w:rsidR="0044634B" w:rsidRPr="0021655D">
        <w:rPr>
          <w:i/>
          <w:sz w:val="20"/>
          <w:szCs w:val="20"/>
        </w:rPr>
        <w:br/>
      </w:r>
    </w:p>
    <w:p w:rsidR="0044634B" w:rsidRPr="0021655D" w:rsidRDefault="00152BE0" w:rsidP="00152BE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21655D">
        <w:rPr>
          <w:b/>
          <w:sz w:val="20"/>
          <w:szCs w:val="20"/>
        </w:rPr>
        <w:t>This is more  of the uncertainty of the model rather than Shannon’s entropy. (in regards to model stability)</w:t>
      </w:r>
      <w:r w:rsidRPr="0021655D">
        <w:rPr>
          <w:b/>
          <w:sz w:val="20"/>
          <w:szCs w:val="20"/>
        </w:rPr>
        <w:br/>
      </w:r>
      <w:r w:rsidRPr="0021655D">
        <w:rPr>
          <w:b/>
          <w:sz w:val="20"/>
          <w:szCs w:val="20"/>
        </w:rPr>
        <w:br/>
      </w:r>
      <w:r w:rsidRPr="0021655D">
        <w:rPr>
          <w:i/>
          <w:sz w:val="20"/>
          <w:szCs w:val="20"/>
        </w:rPr>
        <w:t>I don’t understand what this comment means: is the reviewer asking for clarification or change?</w:t>
      </w:r>
      <w:r w:rsidR="00D26CBA" w:rsidRPr="0021655D">
        <w:rPr>
          <w:i/>
          <w:sz w:val="20"/>
          <w:szCs w:val="20"/>
        </w:rPr>
        <w:br/>
      </w:r>
    </w:p>
    <w:p w:rsidR="00D26CBA" w:rsidRPr="008034C6" w:rsidRDefault="008310A6" w:rsidP="008310A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310A6">
        <w:rPr>
          <w:b/>
          <w:sz w:val="20"/>
          <w:szCs w:val="20"/>
        </w:rPr>
        <w:t>Can we attached an upper and lower limit of this boundaries based on the probabilities?</w:t>
      </w:r>
      <w:r>
        <w:rPr>
          <w:b/>
          <w:sz w:val="20"/>
          <w:szCs w:val="20"/>
        </w:rPr>
        <w:t xml:space="preserve"> (ML horizonation)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 w:rsidRPr="008310A6">
        <w:rPr>
          <w:i/>
          <w:sz w:val="20"/>
          <w:szCs w:val="20"/>
        </w:rPr>
        <w:t xml:space="preserve">Not possible with “empirical probabilities”, possible with iterative re-fitting of PO-LR. </w:t>
      </w:r>
      <w:r>
        <w:rPr>
          <w:i/>
          <w:sz w:val="20"/>
          <w:szCs w:val="20"/>
        </w:rPr>
        <w:t>I have added “upper” and “lower” limits based on the 5</w:t>
      </w:r>
      <w:r w:rsidRPr="008310A6">
        <w:rPr>
          <w:i/>
          <w:sz w:val="20"/>
          <w:szCs w:val="20"/>
          <w:vertAlign w:val="superscript"/>
        </w:rPr>
        <w:t>th</w:t>
      </w:r>
      <w:r>
        <w:rPr>
          <w:i/>
          <w:sz w:val="20"/>
          <w:szCs w:val="20"/>
        </w:rPr>
        <w:t xml:space="preserve"> and 95</w:t>
      </w:r>
      <w:r w:rsidRPr="008310A6">
        <w:rPr>
          <w:i/>
          <w:sz w:val="20"/>
          <w:szCs w:val="20"/>
          <w:vertAlign w:val="superscript"/>
        </w:rPr>
        <w:t>th</w:t>
      </w:r>
      <w:r>
        <w:rPr>
          <w:i/>
          <w:sz w:val="20"/>
          <w:szCs w:val="20"/>
        </w:rPr>
        <w:t xml:space="preserve"> percentiles of 250-fold re-fitting of the PL-LR model</w:t>
      </w:r>
      <w:r w:rsidRPr="008310A6">
        <w:rPr>
          <w:i/>
          <w:sz w:val="20"/>
          <w:szCs w:val="20"/>
        </w:rPr>
        <w:t>.</w:t>
      </w:r>
      <w:r w:rsidR="008034C6">
        <w:rPr>
          <w:i/>
          <w:sz w:val="20"/>
          <w:szCs w:val="20"/>
        </w:rPr>
        <w:br/>
      </w:r>
    </w:p>
    <w:p w:rsidR="008034C6" w:rsidRPr="0021655D" w:rsidRDefault="008034C6" w:rsidP="0003613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034C6">
        <w:rPr>
          <w:b/>
          <w:sz w:val="20"/>
          <w:szCs w:val="20"/>
        </w:rPr>
        <w:t>What do you mean? Spatial correlation?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 w:rsidR="00036139" w:rsidRPr="00036139">
        <w:rPr>
          <w:i/>
          <w:sz w:val="20"/>
          <w:szCs w:val="20"/>
        </w:rPr>
        <w:lastRenderedPageBreak/>
        <w:t>This is correlation with depth, e.g. if I slice-up an A horizon into 10 slices these 10 slices “share” the same information. In this case, 10 slices != 10 degrees of freedom and therefore SE should be inflated accordingly.</w:t>
      </w:r>
      <w:r w:rsidR="00645B92">
        <w:rPr>
          <w:i/>
          <w:sz w:val="20"/>
          <w:szCs w:val="20"/>
        </w:rPr>
        <w:t xml:space="preserve"> We have removed the word “structure” to improve clarity.</w:t>
      </w:r>
      <w:bookmarkStart w:id="0" w:name="_GoBack"/>
      <w:bookmarkEnd w:id="0"/>
    </w:p>
    <w:p w:rsidR="0044634B" w:rsidRPr="0021655D" w:rsidRDefault="0044634B" w:rsidP="0044634B">
      <w:pPr>
        <w:ind w:left="360"/>
        <w:rPr>
          <w:b/>
          <w:sz w:val="20"/>
          <w:szCs w:val="20"/>
        </w:rPr>
      </w:pPr>
    </w:p>
    <w:sectPr w:rsidR="0044634B" w:rsidRPr="0021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2340B"/>
    <w:multiLevelType w:val="hybridMultilevel"/>
    <w:tmpl w:val="2A3E19E0"/>
    <w:lvl w:ilvl="0" w:tplc="2FFE68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1B"/>
    <w:rsid w:val="00036139"/>
    <w:rsid w:val="00152BE0"/>
    <w:rsid w:val="00180A94"/>
    <w:rsid w:val="0021655D"/>
    <w:rsid w:val="00266C09"/>
    <w:rsid w:val="00273632"/>
    <w:rsid w:val="00307B1B"/>
    <w:rsid w:val="00347B07"/>
    <w:rsid w:val="0044634B"/>
    <w:rsid w:val="005B69B1"/>
    <w:rsid w:val="005E159C"/>
    <w:rsid w:val="00645B92"/>
    <w:rsid w:val="00676547"/>
    <w:rsid w:val="00697DC1"/>
    <w:rsid w:val="008034C6"/>
    <w:rsid w:val="008310A6"/>
    <w:rsid w:val="00867CE5"/>
    <w:rsid w:val="00964C69"/>
    <w:rsid w:val="00982789"/>
    <w:rsid w:val="00AF1283"/>
    <w:rsid w:val="00C82EF0"/>
    <w:rsid w:val="00D26CBA"/>
    <w:rsid w:val="00D6725D"/>
    <w:rsid w:val="00D9197E"/>
    <w:rsid w:val="00D96C5C"/>
    <w:rsid w:val="00DF1DFD"/>
    <w:rsid w:val="00EF6EDE"/>
    <w:rsid w:val="00F72F6D"/>
    <w:rsid w:val="00F864DA"/>
    <w:rsid w:val="00F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1EC8D-AF44-4A76-887F-05F11A5B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Beaudette, Dylan - NRCS, Sonora, CA</dc:creator>
  <cp:keywords/>
  <dc:description/>
  <cp:lastModifiedBy>Beaudette, Dylan - NRCS, Sonora, CA</cp:lastModifiedBy>
  <cp:revision>27</cp:revision>
  <dcterms:created xsi:type="dcterms:W3CDTF">2015-08-21T00:06:00Z</dcterms:created>
  <dcterms:modified xsi:type="dcterms:W3CDTF">2015-08-21T16:09:00Z</dcterms:modified>
</cp:coreProperties>
</file>