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"/>
        <w:gridCol w:w="5"/>
      </w:tblGrid>
      <w:tr>
        <w:tc>
          <w:tcPr>
            <w:tcW w:type="dxa" w:w="5216"/>
            <w:shd w:val="clear" w:color="auto" w:fill="1A1A2E"/>
          </w:tcPr>
          <w:p/>
          <w:p>
            <w:pPr>
              <w:spacing w:before="0" w:after="40"/>
            </w:pPr>
            <w:r>
              <w:rPr>
                <w:b/>
                <w:i w:val="0"/>
                <w:color w:val="FFFFFF"/>
                <w:sz w:val="18"/>
              </w:rPr>
              <w:t>📋  FICHE PROFESSEUR — Textes des dictées · Jumanji CM2 · Période 5  2025-2026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BBBBBB"/>
                <w:sz w:val="14"/>
              </w:rPr>
              <w:t>10 dictées · Semaines 1→4 · Textes + consignes de lecture + corrigés</w:t>
            </w:r>
          </w:p>
        </w:tc>
        <w:tc>
          <w:tcPr>
            <w:tcW w:type="dxa" w:w="5216"/>
            <w:shd w:val="clear" w:color="auto" w:fill="1A1A2E"/>
          </w:tcPr>
          <w:p/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CCCCCC"/>
                <w:sz w:val="14"/>
              </w:rPr>
              <w:t>À imprimer RECTO-VERSO</w:t>
              <w:br/>
              <w:t>Page 1 : J·1 à J·5</w:t>
              <w:br/>
              <w:t>Page 2 : J·6 à J·10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4"/>
            <w:shd w:val="clear" w:color="auto" w:fill="7B1FA2"/>
          </w:tcPr>
          <w:p/>
          <w:p>
            <w:pPr>
              <w:spacing w:before="20" w:after="20"/>
            </w:pPr>
            <w:r>
              <w:rPr>
                <w:b/>
                <w:color w:val="FFFFFF"/>
                <w:sz w:val="15"/>
              </w:rPr>
              <w:t xml:space="preserve">FLASH  </w:t>
            </w:r>
            <w:r>
              <w:rPr>
                <w:color w:val="EEEEEE"/>
                <w:sz w:val="13"/>
              </w:rPr>
              <w:t>Lire 2× par phrase · auto-correction</w:t>
            </w:r>
          </w:p>
        </w:tc>
        <w:tc>
          <w:tcPr>
            <w:tcW w:type="dxa" w:w="4"/>
            <w:shd w:val="clear" w:color="auto" w:fill="1565C0"/>
          </w:tcPr>
          <w:p/>
          <w:p>
            <w:pPr>
              <w:spacing w:before="20" w:after="20"/>
            </w:pPr>
            <w:r>
              <w:rPr>
                <w:b/>
                <w:color w:val="FFFFFF"/>
                <w:sz w:val="15"/>
              </w:rPr>
              <w:t xml:space="preserve">À TROUS  </w:t>
            </w:r>
            <w:r>
              <w:rPr>
                <w:color w:val="EEEEEE"/>
                <w:sz w:val="13"/>
              </w:rPr>
              <w:t>Texte 1× entier, puis phrase/pause</w:t>
            </w:r>
          </w:p>
        </w:tc>
        <w:tc>
          <w:tcPr>
            <w:tcW w:type="dxa" w:w="4"/>
            <w:shd w:val="clear" w:color="auto" w:fill="00695C"/>
          </w:tcPr>
          <w:p/>
          <w:p>
            <w:pPr>
              <w:spacing w:before="20" w:after="20"/>
            </w:pPr>
            <w:r>
              <w:rPr>
                <w:b/>
                <w:color w:val="FFFFFF"/>
                <w:sz w:val="15"/>
              </w:rPr>
              <w:t xml:space="preserve">PAR CŒUR  </w:t>
            </w:r>
            <w:r>
              <w:rPr>
                <w:color w:val="EEEEEE"/>
                <w:sz w:val="13"/>
              </w:rPr>
              <w:t>Restitution mémoire — pas de lecture</w:t>
            </w:r>
          </w:p>
        </w:tc>
        <w:tc>
          <w:tcPr>
            <w:tcW w:type="dxa" w:w="4"/>
            <w:shd w:val="clear" w:color="auto" w:fill="BF360C"/>
          </w:tcPr>
          <w:p/>
          <w:p>
            <w:pPr>
              <w:spacing w:before="20" w:after="20"/>
            </w:pPr>
            <w:r>
              <w:rPr>
                <w:b/>
                <w:color w:val="FFFFFF"/>
                <w:sz w:val="15"/>
              </w:rPr>
              <w:t xml:space="preserve">NÉGOCIÉE  </w:t>
            </w:r>
            <w:r>
              <w:rPr>
                <w:color w:val="EEEEEE"/>
                <w:sz w:val="13"/>
              </w:rPr>
              <w:t>Phrase/pause · négociation binôme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"/>
            <w:tcW w:w="510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7B1FA2"/>
                <w:sz w:val="18"/>
              </w:rPr>
              <w:t xml:space="preserve">  J·1  FLASH  </w:t>
            </w:r>
            <w:r>
              <w:rPr>
                <w:color w:val="555555"/>
                <w:sz w:val="14"/>
              </w:rPr>
              <w:t xml:space="preserve">  Sem.1 · Mardi 5 mai · 10 min  |  GR·1 Types de phrases</w:t>
            </w:r>
          </w:p>
          <w:p>
            <w:pPr>
              <w:spacing w:before="0" w:after="40"/>
              <w:pBdr>
                <w:bottom w:val="single" w:sz="4" w:color="7B1FA2"/>
              </w:pBdr>
            </w:pPr>
            <w:r>
              <w:rPr>
                <w:i/>
                <w:color w:val="444444"/>
                <w:sz w:val="15"/>
              </w:rPr>
              <w:t>▶ Lire chaque phrase 2 fois. Articuler lentement. Dicter guillemets « » et deux-points.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1. </w:t>
            </w:r>
            <w:r>
              <w:rPr>
                <w:sz w:val="16"/>
              </w:rPr>
              <w:t>Judy trouva une vieille boîte abandonnée sous un arbre du parc.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2. </w:t>
            </w:r>
            <w:r>
              <w:rPr>
                <w:sz w:val="16"/>
              </w:rPr>
              <w:t>À l'intérieur se trouvait un jeu de société.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3. </w:t>
            </w:r>
            <w:r>
              <w:rPr>
                <w:sz w:val="16"/>
              </w:rPr>
              <w:t>La règle était gravée en lettres dorées : « Une fois commencé, le jeu doit être terminé. »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4. </w:t>
            </w:r>
            <w:r>
              <w:rPr>
                <w:sz w:val="16"/>
              </w:rPr>
              <w:t>N'était-ce pas une mise en garde ?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boîte (^circ.) · gravée (fém.) · guillemets+deux-points · N'était-ce (trait d'union) · ? final</w:t>
            </w:r>
          </w:p>
        </w:tc>
        <w:tc>
          <w:tcPr>
            <w:tcW w:type="dxa" w:w="8"/>
            <w:tcW w:w="510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1565C0"/>
                <w:sz w:val="18"/>
              </w:rPr>
              <w:t xml:space="preserve">  J·2  À TROUS  </w:t>
            </w:r>
            <w:r>
              <w:rPr>
                <w:color w:val="555555"/>
                <w:sz w:val="14"/>
              </w:rPr>
              <w:t xml:space="preserve">  Sem.1 · Jeudi 7 mai · 12 min  |  GN</w:t>
            </w:r>
          </w:p>
          <w:p>
            <w:pPr>
              <w:spacing w:before="0" w:after="40"/>
              <w:pBdr>
                <w:bottom w:val="single" w:sz="4" w:color="1565C0"/>
              </w:pBdr>
            </w:pPr>
            <w:r>
              <w:rPr>
                <w:i/>
                <w:color w:val="444444"/>
                <w:sz w:val="15"/>
              </w:rPr>
              <w:t>▶ Texte entier 1× (élèves écoutent). Puis phrase/phrase, dire « blanc » aux lacunes.</w:t>
            </w:r>
          </w:p>
          <w:p>
            <w:pPr>
              <w:spacing w:before="0" w:after="20"/>
            </w:pPr>
            <w:r>
              <w:rPr>
                <w:sz w:val="16"/>
              </w:rPr>
              <w:t>Judy et Peter découvrirent [blank] boîte dans [blank] parc. À l'intérieur, [blank] jeu attendait [blank] enfants. Sur [blank] couvercle, [blank] lettres [blank] formaient : JUMANJI. [blank] règle avertissait que [blank] jeu ne devait jamais être abandonné.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Accord det+nom+adj à chaque blanc</w:t>
            </w:r>
          </w:p>
          <w:p>
            <w:pPr>
              <w:spacing w:before="60" w:after="20"/>
            </w:pPr>
            <w:r>
              <w:rPr>
                <w:b/>
                <w:color w:val="E65100"/>
                <w:sz w:val="15"/>
              </w:rPr>
              <w:t xml:space="preserve">✓ Réponses : </w:t>
            </w:r>
            <w:r>
              <w:rPr>
                <w:b/>
                <w:color w:val="BF360C"/>
                <w:sz w:val="15"/>
              </w:rPr>
              <w:t>une mystérieuse · le grand · un vieux · les deux · le sombre · des · dorées · Une étrange · le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"/>
            <w:tcW w:w="510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7B1FA2"/>
                <w:sz w:val="18"/>
              </w:rPr>
              <w:t xml:space="preserve">  J·3  FLASH  </w:t>
            </w:r>
            <w:r>
              <w:rPr>
                <w:color w:val="555555"/>
                <w:sz w:val="14"/>
              </w:rPr>
              <w:t xml:space="preserve">  Sem.2 · Lundi 11 mai · 10 min  |  GR·2 GN</w:t>
            </w:r>
          </w:p>
          <w:p>
            <w:pPr>
              <w:spacing w:before="0" w:after="40"/>
              <w:pBdr>
                <w:bottom w:val="single" w:sz="4" w:color="7B1FA2"/>
              </w:pBdr>
            </w:pPr>
            <w:r>
              <w:rPr>
                <w:i/>
                <w:color w:val="444444"/>
                <w:sz w:val="15"/>
              </w:rPr>
              <w:t>▶ Lire chaque phrase 2 fois. Marquer la virgule après CC. GN riches à articuler.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1. </w:t>
            </w:r>
            <w:r>
              <w:rPr>
                <w:sz w:val="16"/>
              </w:rPr>
              <w:t>Peter lança les dés avec hésitation.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2. </w:t>
            </w:r>
            <w:r>
              <w:rPr>
                <w:sz w:val="16"/>
              </w:rPr>
              <w:t>Le lion quitta l'escalier et bondit dans le salon.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3. </w:t>
            </w:r>
            <w:r>
              <w:rPr>
                <w:sz w:val="16"/>
              </w:rPr>
              <w:t>Judy attrapa les pièces du jeu et continua à jouer malgré sa peur.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4. </w:t>
            </w:r>
            <w:r>
              <w:rPr>
                <w:sz w:val="16"/>
              </w:rPr>
              <w:t>Les enfants regardèrent l'animal avec des yeux écarquillés.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lança (-ça) · bondit (-it) · écarquillés (masc.plur.) · COD après correction : les dés / l'escalier / les pièces / l'animal</w:t>
            </w:r>
          </w:p>
        </w:tc>
        <w:tc>
          <w:tcPr>
            <w:tcW w:type="dxa" w:w="8"/>
            <w:tcW w:w="510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1565C0"/>
                <w:sz w:val="18"/>
              </w:rPr>
              <w:t xml:space="preserve">  J·4  À TROUS  </w:t>
            </w:r>
            <w:r>
              <w:rPr>
                <w:color w:val="555555"/>
                <w:sz w:val="14"/>
              </w:rPr>
              <w:t xml:space="preserve">  Sem.2 · Mardi 12 mai · 15 min  |  GR·2 GN ★ lien direct</w:t>
            </w:r>
          </w:p>
          <w:p>
            <w:pPr>
              <w:spacing w:before="0" w:after="40"/>
              <w:pBdr>
                <w:bottom w:val="single" w:sz="4" w:color="1565C0"/>
              </w:pBdr>
            </w:pPr>
            <w:r>
              <w:rPr>
                <w:i/>
                <w:color w:val="444444"/>
                <w:sz w:val="15"/>
              </w:rPr>
              <w:t>▶ Texte 1× entier. Puis phrase/phrase. Préciser : les blancs sont des GN complets.</w:t>
            </w:r>
          </w:p>
          <w:p>
            <w:pPr>
              <w:spacing w:before="0" w:after="20"/>
            </w:pPr>
            <w:r>
              <w:rPr>
                <w:sz w:val="16"/>
              </w:rPr>
              <w:t>Dans [blank], [blank] cherchait sa proie. [blank] avait bondi d'une case du jeu. Peter observait [blank] sans bouger. Judy devait avancer [blank] sur [blank] pour que le danger disparaisse.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Chaque GN = déterminant + nom (+ adjectif)</w:t>
            </w:r>
          </w:p>
          <w:p>
            <w:pPr>
              <w:spacing w:before="60" w:after="20"/>
            </w:pPr>
            <w:r>
              <w:rPr>
                <w:b/>
                <w:color w:val="E65100"/>
                <w:sz w:val="15"/>
              </w:rPr>
              <w:t xml:space="preserve">✓ Réponses : </w:t>
            </w:r>
            <w:r>
              <w:rPr>
                <w:b/>
                <w:color w:val="BF360C"/>
                <w:sz w:val="15"/>
              </w:rPr>
              <w:t>le salon dévasté · un lion affamé · Le grand félin · l'animal sauvage · sa petite pièce · le plateau coloré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6"/>
            <w:tcW w:w="1043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BF360C"/>
                <w:sz w:val="18"/>
              </w:rPr>
              <w:t xml:space="preserve">  J·5  NÉGOCIÉE  </w:t>
            </w:r>
            <w:r>
              <w:rPr>
                <w:color w:val="555555"/>
                <w:sz w:val="14"/>
              </w:rPr>
              <w:t xml:space="preserve">  Sem.2 · Vendredi 15 mai · 15 min  |  Révision générale  |  Binômes prédéfinis</w:t>
            </w:r>
          </w:p>
          <w:p>
            <w:pPr>
              <w:spacing w:before="0" w:after="40"/>
              <w:pBdr>
                <w:bottom w:val="single" w:sz="4" w:color="BF360C"/>
              </w:pBdr>
            </w:pPr>
            <w:r>
              <w:rPr>
                <w:i/>
                <w:color w:val="444444"/>
                <w:sz w:val="15"/>
              </w:rPr>
              <w:t>▶ ① Texte entier 1×. ② Phrase/phrase — élèves écrivent seuls. ③ Négociation binôme 3 min. ④ Correction collective au tableau.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1. </w:t>
            </w:r>
            <w:r>
              <w:rPr>
                <w:sz w:val="16"/>
              </w:rPr>
              <w:t>Les deux enfants jouaient depuis une heure quand le plafond du salon s'ouvrit brusquement.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2. </w:t>
            </w:r>
            <w:r>
              <w:rPr>
                <w:sz w:val="16"/>
              </w:rPr>
              <w:t>Des singes agités envahirent la pièce et renversèrent tous les meubles.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3. </w:t>
            </w:r>
            <w:r>
              <w:rPr>
                <w:sz w:val="16"/>
              </w:rPr>
              <w:t>Peter, épouvanté, n'osait plus avancer sa pièce.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4. </w:t>
            </w:r>
            <w:r>
              <w:rPr>
                <w:sz w:val="16"/>
              </w:rPr>
              <w:t>Judy, plus courageuse, prit les dés entre ses mains tremblantes et les lança de toutes ses forces.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s'ouvrit (passé simple réfléchi) · brusquement (-ment) · envahirent/renversèrent (-èrent) · épouvanté (masc.) · n'osait (imparfait+nég.) · courageuse (fém.) · tremblantes (fém.plur.) · lança</w:t>
            </w:r>
          </w:p>
        </w:tc>
      </w:tr>
    </w:tbl>
    <w:p>
      <w:pPr>
        <w:spacing w:after="60"/>
      </w:pPr>
    </w:p>
    <w:p>
      <w:pPr>
        <w:spacing w:after="0"/>
      </w:pPr>
    </w:p>
    <w:p>
      <w:pPr>
        <w:spacing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6"/>
            <w:shd w:val="clear" w:color="auto" w:fill="1A1A2E"/>
          </w:tcPr>
          <w:p/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📋  FICHE PROFESSEUR — Dictées Jumanji CM2 P5  |  Suite : J·6 à J·10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"/>
            <w:tcW w:w="510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00695C"/>
                <w:sz w:val="18"/>
              </w:rPr>
              <w:t xml:space="preserve">  J·6  PAR CŒUR  </w:t>
            </w:r>
            <w:r>
              <w:rPr>
                <w:color w:val="555555"/>
                <w:sz w:val="14"/>
              </w:rPr>
              <w:t xml:space="preserve">  Sem.3 · Lundi 18 mai · 10-12 min  |  Séance J·S5</w:t>
            </w:r>
          </w:p>
          <w:p>
            <w:pPr>
              <w:spacing w:before="0" w:after="40"/>
              <w:pBdr>
                <w:bottom w:val="single" w:sz="4" w:color="00695C"/>
              </w:pBdr>
            </w:pPr>
            <w:r>
              <w:rPr>
                <w:i/>
                <w:color w:val="444444"/>
                <w:sz w:val="15"/>
              </w:rPr>
              <w:t>▶ Pas de lecture — restitution individuelle de mémoire. Afficher au tableau pour correction.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1. </w:t>
            </w:r>
            <w:r>
              <w:rPr>
                <w:sz w:val="16"/>
              </w:rPr>
              <w:t>Enfin, Judy cria le mot qu'elle attendait depuis si longtemps : « Jumanji ! »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2. </w:t>
            </w:r>
            <w:r>
              <w:rPr>
                <w:sz w:val="16"/>
              </w:rPr>
              <w:t>En un instant, tout disparut. Le lion, le rhinocéros et les singes s'évaporèrent comme par magie.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3. </w:t>
            </w:r>
            <w:r>
              <w:rPr>
                <w:sz w:val="16"/>
              </w:rPr>
              <w:t>La maison retrouva son calme habituel.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4. </w:t>
            </w:r>
            <w:r>
              <w:rPr>
                <w:sz w:val="16"/>
              </w:rPr>
              <w:t>Les deux enfants se regardèrent en silence, épuisés mais soulagés.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attendait (imparfait) · disparut (-ut) · s'évaporèrent (-èrent) · habituel (masc.sing.) · épuisés/soulagés (masc.plur. acc. « enfants »)</w:t>
            </w:r>
          </w:p>
        </w:tc>
        <w:tc>
          <w:tcPr>
            <w:tcW w:type="dxa" w:w="8"/>
            <w:tcW w:w="510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1565C0"/>
                <w:sz w:val="18"/>
              </w:rPr>
              <w:t xml:space="preserve">  J·7  À TROUS  </w:t>
            </w:r>
            <w:r>
              <w:rPr>
                <w:color w:val="555555"/>
                <w:sz w:val="14"/>
              </w:rPr>
              <w:t xml:space="preserve">  Sem.3 · Mardi 19 mai · 12 min  |  GR·3 COD/COI ★</w:t>
            </w:r>
          </w:p>
          <w:p>
            <w:pPr>
              <w:spacing w:before="0" w:after="40"/>
              <w:pBdr>
                <w:bottom w:val="single" w:sz="4" w:color="1565C0"/>
              </w:pBdr>
            </w:pPr>
            <w:r>
              <w:rPr>
                <w:i/>
                <w:color w:val="444444"/>
                <w:sz w:val="15"/>
              </w:rPr>
              <w:t>▶ Texte 1× entier. Puis phrase/phrase. Dire avant : « Les blancs sont des COD ou des COI. »</w:t>
            </w:r>
          </w:p>
          <w:p>
            <w:pPr>
              <w:spacing w:before="0" w:after="20"/>
            </w:pPr>
            <w:r>
              <w:rPr>
                <w:sz w:val="16"/>
              </w:rPr>
              <w:t>Judy prit [COD] et les lança de toutes ses forces. Peter obéissait [COI] sans les questionner. Les enfants attendaient [COD] avec impatience. Judy adressa [COD] à son frère pour lui redonner de l'espoir.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COD : les dés / la fin de la partie / un sourire courageux  |  COI : aux règles</w:t>
            </w:r>
          </w:p>
          <w:p>
            <w:pPr>
              <w:spacing w:before="60" w:after="20"/>
            </w:pPr>
            <w:r>
              <w:rPr>
                <w:b/>
                <w:color w:val="E65100"/>
                <w:sz w:val="15"/>
              </w:rPr>
              <w:t xml:space="preserve">✓ Réponses : </w:t>
            </w:r>
            <w:r>
              <w:rPr>
                <w:b/>
                <w:color w:val="BF360C"/>
                <w:sz w:val="15"/>
              </w:rPr>
              <w:t>COD→ les dés · la fin de la partie · un sourire courageux  |  COI→ aux règles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8"/>
            <w:tcW w:w="510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00695C"/>
                <w:sz w:val="18"/>
              </w:rPr>
              <w:t xml:space="preserve">  J·8  PAR CŒUR  </w:t>
            </w:r>
            <w:r>
              <w:rPr>
                <w:color w:val="555555"/>
                <w:sz w:val="14"/>
              </w:rPr>
              <w:t xml:space="preserve">  Sem.4 · Lundi 25 mai · 10-12 min  |  Séance J·S6 Débat</w:t>
            </w:r>
          </w:p>
          <w:p>
            <w:pPr>
              <w:spacing w:before="0" w:after="40"/>
              <w:pBdr>
                <w:bottom w:val="single" w:sz="4" w:color="00695C"/>
              </w:pBdr>
            </w:pPr>
            <w:r>
              <w:rPr>
                <w:i/>
                <w:color w:val="444444"/>
                <w:sz w:val="15"/>
              </w:rPr>
              <w:t>▶ Restitution de mémoire. Afficher pour correction. Insister sur ponctuation du dialogue.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1. </w:t>
            </w:r>
            <w:r>
              <w:rPr>
                <w:sz w:val="16"/>
              </w:rPr>
              <w:t>Après la partie, Judy et Peter remirent le jeu dans sa boîte.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2. </w:t>
            </w:r>
            <w:r>
              <w:rPr>
                <w:sz w:val="16"/>
              </w:rPr>
              <w:t>Par la fenêtre, ils aperçurent deux garçons qui ramassaient la boîte abandonnée dans le parc.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3. </w:t>
            </w:r>
            <w:r>
              <w:rPr>
                <w:sz w:val="16"/>
              </w:rPr>
              <w:t>— Connaissez-vous la règle ? cria Judy depuis la fenêtre.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4. </w:t>
            </w:r>
            <w:r>
              <w:rPr>
                <w:sz w:val="16"/>
              </w:rPr>
              <w:t>Mais il était trop tard. Une nouvelle partie venait de commencer.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remirent (p.simple irrég.) · aperçurent (-çurent) · abandonnée (fém. acc. « boîte ») · tiret long — (dialogue) · Connaissez-vous (trait d'union) · verbe introducteur sans majuscule</w:t>
            </w:r>
          </w:p>
        </w:tc>
        <w:tc>
          <w:tcPr>
            <w:tcW w:type="dxa" w:w="8"/>
            <w:tcW w:w="510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7B1FA2"/>
                <w:sz w:val="18"/>
              </w:rPr>
              <w:t xml:space="preserve">  J·9  FLASH  </w:t>
            </w:r>
            <w:r>
              <w:rPr>
                <w:color w:val="555555"/>
                <w:sz w:val="14"/>
              </w:rPr>
              <w:t xml:space="preserve">  Sem.4 · Mardi 26 mai · 10 min  |  GR·4 CC+Attribut ★</w:t>
            </w:r>
          </w:p>
          <w:p>
            <w:pPr>
              <w:spacing w:before="0" w:after="40"/>
              <w:pBdr>
                <w:bottom w:val="single" w:sz="4" w:color="7B1FA2"/>
              </w:pBdr>
            </w:pPr>
            <w:r>
              <w:rPr>
                <w:i/>
                <w:color w:val="444444"/>
                <w:sz w:val="15"/>
              </w:rPr>
              <w:t>▶ Lire chaque phrase 2 fois. Bien marquer pause+virgule après CC en tête de phrase.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1. </w:t>
            </w:r>
            <w:r>
              <w:rPr>
                <w:sz w:val="16"/>
              </w:rPr>
              <w:t>Dans la chambre obscure, le lit se mit à trembler violemment.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2. </w:t>
            </w:r>
            <w:r>
              <w:rPr>
                <w:sz w:val="16"/>
              </w:rPr>
              <w:t>Soudain, un rhinocéros traversa les murs de la maison.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3. </w:t>
            </w:r>
            <w:r>
              <w:rPr>
                <w:sz w:val="16"/>
              </w:rPr>
              <w:t>Les enfants coururent rapidement vers le salon pour continuer la partie.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4. </w:t>
            </w:r>
            <w:r>
              <w:rPr>
                <w:sz w:val="16"/>
              </w:rPr>
              <w:t>Ce soir-là, Judy et Peter jouèrent jusqu'à la nuit pour terminer le jeu.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CC : Dans la chambre (lieu) · Soudain (tps) · violemment/rapidement (man.) · vers le salon (lieu) · Ce soir-là/jusqu'à la nuit (tps)  |  se mit · coururent · traversa · jouèrent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6"/>
            <w:tcW w:w="10430" w:type="dx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  <w:p>
            <w:pPr>
              <w:spacing w:before="0" w:after="40"/>
            </w:pPr>
            <w:r>
              <w:rPr>
                <w:b/>
                <w:color w:val="BF360C"/>
                <w:sz w:val="18"/>
              </w:rPr>
              <w:t xml:space="preserve">  J·10  NÉGOCIÉE  </w:t>
            </w:r>
            <w:r>
              <w:rPr>
                <w:color w:val="555555"/>
                <w:sz w:val="14"/>
              </w:rPr>
              <w:t xml:space="preserve">  Sem.4 · Vendredi 29 mai · 15 min  |  Accord participe passé avec avoir  |  Binômes stables</w:t>
            </w:r>
          </w:p>
          <w:p>
            <w:pPr>
              <w:spacing w:before="0" w:after="40"/>
              <w:pBdr>
                <w:bottom w:val="single" w:sz="4" w:color="BF360C"/>
              </w:pBdr>
            </w:pPr>
            <w:r>
              <w:rPr>
                <w:i/>
                <w:color w:val="444444"/>
                <w:sz w:val="15"/>
              </w:rPr>
              <w:t>▶ ① Texte 1×. ② Phrase/phrase. ③ Négociation 3 min — cibler les PP avec avoir. ④ Correction collective : « Quel est le COD ? Est-il avant le verbe ? → Accord. »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1. </w:t>
            </w:r>
            <w:r>
              <w:rPr>
                <w:sz w:val="16"/>
              </w:rPr>
              <w:t>Le jeu terminé, Judy posa la boîte sur l'étagère.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2. </w:t>
            </w:r>
            <w:r>
              <w:rPr>
                <w:sz w:val="16"/>
              </w:rPr>
              <w:t>Elle avait vécu des aventures extraordinaires qu'elle n'avait pas imaginées.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3. </w:t>
            </w:r>
            <w:r>
              <w:rPr>
                <w:sz w:val="16"/>
              </w:rPr>
              <w:t>Peter, épuisé mais fier, regarda sa sœur.</w:t>
            </w:r>
          </w:p>
          <w:p>
            <w:pPr>
              <w:spacing w:before="0" w:after="20"/>
            </w:pPr>
            <w:r>
              <w:rPr>
                <w:b/>
                <w:color w:val="999999"/>
                <w:sz w:val="14"/>
              </w:rPr>
              <w:t xml:space="preserve">4. </w:t>
            </w:r>
            <w:r>
              <w:rPr>
                <w:sz w:val="16"/>
              </w:rPr>
              <w:t>Les épreuves qu'ils avaient affrontées ensemble avaient disparu comme elles étaient apparues : sans la moindre explication.</w:t>
            </w:r>
          </w:p>
          <w:p>
            <w:pPr>
              <w:spacing w:before="60" w:after="40"/>
            </w:pPr>
            <w:r>
              <w:rPr>
                <w:color w:val="C62828"/>
                <w:sz w:val="15"/>
              </w:rPr>
              <w:t xml:space="preserve">⚠ </w:t>
            </w:r>
            <w:r>
              <w:rPr>
                <w:i/>
                <w:color w:val="444444"/>
                <w:sz w:val="15"/>
              </w:rPr>
              <w:t>terminé (adj.attr. masc.sing.) · imaginées ← COD « qu' »=aventures (fém.plur.) antéposé · épuisé/fier (attr. masc.sing.) · affrontées ← COD « qu' »=épreuves (fém.plur.) antéposé · apparues ← avec être, acc. sujet « elles »=épreuves  |  étagère (accent grave) · sœur (tréma)</w:t>
            </w:r>
          </w:p>
        </w:tc>
      </w:tr>
    </w:tbl>
    <w:p>
      <w:pPr>
        <w:spacing w:after="60"/>
      </w:pPr>
    </w:p>
    <w:p>
      <w:pPr>
        <w:spacing w:before="40"/>
        <w:jc w:val="center"/>
      </w:pPr>
      <w:r>
        <w:rPr>
          <w:color w:val="999999"/>
          <w:sz w:val="14"/>
        </w:rPr>
        <w:t>Fiche Professeur · Dictées Jumanji CM2 · Période 5 · 2025-2026 · Conforme BO Cycle 3</w:t>
      </w:r>
    </w:p>
    <w:sectPr w:rsidR="00FC693F" w:rsidRPr="0006063C" w:rsidSect="00034616">
      <w:pgSz w:w="11906" w:h="16838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