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463" w:rsidRPr="00F83463" w:rsidRDefault="00F83463" w:rsidP="001E6442">
      <w:pPr>
        <w:pStyle w:val="Ttulo"/>
        <w:pBdr>
          <w:bottom w:val="single" w:sz="8" w:space="0" w:color="4F81BD" w:themeColor="accent1"/>
        </w:pBdr>
      </w:pPr>
      <w:r>
        <w:t xml:space="preserve">                          </w:t>
      </w:r>
      <w:r w:rsidRPr="00F83463">
        <w:t>7 Solutions</w:t>
      </w:r>
    </w:p>
    <w:p w:rsidR="00F83463" w:rsidRDefault="00F83463" w:rsidP="00F83463">
      <w:pPr>
        <w:pStyle w:val="Subttulo"/>
        <w:jc w:val="center"/>
      </w:pPr>
      <w:r>
        <w:t>Grãos de soja</w:t>
      </w:r>
    </w:p>
    <w:p w:rsidR="008A40BB" w:rsidRDefault="008A40BB" w:rsidP="00F83463">
      <w:pPr>
        <w:rPr>
          <w:b/>
          <w:sz w:val="52"/>
          <w:szCs w:val="52"/>
        </w:rPr>
      </w:pPr>
    </w:p>
    <w:p w:rsidR="008A40BB" w:rsidRDefault="001E6442" w:rsidP="00F83463">
      <w:pPr>
        <w:rPr>
          <w:sz w:val="24"/>
          <w:szCs w:val="24"/>
        </w:rPr>
      </w:pPr>
      <w:r>
        <w:rPr>
          <w:sz w:val="24"/>
          <w:szCs w:val="24"/>
        </w:rPr>
        <w:t>O projeto 7 Solutions visa monitorar a temperatura e umidade de silos,</w:t>
      </w:r>
      <w:r w:rsidR="000C0EED">
        <w:rPr>
          <w:sz w:val="24"/>
          <w:szCs w:val="24"/>
        </w:rPr>
        <w:t xml:space="preserve"> mantendo a qualidade do seus grãos desde o recebimento, processo de lavagem e armazenamento final. Mantendo um</w:t>
      </w:r>
      <w:bookmarkStart w:id="0" w:name="_GoBack"/>
      <w:bookmarkEnd w:id="0"/>
      <w:r w:rsidR="000C0EED">
        <w:rPr>
          <w:sz w:val="24"/>
          <w:szCs w:val="24"/>
        </w:rPr>
        <w:t xml:space="preserve"> bom armazenamento,</w:t>
      </w:r>
      <w:proofErr w:type="gramStart"/>
      <w:r w:rsidR="000C0EED">
        <w:rPr>
          <w:sz w:val="24"/>
          <w:szCs w:val="24"/>
        </w:rPr>
        <w:t xml:space="preserve">  </w:t>
      </w:r>
      <w:proofErr w:type="gramEnd"/>
      <w:r w:rsidR="000C0EED">
        <w:rPr>
          <w:sz w:val="24"/>
          <w:szCs w:val="24"/>
        </w:rPr>
        <w:t xml:space="preserve">é  possível manter esses grãos por mais tempo e aumentar o poder de barganha, pois será possível </w:t>
      </w:r>
      <w:r w:rsidR="008A40BB">
        <w:rPr>
          <w:sz w:val="24"/>
          <w:szCs w:val="24"/>
        </w:rPr>
        <w:t>vender esses grãos fora de sazonalidade. O armazenamento feito de maneira inadequada pode ocasionar a perda desses grãos</w:t>
      </w:r>
      <w:r w:rsidR="009B6F04">
        <w:rPr>
          <w:sz w:val="24"/>
          <w:szCs w:val="24"/>
        </w:rPr>
        <w:t xml:space="preserve">, pois fungos e bactérias podem se proliferar, e </w:t>
      </w:r>
      <w:r w:rsidR="008A40BB">
        <w:rPr>
          <w:sz w:val="24"/>
          <w:szCs w:val="24"/>
        </w:rPr>
        <w:t>em casos de temperaturas muito elevadas, podem ocorrer incêndios nesses silo</w:t>
      </w:r>
      <w:r w:rsidR="009B6F04">
        <w:rPr>
          <w:sz w:val="24"/>
          <w:szCs w:val="24"/>
        </w:rPr>
        <w:t>s.</w:t>
      </w:r>
    </w:p>
    <w:p w:rsidR="009B6F04" w:rsidRDefault="009B6F04" w:rsidP="008A40BB">
      <w:r w:rsidRPr="0048669D">
        <w:rPr>
          <w:sz w:val="24"/>
          <w:szCs w:val="24"/>
        </w:rPr>
        <w:t xml:space="preserve">As perdas mundiais no pós-colheita podem atingir 30% da produção agrícola. No Brasil, as perdas entre a colheita e o armazenamento chegam a 20% e os prejuízos de qualidade e quantidade ocorrem, principalmente, pela presença de contaminantes de natureza biológica, física e química nas fases de </w:t>
      </w:r>
      <w:proofErr w:type="spellStart"/>
      <w:r w:rsidRPr="0048669D">
        <w:rPr>
          <w:sz w:val="24"/>
          <w:szCs w:val="24"/>
        </w:rPr>
        <w:t>pré</w:t>
      </w:r>
      <w:proofErr w:type="spellEnd"/>
      <w:r w:rsidRPr="0048669D">
        <w:rPr>
          <w:sz w:val="24"/>
          <w:szCs w:val="24"/>
        </w:rPr>
        <w:t xml:space="preserve"> e pós-colheita dos grãos, o que afeta cerca de 10% da produção nacional</w:t>
      </w:r>
      <w:r>
        <w:t>.</w:t>
      </w:r>
    </w:p>
    <w:p w:rsidR="009B6F04" w:rsidRDefault="008A40BB" w:rsidP="009B6F04">
      <w:pPr>
        <w:rPr>
          <w:rFonts w:cs="Arial"/>
          <w:sz w:val="24"/>
          <w:szCs w:val="24"/>
          <w:shd w:val="clear" w:color="auto" w:fill="FFFFFF"/>
        </w:rPr>
      </w:pPr>
      <w:r w:rsidRPr="008A40BB">
        <w:rPr>
          <w:color w:val="000000"/>
          <w:sz w:val="24"/>
          <w:szCs w:val="24"/>
          <w:shd w:val="clear" w:color="auto" w:fill="FFFFFF"/>
        </w:rPr>
        <w:t>Os silos são construções destinadas ao armazenamento e conservação de grãos secos, sementes, cereais e forragens verdes.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8A40BB">
        <w:rPr>
          <w:rFonts w:cs="Arial"/>
          <w:sz w:val="24"/>
          <w:szCs w:val="24"/>
          <w:shd w:val="clear" w:color="auto" w:fill="FFFFFF"/>
        </w:rPr>
        <w:t>Neles, a produção pode ser depositada em seu estado natural, sem a utilização de </w:t>
      </w:r>
      <w:hyperlink r:id="rId5" w:history="1">
        <w:r w:rsidRPr="008A40BB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sacos</w:t>
        </w:r>
      </w:hyperlink>
      <w:r w:rsidR="009B6F04">
        <w:rPr>
          <w:rFonts w:cs="Arial"/>
          <w:sz w:val="24"/>
          <w:szCs w:val="24"/>
          <w:shd w:val="clear" w:color="auto" w:fill="FFFFFF"/>
        </w:rPr>
        <w:t>.</w:t>
      </w:r>
      <w:r w:rsidR="009B6F04">
        <w:t xml:space="preserve"> </w:t>
      </w:r>
      <w:r w:rsidR="009B6F04" w:rsidRPr="0048669D">
        <w:rPr>
          <w:rFonts w:cs="Arial"/>
          <w:sz w:val="24"/>
          <w:szCs w:val="24"/>
          <w:shd w:val="clear" w:color="auto" w:fill="FFFFFF"/>
        </w:rPr>
        <w:t>Atualmente, no Brasil é produzido cerca de 75 milhões de toneladas de </w:t>
      </w:r>
      <w:r w:rsidR="009B6F04" w:rsidRPr="0048669D">
        <w:rPr>
          <w:rFonts w:cs="Arial"/>
          <w:bCs/>
          <w:sz w:val="24"/>
          <w:szCs w:val="24"/>
          <w:shd w:val="clear" w:color="auto" w:fill="FFFFFF"/>
        </w:rPr>
        <w:t>soja</w:t>
      </w:r>
      <w:r w:rsidR="009B6F04">
        <w:rPr>
          <w:rFonts w:cs="Arial"/>
          <w:sz w:val="24"/>
          <w:szCs w:val="24"/>
          <w:shd w:val="clear" w:color="auto" w:fill="FFFFFF"/>
        </w:rPr>
        <w:t xml:space="preserve">, e por isso, tem se utilizado cada vez mais silos nessas produções e investido mais em </w:t>
      </w:r>
      <w:r w:rsidR="009B6F04" w:rsidRPr="0048669D">
        <w:rPr>
          <w:rFonts w:cs="Arial"/>
          <w:bCs/>
          <w:sz w:val="24"/>
          <w:szCs w:val="24"/>
          <w:shd w:val="clear" w:color="auto" w:fill="FFFFFF"/>
        </w:rPr>
        <w:t>soja</w:t>
      </w:r>
      <w:r w:rsidR="001472EB">
        <w:rPr>
          <w:rFonts w:cs="Arial"/>
          <w:sz w:val="24"/>
          <w:szCs w:val="24"/>
          <w:shd w:val="clear" w:color="auto" w:fill="FFFFFF"/>
        </w:rPr>
        <w:t>,</w:t>
      </w:r>
      <w:proofErr w:type="gramStart"/>
      <w:r w:rsidR="001472EB">
        <w:rPr>
          <w:rFonts w:cs="Arial"/>
          <w:sz w:val="24"/>
          <w:szCs w:val="24"/>
          <w:shd w:val="clear" w:color="auto" w:fill="FFFFFF"/>
        </w:rPr>
        <w:t xml:space="preserve">  </w:t>
      </w:r>
      <w:proofErr w:type="gramEnd"/>
      <w:r w:rsidR="001472EB">
        <w:rPr>
          <w:rFonts w:cs="Arial"/>
          <w:sz w:val="24"/>
          <w:szCs w:val="24"/>
          <w:shd w:val="clear" w:color="auto" w:fill="FFFFFF"/>
        </w:rPr>
        <w:t xml:space="preserve">hoje, o grão é o 4º mais produzido no mundo todo. </w:t>
      </w:r>
    </w:p>
    <w:p w:rsidR="009B6F04" w:rsidRDefault="001472EB" w:rsidP="008A40BB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Por isso, para manter a qualidade final da soja, é necessário que ela esteja entr</w:t>
      </w:r>
      <w:r w:rsidR="00FA7282">
        <w:rPr>
          <w:rFonts w:cs="Arial"/>
          <w:sz w:val="24"/>
          <w:szCs w:val="24"/>
          <w:shd w:val="clear" w:color="auto" w:fill="FFFFFF"/>
        </w:rPr>
        <w:t>e 20ºC e 25ºC e umidade entre 65</w:t>
      </w:r>
      <w:r>
        <w:rPr>
          <w:rFonts w:cs="Arial"/>
          <w:sz w:val="24"/>
          <w:szCs w:val="24"/>
          <w:shd w:val="clear" w:color="auto" w:fill="FFFFFF"/>
        </w:rPr>
        <w:t>% e 70%</w:t>
      </w:r>
      <w:r w:rsidR="00FA7282">
        <w:rPr>
          <w:rFonts w:cs="Arial"/>
          <w:sz w:val="24"/>
          <w:szCs w:val="24"/>
          <w:shd w:val="clear" w:color="auto" w:fill="FFFFFF"/>
        </w:rPr>
        <w:t xml:space="preserve"> (segundo estabelecido pela EMBRAPA</w:t>
      </w:r>
      <w:proofErr w:type="gramStart"/>
      <w:r w:rsidR="00FA7282">
        <w:rPr>
          <w:rFonts w:cs="Arial"/>
          <w:sz w:val="24"/>
          <w:szCs w:val="24"/>
          <w:shd w:val="clear" w:color="auto" w:fill="FFFFFF"/>
        </w:rPr>
        <w:t>) .</w:t>
      </w:r>
      <w:proofErr w:type="gramEnd"/>
      <w:r w:rsidR="00FA7282">
        <w:rPr>
          <w:rFonts w:cs="Arial"/>
          <w:sz w:val="24"/>
          <w:szCs w:val="24"/>
          <w:shd w:val="clear" w:color="auto" w:fill="FFFFFF"/>
        </w:rPr>
        <w:t xml:space="preserve"> Portanto, em nosso projeto, foram estabelecidos alertas caso esses valores sejam excedidos, tais como um alerta amarelo c</w:t>
      </w:r>
      <w:r w:rsidR="00E52A07">
        <w:rPr>
          <w:rFonts w:cs="Arial"/>
          <w:sz w:val="24"/>
          <w:szCs w:val="24"/>
          <w:shd w:val="clear" w:color="auto" w:fill="FFFFFF"/>
        </w:rPr>
        <w:t>aso a temperatura esteja em 21</w:t>
      </w:r>
      <w:r w:rsidR="00FA7282">
        <w:rPr>
          <w:rFonts w:cs="Arial"/>
          <w:sz w:val="24"/>
          <w:szCs w:val="24"/>
          <w:shd w:val="clear" w:color="auto" w:fill="FFFFFF"/>
        </w:rPr>
        <w:t>ºC e em casos críticos, um alerta vermelho para a faixa de 25ºC. Para umidade</w:t>
      </w:r>
      <w:proofErr w:type="gramStart"/>
      <w:r w:rsidR="00FA7282">
        <w:rPr>
          <w:rFonts w:cs="Arial"/>
          <w:sz w:val="24"/>
          <w:szCs w:val="24"/>
          <w:shd w:val="clear" w:color="auto" w:fill="FFFFFF"/>
        </w:rPr>
        <w:t xml:space="preserve">  </w:t>
      </w:r>
      <w:proofErr w:type="gramEnd"/>
      <w:r w:rsidR="00E268B1">
        <w:rPr>
          <w:rFonts w:cs="Arial"/>
          <w:sz w:val="24"/>
          <w:szCs w:val="24"/>
          <w:shd w:val="clear" w:color="auto" w:fill="FFFFFF"/>
        </w:rPr>
        <w:t>verde claro em 63,8% e amarelo para 67,5% em estado critico, e para faixa máxima de 70%, um alerta vermelho.</w:t>
      </w:r>
    </w:p>
    <w:p w:rsidR="00E268B1" w:rsidRDefault="00E268B1" w:rsidP="008A40BB">
      <w:pPr>
        <w:rPr>
          <w:rFonts w:cs="Arial"/>
          <w:sz w:val="24"/>
          <w:szCs w:val="24"/>
          <w:shd w:val="clear" w:color="auto" w:fill="FFFFFF"/>
        </w:rPr>
      </w:pPr>
    </w:p>
    <w:p w:rsidR="00E268B1" w:rsidRDefault="00E268B1" w:rsidP="008A40BB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lastRenderedPageBreak/>
        <w:t>Como mostrado abaixo</w:t>
      </w:r>
      <w:r w:rsidR="00F47573">
        <w:rPr>
          <w:rFonts w:cs="Arial"/>
          <w:sz w:val="24"/>
          <w:szCs w:val="24"/>
          <w:shd w:val="clear" w:color="auto" w:fill="FFFFFF"/>
        </w:rPr>
        <w:t>:</w:t>
      </w:r>
      <w:r w:rsidR="00F47573">
        <w:rPr>
          <w:noProof/>
          <w:lang w:eastAsia="pt-BR"/>
        </w:rPr>
        <w:drawing>
          <wp:inline distT="0" distB="0" distL="0" distR="0" wp14:anchorId="4BAC27D5" wp14:editId="2680F517">
            <wp:extent cx="4061460" cy="188069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581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73" w:rsidRDefault="00F47573" w:rsidP="008A40BB">
      <w:pPr>
        <w:rPr>
          <w:rFonts w:cs="Arial"/>
          <w:sz w:val="24"/>
          <w:szCs w:val="24"/>
          <w:shd w:val="clear" w:color="auto" w:fill="FFFFFF"/>
        </w:rPr>
      </w:pPr>
    </w:p>
    <w:p w:rsidR="00E268B1" w:rsidRDefault="00F47573" w:rsidP="008A40BB">
      <w:pPr>
        <w:rPr>
          <w:noProof/>
          <w:lang w:eastAsia="pt-BR"/>
        </w:rPr>
      </w:pPr>
      <w:r w:rsidRPr="0031500A">
        <w:rPr>
          <w:rFonts w:cs="Arial"/>
          <w:sz w:val="24"/>
          <w:szCs w:val="24"/>
          <w:shd w:val="clear" w:color="auto" w:fill="FFFFFF"/>
        </w:rPr>
        <w:t>Para realizar o monitoramento utilizaremos o sensor</w:t>
      </w:r>
      <w:proofErr w:type="gramStart"/>
      <w:r w:rsidRPr="0031500A">
        <w:rPr>
          <w:rFonts w:cs="Arial"/>
          <w:sz w:val="24"/>
          <w:szCs w:val="24"/>
          <w:shd w:val="clear" w:color="auto" w:fill="FFFFFF"/>
        </w:rPr>
        <w:t xml:space="preserve"> </w:t>
      </w:r>
      <w:r w:rsidR="0031500A" w:rsidRPr="0031500A">
        <w:rPr>
          <w:rFonts w:cs="Arial"/>
          <w:sz w:val="24"/>
          <w:szCs w:val="24"/>
          <w:shd w:val="clear" w:color="auto" w:fill="FFFFFF"/>
        </w:rPr>
        <w:t xml:space="preserve"> </w:t>
      </w:r>
      <w:proofErr w:type="gramEnd"/>
      <w:r w:rsidR="0031500A" w:rsidRPr="0031500A">
        <w:rPr>
          <w:rFonts w:cs="Helvetica"/>
          <w:spacing w:val="-2"/>
          <w:sz w:val="24"/>
          <w:szCs w:val="24"/>
          <w:shd w:val="clear" w:color="auto" w:fill="FFFFFF"/>
        </w:rPr>
        <w:t xml:space="preserve">DHT11 </w:t>
      </w:r>
      <w:r w:rsidR="0031500A" w:rsidRPr="0031500A">
        <w:rPr>
          <w:rFonts w:cs="Helvetica"/>
          <w:spacing w:val="-2"/>
          <w:sz w:val="24"/>
          <w:szCs w:val="24"/>
          <w:shd w:val="clear" w:color="auto" w:fill="FFFFFF"/>
        </w:rPr>
        <w:t>que mede</w:t>
      </w:r>
      <w:r w:rsidR="0031500A" w:rsidRPr="0031500A">
        <w:rPr>
          <w:rFonts w:cs="Helvetica"/>
          <w:spacing w:val="-2"/>
          <w:sz w:val="24"/>
          <w:szCs w:val="24"/>
          <w:shd w:val="clear" w:color="auto" w:fill="FFFFFF"/>
        </w:rPr>
        <w:t xml:space="preserve"> temperatura e umidade </w:t>
      </w:r>
      <w:r w:rsidR="0031500A" w:rsidRPr="0031500A">
        <w:rPr>
          <w:rFonts w:cs="Helvetica"/>
          <w:spacing w:val="-2"/>
          <w:sz w:val="24"/>
          <w:szCs w:val="24"/>
          <w:shd w:val="clear" w:color="auto" w:fill="FFFFFF"/>
        </w:rPr>
        <w:t xml:space="preserve">fazendo </w:t>
      </w:r>
      <w:r w:rsidR="0031500A" w:rsidRPr="0031500A">
        <w:rPr>
          <w:rFonts w:cs="Helvetica"/>
          <w:spacing w:val="-2"/>
          <w:sz w:val="24"/>
          <w:szCs w:val="24"/>
          <w:shd w:val="clear" w:color="auto" w:fill="FFFFFF"/>
        </w:rPr>
        <w:t>leituras de temperaturas entre 0 a 50 Celsius e umidade entre 20 a 90%, </w:t>
      </w:r>
      <w:r w:rsidR="0031500A" w:rsidRPr="0031500A">
        <w:rPr>
          <w:rStyle w:val="Forte"/>
          <w:rFonts w:cs="Helvetica"/>
          <w:b w:val="0"/>
          <w:spacing w:val="-2"/>
          <w:sz w:val="24"/>
          <w:szCs w:val="24"/>
          <w:shd w:val="clear" w:color="auto" w:fill="FFFFFF"/>
        </w:rPr>
        <w:t>muito</w:t>
      </w:r>
      <w:r w:rsidR="0031500A" w:rsidRPr="0031500A">
        <w:rPr>
          <w:rStyle w:val="Forte"/>
          <w:rFonts w:cs="Helvetica"/>
          <w:spacing w:val="-2"/>
          <w:sz w:val="24"/>
          <w:szCs w:val="24"/>
          <w:shd w:val="clear" w:color="auto" w:fill="FFFFFF"/>
        </w:rPr>
        <w:t xml:space="preserve"> </w:t>
      </w:r>
      <w:r w:rsidR="0031500A" w:rsidRPr="0031500A">
        <w:rPr>
          <w:rStyle w:val="Forte"/>
          <w:rFonts w:cs="Helvetica"/>
          <w:b w:val="0"/>
          <w:spacing w:val="-2"/>
          <w:sz w:val="24"/>
          <w:szCs w:val="24"/>
          <w:shd w:val="clear" w:color="auto" w:fill="FFFFFF"/>
        </w:rPr>
        <w:t>usado</w:t>
      </w:r>
      <w:r w:rsidR="0031500A" w:rsidRPr="0031500A">
        <w:rPr>
          <w:rFonts w:cs="Helvetica"/>
          <w:spacing w:val="-2"/>
          <w:sz w:val="24"/>
          <w:szCs w:val="24"/>
          <w:shd w:val="clear" w:color="auto" w:fill="FFFFFF"/>
        </w:rPr>
        <w:t> para projetos com Arduino.</w:t>
      </w:r>
      <w:r w:rsidR="0031500A" w:rsidRPr="0031500A">
        <w:rPr>
          <w:noProof/>
          <w:lang w:eastAsia="pt-BR"/>
        </w:rPr>
        <w:t xml:space="preserve"> </w:t>
      </w:r>
    </w:p>
    <w:p w:rsidR="0031500A" w:rsidRDefault="0031500A" w:rsidP="008A40BB">
      <w:r>
        <w:rPr>
          <w:noProof/>
          <w:lang w:eastAsia="pt-BR"/>
        </w:rPr>
        <w:drawing>
          <wp:inline distT="0" distB="0" distL="0" distR="0">
            <wp:extent cx="3901440" cy="23545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5C" w:rsidRDefault="00B27A5C" w:rsidP="008A40BB"/>
    <w:p w:rsidR="00B27A5C" w:rsidRDefault="00B27A5C" w:rsidP="008A40BB">
      <w:r>
        <w:t xml:space="preserve">Sendo assim, iremos utilizar </w:t>
      </w:r>
      <w:proofErr w:type="gramStart"/>
      <w:r>
        <w:t>3</w:t>
      </w:r>
      <w:proofErr w:type="gramEnd"/>
      <w:r>
        <w:t xml:space="preserve"> sensores para realizar diferentes situações. Para isso, foi determinada uma função de f(x) = x + 6,1 para dois sensores (simulando a variação de temperatura em São Paulo) e f(y) = y – 16% (simulando a variação de umidade em São Paulo) e para o </w:t>
      </w:r>
      <w:proofErr w:type="gramStart"/>
      <w:r>
        <w:t>3</w:t>
      </w:r>
      <w:proofErr w:type="gramEnd"/>
      <w:r>
        <w:t xml:space="preserve"> sen</w:t>
      </w:r>
      <w:r w:rsidR="0031500A">
        <w:t>sor, uma variação de f(x) = x – 5 e f(y) = y + 11%.</w:t>
      </w:r>
    </w:p>
    <w:p w:rsidR="00B27A5C" w:rsidRDefault="00B27A5C" w:rsidP="008A40BB"/>
    <w:p w:rsidR="00B27A5C" w:rsidRDefault="00B27A5C" w:rsidP="008A40BB"/>
    <w:p w:rsidR="00B27A5C" w:rsidRDefault="00B27A5C" w:rsidP="008A40BB"/>
    <w:p w:rsidR="00B27A5C" w:rsidRDefault="00B27A5C" w:rsidP="008A40BB">
      <w:r>
        <w:t xml:space="preserve">Referencias </w:t>
      </w:r>
    </w:p>
    <w:p w:rsidR="00B27A5C" w:rsidRDefault="00B27A5C" w:rsidP="008A40BB">
      <w:hyperlink r:id="rId8" w:history="1">
        <w:r w:rsidRPr="006E574B">
          <w:rPr>
            <w:rStyle w:val="Hyperlink"/>
          </w:rPr>
          <w:t>https://www.cnabrasil.org.br/assets/arquivos/216-ARMAZENAMNTOS-GR%C3%83OS.pdf</w:t>
        </w:r>
      </w:hyperlink>
    </w:p>
    <w:p w:rsidR="00B27A5C" w:rsidRDefault="0031500A" w:rsidP="008A40BB">
      <w:hyperlink r:id="rId9" w:history="1">
        <w:r w:rsidRPr="006E574B">
          <w:rPr>
            <w:rStyle w:val="Hyperlink"/>
          </w:rPr>
          <w:t>https://revistas.unicentro.br/index.php/ambiencia/article/viewFile/1300/1337</w:t>
        </w:r>
      </w:hyperlink>
    </w:p>
    <w:p w:rsidR="0031500A" w:rsidRDefault="0031500A" w:rsidP="008A40BB">
      <w:hyperlink r:id="rId10" w:history="1">
        <w:r w:rsidRPr="006E574B">
          <w:rPr>
            <w:rStyle w:val="Hyperlink"/>
          </w:rPr>
          <w:t>https://myfarm.com.br/tudo-sobre-silos/</w:t>
        </w:r>
      </w:hyperlink>
    </w:p>
    <w:p w:rsidR="0031500A" w:rsidRPr="00E268B1" w:rsidRDefault="0031500A" w:rsidP="008A40BB"/>
    <w:sectPr w:rsidR="0031500A" w:rsidRPr="00E26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63"/>
    <w:rsid w:val="000C0EED"/>
    <w:rsid w:val="001472EB"/>
    <w:rsid w:val="001E6442"/>
    <w:rsid w:val="0031500A"/>
    <w:rsid w:val="0048669D"/>
    <w:rsid w:val="008A40BB"/>
    <w:rsid w:val="009B6F04"/>
    <w:rsid w:val="00B27A5C"/>
    <w:rsid w:val="00E268B1"/>
    <w:rsid w:val="00E52A07"/>
    <w:rsid w:val="00F1103E"/>
    <w:rsid w:val="00F47573"/>
    <w:rsid w:val="00F83463"/>
    <w:rsid w:val="00FA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834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834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34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34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A40B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7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7573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3150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834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834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34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34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A40B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7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7573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3150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abrasil.org.br/assets/arquivos/216-ARMAZENAMNTOS-GR%C3%83O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tecnologianocampo.com.br/sacos-de-silagem/" TargetMode="External"/><Relationship Id="rId10" Type="http://schemas.openxmlformats.org/officeDocument/2006/relationships/hyperlink" Target="https://myfarm.com.br/tudo-sobre-sil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vistas.unicentro.br/index.php/ambiencia/article/viewFile/1300/133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Rosimeire Maria Colonhesi</dc:creator>
  <cp:lastModifiedBy>Rosimeire Maria Colonhesi</cp:lastModifiedBy>
  <cp:revision>1</cp:revision>
  <dcterms:created xsi:type="dcterms:W3CDTF">2020-10-14T12:57:00Z</dcterms:created>
  <dcterms:modified xsi:type="dcterms:W3CDTF">2020-10-14T16:20:00Z</dcterms:modified>
</cp:coreProperties>
</file>