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2A86" w14:textId="58E8971B" w:rsidR="00C507B5" w:rsidRPr="00A97235" w:rsidRDefault="00C507B5" w:rsidP="001C358A">
      <w:pPr>
        <w:ind w:firstLine="0"/>
        <w:jc w:val="center"/>
        <w:rPr>
          <w:rFonts w:asciiTheme="majorHAnsi" w:hAnsiTheme="majorHAnsi" w:cstheme="majorHAnsi"/>
          <w:sz w:val="44"/>
          <w:szCs w:val="44"/>
          <w:lang w:val="es-ES"/>
        </w:rPr>
      </w:pPr>
      <w:r w:rsidRPr="00A97235">
        <w:rPr>
          <w:rFonts w:asciiTheme="majorHAnsi" w:hAnsiTheme="majorHAnsi" w:cstheme="majorHAnsi"/>
          <w:sz w:val="44"/>
          <w:szCs w:val="44"/>
          <w:lang w:val="es-ES"/>
        </w:rPr>
        <w:t xml:space="preserve">Practico </w:t>
      </w:r>
      <w:r w:rsidR="00926E58" w:rsidRPr="00A97235">
        <w:rPr>
          <w:rFonts w:asciiTheme="majorHAnsi" w:hAnsiTheme="majorHAnsi" w:cstheme="majorHAnsi"/>
          <w:sz w:val="44"/>
          <w:szCs w:val="44"/>
          <w:lang w:val="es-ES"/>
        </w:rPr>
        <w:t>2</w:t>
      </w:r>
      <w:r w:rsidRPr="00A97235">
        <w:rPr>
          <w:rFonts w:asciiTheme="majorHAnsi" w:hAnsiTheme="majorHAnsi" w:cstheme="majorHAnsi"/>
          <w:sz w:val="44"/>
          <w:szCs w:val="44"/>
          <w:lang w:val="es-ES"/>
        </w:rPr>
        <w:t>: Paralelizar una aplicación con MP</w:t>
      </w:r>
      <w:r w:rsidR="00926E58" w:rsidRPr="00A97235">
        <w:rPr>
          <w:rFonts w:asciiTheme="majorHAnsi" w:hAnsiTheme="majorHAnsi" w:cstheme="majorHAnsi"/>
          <w:sz w:val="44"/>
          <w:szCs w:val="44"/>
          <w:lang w:val="es-ES"/>
        </w:rPr>
        <w:t>I</w:t>
      </w:r>
    </w:p>
    <w:p w14:paraId="5FA588D0" w14:textId="6C7E8261" w:rsidR="007C6390" w:rsidRPr="00A97235" w:rsidRDefault="007C6390" w:rsidP="00C507B5">
      <w:pPr>
        <w:jc w:val="center"/>
        <w:rPr>
          <w:sz w:val="36"/>
          <w:szCs w:val="36"/>
          <w:lang w:val="es-ES"/>
        </w:rPr>
      </w:pPr>
    </w:p>
    <w:p w14:paraId="4C5CB5E1" w14:textId="77777777" w:rsidR="007C6390" w:rsidRPr="00A97235" w:rsidRDefault="007C6390" w:rsidP="00C507B5">
      <w:pPr>
        <w:jc w:val="center"/>
        <w:rPr>
          <w:sz w:val="36"/>
          <w:szCs w:val="36"/>
          <w:lang w:val="es-ES"/>
        </w:rPr>
      </w:pPr>
    </w:p>
    <w:p w14:paraId="235F346D" w14:textId="77777777" w:rsidR="00C507B5" w:rsidRPr="00A97235" w:rsidRDefault="00C507B5" w:rsidP="00C507B5">
      <w:pPr>
        <w:jc w:val="center"/>
        <w:rPr>
          <w:sz w:val="36"/>
          <w:szCs w:val="36"/>
          <w:lang w:val="es-ES"/>
        </w:rPr>
      </w:pPr>
    </w:p>
    <w:bookmarkStart w:id="0" w:name="_Toc1024205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84010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53FD2" w14:textId="7AD79F84" w:rsidR="00F258FC" w:rsidRPr="00A97235" w:rsidRDefault="00F258FC" w:rsidP="001C358A">
          <w:pPr>
            <w:pStyle w:val="Titre1"/>
            <w:jc w:val="center"/>
            <w:rPr>
              <w:sz w:val="40"/>
              <w:szCs w:val="40"/>
              <w:lang w:val="es-ES" w:eastAsia="fr-FR"/>
            </w:rPr>
          </w:pPr>
          <w:r w:rsidRPr="00A97235">
            <w:rPr>
              <w:sz w:val="40"/>
              <w:szCs w:val="40"/>
              <w:lang w:val="es-ES"/>
            </w:rPr>
            <w:t>Tabla de contenido</w:t>
          </w:r>
          <w:bookmarkEnd w:id="0"/>
        </w:p>
        <w:p w14:paraId="3C2DFD9E" w14:textId="1B4C0D0A" w:rsidR="00F258FC" w:rsidRPr="00A97235" w:rsidRDefault="00F258FC" w:rsidP="00F258FC">
          <w:pPr>
            <w:rPr>
              <w:lang w:val="es-ES" w:eastAsia="fr-FR"/>
            </w:rPr>
          </w:pPr>
        </w:p>
        <w:p w14:paraId="4F9CE9DC" w14:textId="51C483B9" w:rsidR="00F258FC" w:rsidRPr="00A97235" w:rsidRDefault="00F258FC" w:rsidP="00F258FC">
          <w:pPr>
            <w:rPr>
              <w:lang w:val="es-ES" w:eastAsia="fr-FR"/>
            </w:rPr>
          </w:pPr>
        </w:p>
        <w:p w14:paraId="7AFE3223" w14:textId="04D65211" w:rsidR="00F258FC" w:rsidRPr="00A97235" w:rsidRDefault="00F258FC" w:rsidP="00F258FC">
          <w:pPr>
            <w:rPr>
              <w:lang w:val="es-ES" w:eastAsia="fr-FR"/>
            </w:rPr>
          </w:pPr>
        </w:p>
        <w:p w14:paraId="130DA2D7" w14:textId="77777777" w:rsidR="00F258FC" w:rsidRPr="00A97235" w:rsidRDefault="00F258FC" w:rsidP="00F258FC">
          <w:pPr>
            <w:rPr>
              <w:lang w:val="es-ES" w:eastAsia="fr-FR"/>
            </w:rPr>
          </w:pPr>
        </w:p>
        <w:p w14:paraId="5A14556B" w14:textId="60F7740D" w:rsidR="009D7CBC" w:rsidRDefault="00C507B5">
          <w:pPr>
            <w:pStyle w:val="TM1"/>
            <w:rPr>
              <w:rFonts w:eastAsiaTheme="minorEastAsia"/>
              <w:noProof/>
              <w:lang w:eastAsia="fr-FR"/>
            </w:rPr>
          </w:pPr>
          <w:r w:rsidRPr="00A97235">
            <w:rPr>
              <w:lang w:val="es-ES"/>
            </w:rPr>
            <w:fldChar w:fldCharType="begin"/>
          </w:r>
          <w:r w:rsidRPr="00A97235">
            <w:rPr>
              <w:lang w:val="es-ES"/>
            </w:rPr>
            <w:instrText xml:space="preserve"> TOC \o "1-3" \h \z \u </w:instrText>
          </w:r>
          <w:r w:rsidRPr="00A97235">
            <w:rPr>
              <w:lang w:val="es-ES"/>
            </w:rPr>
            <w:fldChar w:fldCharType="separate"/>
          </w:r>
          <w:hyperlink w:anchor="_Toc102420555" w:history="1">
            <w:r w:rsidR="009D7CBC" w:rsidRPr="00B764C1">
              <w:rPr>
                <w:rStyle w:val="Lienhypertexte"/>
                <w:noProof/>
                <w:lang w:val="es-ES"/>
              </w:rPr>
              <w:t>Tabla de contenido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_Toc102420555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1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591DD2EB" w14:textId="564870A8" w:rsidR="009D7CBC" w:rsidRDefault="008003F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02420556" w:history="1">
            <w:r w:rsidR="009D7CBC" w:rsidRPr="00B764C1">
              <w:rPr>
                <w:rStyle w:val="Lienhypertexte"/>
                <w:noProof/>
                <w:lang w:val="es-ES"/>
              </w:rPr>
              <w:t>Cambios realizados en el código base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_Toc102420556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2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68317489" w14:textId="6A9CCAB4" w:rsidR="009D7CBC" w:rsidRDefault="008003F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02420557" w:history="1">
            <w:r w:rsidR="009D7CBC" w:rsidRPr="00B764C1">
              <w:rPr>
                <w:rStyle w:val="Lienhypertexte"/>
                <w:noProof/>
                <w:lang w:val="es-ES"/>
              </w:rPr>
              <w:t>Definición de macro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_Toc102420557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2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4C508C94" w14:textId="0EE2412F" w:rsidR="009D7CBC" w:rsidRDefault="008003F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02420558" w:history="1">
            <w:r w:rsidR="009D7CBC" w:rsidRPr="00B764C1">
              <w:rPr>
                <w:rStyle w:val="Lienhypertexte"/>
                <w:noProof/>
                <w:lang w:val="es-ES"/>
              </w:rPr>
              <w:t>Salida de pantalla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_Toc102420558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2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492DD751" w14:textId="1B73FBBF" w:rsidR="009D7CBC" w:rsidRDefault="008003F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02420559" w:history="1">
            <w:r w:rsidR="009D7CBC" w:rsidRPr="00B764C1">
              <w:rPr>
                <w:rStyle w:val="Lienhypertexte"/>
                <w:noProof/>
                <w:lang w:val="es-ES"/>
              </w:rPr>
              <w:t>Optimización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_Toc102420559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2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7EAA1830" w14:textId="1073992C" w:rsidR="009D7CBC" w:rsidRDefault="008003F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02420560" w:history="1">
            <w:r w:rsidR="009D7CBC" w:rsidRPr="00B764C1">
              <w:rPr>
                <w:rStyle w:val="Lienhypertexte"/>
                <w:noProof/>
                <w:lang w:val="es-ES"/>
              </w:rPr>
              <w:t>Paralelización del código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_Toc102420560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2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5E6EDA81" w14:textId="3B285BF1" w:rsidR="009D7CBC" w:rsidRDefault="008003F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02420561" w:history="1">
            <w:r w:rsidR="009D7CBC" w:rsidRPr="00B764C1">
              <w:rPr>
                <w:rStyle w:val="Lienhypertexte"/>
                <w:noProof/>
                <w:lang w:val="es-ES"/>
              </w:rPr>
              <w:t>Implementación con MPI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_Toc102420561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5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5DC16472" w14:textId="610F7749" w:rsidR="009D7CBC" w:rsidRDefault="008003F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02420562" w:history="1">
            <w:r w:rsidR="009D7CBC" w:rsidRPr="00B764C1">
              <w:rPr>
                <w:rStyle w:val="Lienhypertexte"/>
                <w:noProof/>
                <w:lang w:val="es-ES"/>
              </w:rPr>
              <w:t>Análisis de los resultados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_Toc102420562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5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5F376498" w14:textId="677D60C4" w:rsidR="009D7CBC" w:rsidRDefault="008003F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02420563" w:history="1">
            <w:r w:rsidR="009D7CBC" w:rsidRPr="00B764C1">
              <w:rPr>
                <w:rStyle w:val="Lienhypertexte"/>
                <w:noProof/>
                <w:lang w:val="es-ES"/>
              </w:rPr>
              <w:t>Ejecutar el programa</w:t>
            </w:r>
            <w:r w:rsidR="009D7CBC">
              <w:rPr>
                <w:noProof/>
                <w:webHidden/>
              </w:rPr>
              <w:tab/>
            </w:r>
            <w:r w:rsidR="009D7CBC">
              <w:rPr>
                <w:noProof/>
                <w:webHidden/>
              </w:rPr>
              <w:fldChar w:fldCharType="begin"/>
            </w:r>
            <w:r w:rsidR="009D7CBC">
              <w:rPr>
                <w:noProof/>
                <w:webHidden/>
              </w:rPr>
              <w:instrText xml:space="preserve"> PAGEREF _Toc102420563 \h </w:instrText>
            </w:r>
            <w:r w:rsidR="009D7CBC">
              <w:rPr>
                <w:noProof/>
                <w:webHidden/>
              </w:rPr>
            </w:r>
            <w:r w:rsidR="009D7CBC">
              <w:rPr>
                <w:noProof/>
                <w:webHidden/>
              </w:rPr>
              <w:fldChar w:fldCharType="separate"/>
            </w:r>
            <w:r w:rsidR="00F76174">
              <w:rPr>
                <w:noProof/>
                <w:webHidden/>
              </w:rPr>
              <w:t>7</w:t>
            </w:r>
            <w:r w:rsidR="009D7CBC">
              <w:rPr>
                <w:noProof/>
                <w:webHidden/>
              </w:rPr>
              <w:fldChar w:fldCharType="end"/>
            </w:r>
          </w:hyperlink>
        </w:p>
        <w:p w14:paraId="558E35BA" w14:textId="6B1B0CBC" w:rsidR="00C507B5" w:rsidRPr="00A97235" w:rsidRDefault="00C507B5" w:rsidP="00C507B5">
          <w:pPr>
            <w:rPr>
              <w:lang w:val="es-ES"/>
            </w:rPr>
          </w:pPr>
          <w:r w:rsidRPr="00A97235">
            <w:rPr>
              <w:b/>
              <w:bCs/>
              <w:lang w:val="es-ES"/>
            </w:rPr>
            <w:fldChar w:fldCharType="end"/>
          </w:r>
        </w:p>
      </w:sdtContent>
    </w:sdt>
    <w:p w14:paraId="7F0193AD" w14:textId="7EEA0EF6" w:rsidR="00C507B5" w:rsidRPr="00A97235" w:rsidRDefault="00C507B5" w:rsidP="007F700F">
      <w:pPr>
        <w:rPr>
          <w:lang w:val="es-ES"/>
        </w:rPr>
        <w:sectPr w:rsidR="00C507B5" w:rsidRPr="00A97235" w:rsidSect="00C507B5">
          <w:footerReference w:type="default" r:id="rId7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48AF6236" w14:textId="0274C6D1" w:rsidR="00CC5A90" w:rsidRPr="00A97235" w:rsidRDefault="00625834" w:rsidP="00A51405">
      <w:pPr>
        <w:pStyle w:val="Titre1"/>
        <w:rPr>
          <w:lang w:val="es-ES"/>
        </w:rPr>
      </w:pPr>
      <w:bookmarkStart w:id="1" w:name="_Toc102420556"/>
      <w:r w:rsidRPr="00A97235">
        <w:rPr>
          <w:lang w:val="es-ES"/>
        </w:rPr>
        <w:lastRenderedPageBreak/>
        <w:t>Cambios realizados en el código base</w:t>
      </w:r>
      <w:bookmarkEnd w:id="1"/>
    </w:p>
    <w:p w14:paraId="54FBF01B" w14:textId="14A78921" w:rsidR="00926E58" w:rsidRPr="00A97235" w:rsidRDefault="00926E58" w:rsidP="00926E58">
      <w:pPr>
        <w:pStyle w:val="Titre2"/>
        <w:rPr>
          <w:lang w:val="es-ES"/>
        </w:rPr>
      </w:pPr>
      <w:bookmarkStart w:id="2" w:name="_Toc102420557"/>
      <w:r w:rsidRPr="00A97235">
        <w:rPr>
          <w:lang w:val="es-ES"/>
        </w:rPr>
        <w:t>Definición de macro</w:t>
      </w:r>
      <w:bookmarkEnd w:id="2"/>
    </w:p>
    <w:p w14:paraId="0B8A83E1" w14:textId="3AE24ED7" w:rsidR="003D2126" w:rsidRPr="00A97235" w:rsidRDefault="00926E58" w:rsidP="00926E58">
      <w:pPr>
        <w:rPr>
          <w:lang w:val="es-ES"/>
        </w:rPr>
      </w:pPr>
      <w:r w:rsidRPr="00A97235">
        <w:rPr>
          <w:lang w:val="es-ES"/>
        </w:rPr>
        <w:t>Para mejorar la legibilidad del código y facilitar</w:t>
      </w:r>
      <w:r w:rsidR="00872214" w:rsidRPr="00A97235">
        <w:rPr>
          <w:lang w:val="es-ES"/>
        </w:rPr>
        <w:t xml:space="preserve"> el cambio d</w:t>
      </w:r>
      <w:r w:rsidRPr="00A97235">
        <w:rPr>
          <w:lang w:val="es-ES"/>
        </w:rPr>
        <w:t xml:space="preserve">el comportamiento de la aplicación, utilicé tres macros. </w:t>
      </w:r>
    </w:p>
    <w:p w14:paraId="7A446930" w14:textId="16F75BF5" w:rsidR="00926E58" w:rsidRPr="00A97235" w:rsidRDefault="003D2126" w:rsidP="00926E58">
      <w:pPr>
        <w:rPr>
          <w:lang w:val="es-ES"/>
        </w:rPr>
      </w:pPr>
      <w:r w:rsidRPr="00A97235">
        <w:rPr>
          <w:lang w:val="es-ES"/>
        </w:rPr>
        <w:t xml:space="preserve">La </w:t>
      </w:r>
      <w:r w:rsidR="00926E58" w:rsidRPr="00A97235">
        <w:rPr>
          <w:lang w:val="es-ES"/>
        </w:rPr>
        <w:t>primer</w:t>
      </w:r>
      <w:r w:rsidRPr="00A97235">
        <w:rPr>
          <w:lang w:val="es-ES"/>
        </w:rPr>
        <w:t>a</w:t>
      </w:r>
      <w:r w:rsidR="00926E58" w:rsidRPr="00A97235">
        <w:rPr>
          <w:lang w:val="es-ES"/>
        </w:rPr>
        <w:t xml:space="preserve"> macro </w:t>
      </w:r>
      <w:r w:rsidR="00926E58" w:rsidRPr="00A97235">
        <w:rPr>
          <w:rStyle w:val="Titredulivre"/>
          <w:lang w:val="es-ES"/>
        </w:rPr>
        <w:t>MASTER</w:t>
      </w:r>
      <w:r w:rsidR="00926E58" w:rsidRPr="00A97235">
        <w:rPr>
          <w:lang w:val="es-ES"/>
        </w:rPr>
        <w:t xml:space="preserve"> es utilizado para sabe</w:t>
      </w:r>
      <w:r w:rsidR="00CB1B9D" w:rsidRPr="00A97235">
        <w:rPr>
          <w:lang w:val="es-ES"/>
        </w:rPr>
        <w:t>r si únicamente el nod</w:t>
      </w:r>
      <w:r w:rsidR="002849BD" w:rsidRPr="00A97235">
        <w:rPr>
          <w:lang w:val="es-ES"/>
        </w:rPr>
        <w:t>o</w:t>
      </w:r>
      <w:r w:rsidR="00CB1B9D" w:rsidRPr="00A97235">
        <w:rPr>
          <w:lang w:val="es-ES"/>
        </w:rPr>
        <w:t xml:space="preserve"> “MASTER” tiene que ejecutar un parte </w:t>
      </w:r>
      <w:r w:rsidRPr="00A97235">
        <w:rPr>
          <w:lang w:val="es-ES"/>
        </w:rPr>
        <w:t>específico</w:t>
      </w:r>
      <w:r w:rsidR="00CB1B9D" w:rsidRPr="00A97235">
        <w:rPr>
          <w:lang w:val="es-ES"/>
        </w:rPr>
        <w:t xml:space="preserve"> del código.</w:t>
      </w:r>
      <w:r w:rsidRPr="00A97235">
        <w:rPr>
          <w:lang w:val="es-ES"/>
        </w:rPr>
        <w:t xml:space="preserve"> De esta manera, es más fácil leer el código.</w:t>
      </w:r>
    </w:p>
    <w:p w14:paraId="0A6A358E" w14:textId="615EA560" w:rsidR="003D2126" w:rsidRPr="00A97235" w:rsidRDefault="003D2126" w:rsidP="00926E58">
      <w:pPr>
        <w:rPr>
          <w:lang w:val="es-ES"/>
        </w:rPr>
      </w:pPr>
      <w:r w:rsidRPr="00A97235">
        <w:rPr>
          <w:lang w:val="es-ES"/>
        </w:rPr>
        <w:t xml:space="preserve">La segunda macro </w:t>
      </w:r>
      <w:r w:rsidRPr="00A97235">
        <w:rPr>
          <w:rStyle w:val="Titredulivre"/>
          <w:lang w:val="es-ES"/>
        </w:rPr>
        <w:t>ERROR_MULTIPLICATION</w:t>
      </w:r>
      <w:r w:rsidRPr="00A97235">
        <w:rPr>
          <w:lang w:val="es-ES"/>
        </w:rPr>
        <w:t xml:space="preserve"> es utilizado para cambiar el error desde el cual decidimos que la red </w:t>
      </w:r>
      <w:r w:rsidR="00CF4590" w:rsidRPr="00A97235">
        <w:rPr>
          <w:lang w:val="es-ES"/>
        </w:rPr>
        <w:t>neurona</w:t>
      </w:r>
      <w:r w:rsidR="00C30AE7" w:rsidRPr="00A97235">
        <w:rPr>
          <w:lang w:val="es-ES"/>
        </w:rPr>
        <w:t>l</w:t>
      </w:r>
      <w:r w:rsidRPr="00A97235">
        <w:rPr>
          <w:lang w:val="es-ES"/>
        </w:rPr>
        <w:t xml:space="preserve"> esta entrenad</w:t>
      </w:r>
      <w:r w:rsidR="00872214" w:rsidRPr="00A97235">
        <w:rPr>
          <w:lang w:val="es-ES"/>
        </w:rPr>
        <w:t>a</w:t>
      </w:r>
      <w:r w:rsidRPr="00A97235">
        <w:rPr>
          <w:lang w:val="es-ES"/>
        </w:rPr>
        <w:t>.</w:t>
      </w:r>
      <w:r w:rsidR="00C30AE7" w:rsidRPr="00A97235">
        <w:rPr>
          <w:lang w:val="es-ES"/>
        </w:rPr>
        <w:t xml:space="preserve"> Porqué cuando estamos desarrollando la aplicación no es necesario ir hasta un error de </w:t>
      </w:r>
      <w:r w:rsidR="00C30AE7" w:rsidRPr="00A97235">
        <w:rPr>
          <w:rStyle w:val="Titredulivre"/>
          <w:lang w:val="es-ES"/>
        </w:rPr>
        <w:t>0.0004</w:t>
      </w:r>
      <w:r w:rsidR="00C30AE7" w:rsidRPr="00A97235">
        <w:rPr>
          <w:lang w:val="es-ES"/>
        </w:rPr>
        <w:t xml:space="preserve"> solamente queremos verificar que el programa funciona como debería.</w:t>
      </w:r>
    </w:p>
    <w:p w14:paraId="42824256" w14:textId="193B7314" w:rsidR="006F4E89" w:rsidRPr="00A97235" w:rsidRDefault="006F4E89" w:rsidP="00926E58">
      <w:pPr>
        <w:rPr>
          <w:lang w:val="es-ES"/>
        </w:rPr>
      </w:pPr>
      <w:r w:rsidRPr="00A97235">
        <w:rPr>
          <w:lang w:val="es-ES"/>
        </w:rPr>
        <w:t xml:space="preserve">La tercera macro </w:t>
      </w:r>
      <w:r w:rsidR="00C1045D" w:rsidRPr="00A97235">
        <w:rPr>
          <w:lang w:val="es-ES"/>
        </w:rPr>
        <w:t xml:space="preserve">nos permite activar o desactivar la visualización de los resultados cuando la función </w:t>
      </w:r>
      <w:proofErr w:type="spellStart"/>
      <w:proofErr w:type="gramStart"/>
      <w:r w:rsidR="00C1045D" w:rsidRPr="00A97235">
        <w:rPr>
          <w:rStyle w:val="Titredulivre"/>
          <w:lang w:val="es-ES"/>
        </w:rPr>
        <w:t>runN</w:t>
      </w:r>
      <w:proofErr w:type="spellEnd"/>
      <w:r w:rsidR="00C1045D" w:rsidRPr="00A97235">
        <w:rPr>
          <w:rStyle w:val="Titredulivre"/>
          <w:lang w:val="es-ES"/>
        </w:rPr>
        <w:t>(</w:t>
      </w:r>
      <w:proofErr w:type="gramEnd"/>
      <w:r w:rsidR="00C1045D" w:rsidRPr="00A97235">
        <w:rPr>
          <w:rStyle w:val="Titredulivre"/>
          <w:lang w:val="es-ES"/>
        </w:rPr>
        <w:t>)</w:t>
      </w:r>
      <w:r w:rsidR="00C1045D" w:rsidRPr="00A97235">
        <w:rPr>
          <w:lang w:val="es-ES"/>
        </w:rPr>
        <w:t xml:space="preserve"> es llamada.</w:t>
      </w:r>
    </w:p>
    <w:p w14:paraId="18BA7985" w14:textId="7501D849" w:rsidR="00A67456" w:rsidRPr="00A97235" w:rsidRDefault="00823B0E" w:rsidP="00823B0E">
      <w:pPr>
        <w:pStyle w:val="Titre2"/>
        <w:rPr>
          <w:lang w:val="es-ES"/>
        </w:rPr>
      </w:pPr>
      <w:bookmarkStart w:id="3" w:name="_Toc102420558"/>
      <w:r w:rsidRPr="00A97235">
        <w:rPr>
          <w:lang w:val="es-ES"/>
        </w:rPr>
        <w:t>Salida de pantalla</w:t>
      </w:r>
      <w:bookmarkEnd w:id="3"/>
    </w:p>
    <w:p w14:paraId="2C0E2B62" w14:textId="28F67506" w:rsidR="00A67456" w:rsidRPr="00A97235" w:rsidRDefault="00823B0E" w:rsidP="00926E58">
      <w:pPr>
        <w:rPr>
          <w:lang w:val="es-ES"/>
        </w:rPr>
      </w:pPr>
      <w:r w:rsidRPr="00A97235">
        <w:rPr>
          <w:lang w:val="es-ES"/>
        </w:rPr>
        <w:t xml:space="preserve">Para que la salida de pantalla queda limpia, cada llamada a la función </w:t>
      </w:r>
      <w:proofErr w:type="spellStart"/>
      <w:r w:rsidRPr="00A97235">
        <w:rPr>
          <w:rStyle w:val="Titredulivre"/>
          <w:lang w:val="es-ES"/>
        </w:rPr>
        <w:t>printf</w:t>
      </w:r>
      <w:proofErr w:type="spellEnd"/>
      <w:r w:rsidRPr="00A97235">
        <w:rPr>
          <w:lang w:val="es-ES"/>
        </w:rPr>
        <w:t xml:space="preserve"> se hace únicamente por el nodo MASTER.</w:t>
      </w:r>
    </w:p>
    <w:p w14:paraId="6C14CA88" w14:textId="11F42F30" w:rsidR="00133AB3" w:rsidRPr="00A97235" w:rsidRDefault="00A67456" w:rsidP="00133AB3">
      <w:pPr>
        <w:pStyle w:val="Titre2"/>
        <w:rPr>
          <w:lang w:val="es-ES"/>
        </w:rPr>
      </w:pPr>
      <w:bookmarkStart w:id="4" w:name="_Toc102420559"/>
      <w:r w:rsidRPr="00A97235">
        <w:rPr>
          <w:lang w:val="es-ES"/>
        </w:rPr>
        <w:t>Optimización</w:t>
      </w:r>
      <w:bookmarkEnd w:id="4"/>
    </w:p>
    <w:p w14:paraId="5FC30D44" w14:textId="051F0625" w:rsidR="00823B0E" w:rsidRPr="00A97235" w:rsidRDefault="00823B0E" w:rsidP="00823B0E">
      <w:pPr>
        <w:rPr>
          <w:lang w:val="es-ES"/>
        </w:rPr>
      </w:pPr>
      <w:r w:rsidRPr="00A97235">
        <w:rPr>
          <w:lang w:val="es-ES"/>
        </w:rPr>
        <w:t xml:space="preserve">Una optimización fue </w:t>
      </w:r>
      <w:r w:rsidR="001B1395" w:rsidRPr="00A97235">
        <w:rPr>
          <w:lang w:val="es-ES"/>
        </w:rPr>
        <w:t>hecha</w:t>
      </w:r>
      <w:r w:rsidRPr="00A97235">
        <w:rPr>
          <w:lang w:val="es-ES"/>
        </w:rPr>
        <w:t xml:space="preserve"> para mejorar la velocidad de ejecución del programa. Después del procesamiento de un </w:t>
      </w:r>
      <w:proofErr w:type="spellStart"/>
      <w:r w:rsidRPr="00A97235">
        <w:rPr>
          <w:lang w:val="es-ES"/>
        </w:rPr>
        <w:t>ba</w:t>
      </w:r>
      <w:r w:rsidR="00EF650D" w:rsidRPr="00A97235">
        <w:rPr>
          <w:lang w:val="es-ES"/>
        </w:rPr>
        <w:t>t</w:t>
      </w:r>
      <w:r w:rsidRPr="00A97235">
        <w:rPr>
          <w:lang w:val="es-ES"/>
        </w:rPr>
        <w:t>ch</w:t>
      </w:r>
      <w:proofErr w:type="spellEnd"/>
      <w:r w:rsidRPr="00A97235">
        <w:rPr>
          <w:lang w:val="es-ES"/>
        </w:rPr>
        <w:t xml:space="preserve"> para actualizar las matrices </w:t>
      </w:r>
      <w:proofErr w:type="spellStart"/>
      <w:r w:rsidRPr="00A97235">
        <w:rPr>
          <w:rStyle w:val="Titredulivre"/>
          <w:lang w:val="es-ES"/>
        </w:rPr>
        <w:t>WeightIH</w:t>
      </w:r>
      <w:proofErr w:type="spellEnd"/>
      <w:r w:rsidRPr="00A97235">
        <w:rPr>
          <w:lang w:val="es-ES"/>
        </w:rPr>
        <w:t xml:space="preserve"> y </w:t>
      </w:r>
      <w:proofErr w:type="spellStart"/>
      <w:r w:rsidRPr="00A97235">
        <w:rPr>
          <w:rStyle w:val="Titredulivre"/>
          <w:lang w:val="es-ES"/>
        </w:rPr>
        <w:t>WeightHO</w:t>
      </w:r>
      <w:proofErr w:type="spellEnd"/>
      <w:r w:rsidRPr="00A97235">
        <w:rPr>
          <w:lang w:val="es-ES"/>
        </w:rPr>
        <w:t xml:space="preserve">, en lugar de utilizar dos bucles </w:t>
      </w:r>
      <w:proofErr w:type="spellStart"/>
      <w:r w:rsidRPr="00A97235">
        <w:rPr>
          <w:rStyle w:val="Titredulivre"/>
          <w:lang w:val="es-ES"/>
        </w:rPr>
        <w:t>for</w:t>
      </w:r>
      <w:proofErr w:type="spellEnd"/>
      <w:r w:rsidRPr="00A97235">
        <w:rPr>
          <w:lang w:val="es-ES"/>
        </w:rPr>
        <w:t xml:space="preserve"> utilizo únicamente un bucle donde actualizo </w:t>
      </w:r>
      <w:r w:rsidR="001B1395" w:rsidRPr="00A97235">
        <w:rPr>
          <w:lang w:val="es-ES"/>
        </w:rPr>
        <w:t>la</w:t>
      </w:r>
      <w:r w:rsidRPr="00A97235">
        <w:rPr>
          <w:lang w:val="es-ES"/>
        </w:rPr>
        <w:t>s dos matrices. Por eso, actualizo únicamente la matri</w:t>
      </w:r>
      <w:r w:rsidR="001B1395" w:rsidRPr="00A97235">
        <w:rPr>
          <w:lang w:val="es-ES"/>
        </w:rPr>
        <w:t>z</w:t>
      </w:r>
      <w:r w:rsidRPr="00A97235">
        <w:rPr>
          <w:lang w:val="es-ES"/>
        </w:rPr>
        <w:t xml:space="preserve"> </w:t>
      </w:r>
      <w:proofErr w:type="spellStart"/>
      <w:r w:rsidRPr="00A97235">
        <w:rPr>
          <w:rStyle w:val="Titredulivre"/>
          <w:lang w:val="es-ES"/>
        </w:rPr>
        <w:t>WeightHO</w:t>
      </w:r>
      <w:proofErr w:type="spellEnd"/>
      <w:r w:rsidRPr="00A97235">
        <w:rPr>
          <w:lang w:val="es-ES"/>
        </w:rPr>
        <w:t xml:space="preserve"> si los indexes son </w:t>
      </w:r>
      <w:r w:rsidR="001B1395" w:rsidRPr="00A97235">
        <w:rPr>
          <w:lang w:val="es-ES"/>
        </w:rPr>
        <w:t>válidos</w:t>
      </w:r>
      <w:r w:rsidRPr="00A97235">
        <w:rPr>
          <w:lang w:val="es-ES"/>
        </w:rPr>
        <w:t>.</w:t>
      </w:r>
      <w:r w:rsidR="001B1395" w:rsidRPr="00A97235">
        <w:rPr>
          <w:lang w:val="es-ES"/>
        </w:rPr>
        <w:t xml:space="preserve"> (</w:t>
      </w:r>
      <w:proofErr w:type="spellStart"/>
      <w:r w:rsidR="00DF6B93" w:rsidRPr="00A97235">
        <w:rPr>
          <w:rStyle w:val="Titredulivre"/>
          <w:lang w:val="es-ES"/>
        </w:rPr>
        <w:t>Update</w:t>
      </w:r>
      <w:proofErr w:type="spellEnd"/>
      <w:r w:rsidR="00DF6B93" w:rsidRPr="00A97235">
        <w:rPr>
          <w:rStyle w:val="Titredulivre"/>
          <w:lang w:val="es-ES"/>
        </w:rPr>
        <w:t xml:space="preserve"> </w:t>
      </w:r>
      <w:proofErr w:type="spellStart"/>
      <w:r w:rsidR="001B1395" w:rsidRPr="00A97235">
        <w:rPr>
          <w:rStyle w:val="Titredulivre"/>
          <w:lang w:val="es-ES"/>
        </w:rPr>
        <w:t>WeightHO</w:t>
      </w:r>
      <w:proofErr w:type="spellEnd"/>
      <w:r w:rsidR="001B1395" w:rsidRPr="00A97235">
        <w:rPr>
          <w:rStyle w:val="Titredulivre"/>
          <w:lang w:val="es-ES"/>
        </w:rPr>
        <w:t>[j][i] si j &lt; 10 &amp;&amp; i &lt; 1024</w:t>
      </w:r>
      <w:r w:rsidR="001B1395" w:rsidRPr="00A97235">
        <w:rPr>
          <w:lang w:val="es-ES"/>
        </w:rPr>
        <w:t>)</w:t>
      </w:r>
      <w:r w:rsidR="00307D9F" w:rsidRPr="00A97235">
        <w:rPr>
          <w:lang w:val="es-ES"/>
        </w:rPr>
        <w:t>. Esto permito acelerar el tiempo d</w:t>
      </w:r>
      <w:r w:rsidR="009F419D" w:rsidRPr="00A97235">
        <w:rPr>
          <w:lang w:val="es-ES"/>
        </w:rPr>
        <w:t>e ejecución</w:t>
      </w:r>
      <w:r w:rsidR="00307D9F" w:rsidRPr="00A97235">
        <w:rPr>
          <w:lang w:val="es-ES"/>
        </w:rPr>
        <w:t>.</w:t>
      </w:r>
    </w:p>
    <w:p w14:paraId="33031FB9" w14:textId="364CBBA9" w:rsidR="00B84EA6" w:rsidRDefault="00A5146F" w:rsidP="007E6BF6">
      <w:pPr>
        <w:pStyle w:val="Titre1"/>
        <w:rPr>
          <w:lang w:val="es-ES"/>
        </w:rPr>
      </w:pPr>
      <w:bookmarkStart w:id="5" w:name="_Toc102420560"/>
      <w:r w:rsidRPr="00A97235">
        <w:rPr>
          <w:lang w:val="es-ES"/>
        </w:rPr>
        <w:t xml:space="preserve">Paralelización del </w:t>
      </w:r>
      <w:r w:rsidR="004E33BD" w:rsidRPr="00A97235">
        <w:rPr>
          <w:lang w:val="es-ES"/>
        </w:rPr>
        <w:t>código</w:t>
      </w:r>
      <w:bookmarkEnd w:id="5"/>
    </w:p>
    <w:p w14:paraId="38C81E55" w14:textId="2A29CE99" w:rsidR="00B717EB" w:rsidRPr="00B717EB" w:rsidRDefault="00B717EB" w:rsidP="00B717EB">
      <w:pPr>
        <w:pStyle w:val="Titre2"/>
        <w:rPr>
          <w:lang w:val="es-ES"/>
        </w:rPr>
      </w:pPr>
      <w:r>
        <w:rPr>
          <w:lang w:val="es-ES"/>
        </w:rPr>
        <w:t>Teoría</w:t>
      </w:r>
    </w:p>
    <w:p w14:paraId="4F2AC16E" w14:textId="008EEA02" w:rsidR="00B84EA6" w:rsidRPr="00A97235" w:rsidRDefault="00B84EA6" w:rsidP="00B84EA6">
      <w:pPr>
        <w:rPr>
          <w:lang w:val="es-ES"/>
        </w:rPr>
      </w:pPr>
      <w:r w:rsidRPr="00A97235">
        <w:rPr>
          <w:lang w:val="es-ES"/>
        </w:rPr>
        <w:t xml:space="preserve">Antes implementar MPI en el programa, la primera etapa fue analizar el código </w:t>
      </w:r>
      <w:r w:rsidR="00AB734C" w:rsidRPr="00A97235">
        <w:rPr>
          <w:lang w:val="es-ES"/>
        </w:rPr>
        <w:t xml:space="preserve">y observar cual región sería mejor paralelizar para minimizar el </w:t>
      </w:r>
      <w:proofErr w:type="spellStart"/>
      <w:r w:rsidR="00AB734C" w:rsidRPr="00A97235">
        <w:rPr>
          <w:lang w:val="es-ES"/>
        </w:rPr>
        <w:t>overhead</w:t>
      </w:r>
      <w:proofErr w:type="spellEnd"/>
      <w:r w:rsidR="00AB734C" w:rsidRPr="00A97235">
        <w:rPr>
          <w:lang w:val="es-ES"/>
        </w:rPr>
        <w:t xml:space="preserve"> de la comunicación y maximizar l</w:t>
      </w:r>
      <w:r w:rsidR="0025013A" w:rsidRPr="00A97235">
        <w:rPr>
          <w:lang w:val="es-ES"/>
        </w:rPr>
        <w:t xml:space="preserve">os ganados </w:t>
      </w:r>
      <w:r w:rsidR="00564ECE" w:rsidRPr="00A97235">
        <w:rPr>
          <w:lang w:val="es-ES"/>
        </w:rPr>
        <w:t>de la paralelización</w:t>
      </w:r>
      <w:r w:rsidR="00AB734C" w:rsidRPr="00A97235">
        <w:rPr>
          <w:lang w:val="es-ES"/>
        </w:rPr>
        <w:t>.</w:t>
      </w:r>
    </w:p>
    <w:p w14:paraId="7C754F1C" w14:textId="77777777" w:rsidR="00973E38" w:rsidRPr="00A97235" w:rsidRDefault="00F4494C" w:rsidP="00973E38">
      <w:pPr>
        <w:rPr>
          <w:lang w:val="es-ES"/>
        </w:rPr>
      </w:pPr>
      <w:r w:rsidRPr="00A97235">
        <w:rPr>
          <w:lang w:val="es-ES"/>
        </w:rPr>
        <w:t xml:space="preserve">Por </w:t>
      </w:r>
      <w:r w:rsidR="001469F0" w:rsidRPr="00A97235">
        <w:rPr>
          <w:lang w:val="es-ES"/>
        </w:rPr>
        <w:t>explicar el razonamiento utilizaré dos diagramas. El primero diagrama explica como el programa función cuando se ejecuta en serie</w:t>
      </w:r>
      <w:r w:rsidR="00C812F4" w:rsidRPr="00A97235">
        <w:rPr>
          <w:lang w:val="es-ES"/>
        </w:rPr>
        <w:t xml:space="preserve"> y el segundo </w:t>
      </w:r>
      <w:r w:rsidR="004F4733" w:rsidRPr="00A97235">
        <w:rPr>
          <w:lang w:val="es-ES"/>
        </w:rPr>
        <w:t>cómo</w:t>
      </w:r>
      <w:r w:rsidR="00C812F4" w:rsidRPr="00A97235">
        <w:rPr>
          <w:lang w:val="es-ES"/>
        </w:rPr>
        <w:t xml:space="preserve"> funciona cuando se ejecuta con MPI</w:t>
      </w:r>
      <w:r w:rsidR="001469F0" w:rsidRPr="00A97235">
        <w:rPr>
          <w:lang w:val="es-ES"/>
        </w:rPr>
        <w:t>.</w:t>
      </w:r>
    </w:p>
    <w:p w14:paraId="0DFFF380" w14:textId="1565C64E" w:rsidR="00CA280C" w:rsidRPr="00A97235" w:rsidRDefault="00CA280C" w:rsidP="00973E38">
      <w:pPr>
        <w:jc w:val="center"/>
        <w:rPr>
          <w:lang w:val="es-ES"/>
        </w:rPr>
      </w:pPr>
      <w:r w:rsidRPr="00A97235">
        <w:rPr>
          <w:noProof/>
          <w:lang w:val="es-ES"/>
        </w:rPr>
        <w:lastRenderedPageBreak/>
        <w:drawing>
          <wp:inline distT="0" distB="0" distL="0" distR="0" wp14:anchorId="37458758" wp14:editId="569B99D0">
            <wp:extent cx="4002346" cy="59664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79" cy="59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ECF6" w14:textId="371B3B71" w:rsidR="001469F0" w:rsidRPr="00A97235" w:rsidRDefault="001469F0" w:rsidP="00F332ED">
      <w:pPr>
        <w:jc w:val="center"/>
        <w:rPr>
          <w:sz w:val="18"/>
          <w:szCs w:val="18"/>
          <w:u w:val="single"/>
          <w:lang w:val="es-ES"/>
        </w:rPr>
      </w:pPr>
      <w:r w:rsidRPr="00A97235">
        <w:rPr>
          <w:sz w:val="18"/>
          <w:szCs w:val="18"/>
          <w:u w:val="single"/>
          <w:lang w:val="es-ES"/>
        </w:rPr>
        <w:t>Diagrama de funcionamiento del programa en serie</w:t>
      </w:r>
    </w:p>
    <w:p w14:paraId="1A693850" w14:textId="77777777" w:rsidR="00353ED2" w:rsidRPr="00A97235" w:rsidRDefault="001469F0" w:rsidP="00B84EA6">
      <w:pPr>
        <w:rPr>
          <w:lang w:val="es-ES"/>
        </w:rPr>
      </w:pPr>
      <w:r w:rsidRPr="00A97235">
        <w:rPr>
          <w:lang w:val="es-ES"/>
        </w:rPr>
        <w:t>Para paralelizar este programa dos soluciones están disponibles</w:t>
      </w:r>
      <w:r w:rsidR="00353ED2" w:rsidRPr="00A97235">
        <w:rPr>
          <w:lang w:val="es-ES"/>
        </w:rPr>
        <w:t>.</w:t>
      </w:r>
    </w:p>
    <w:p w14:paraId="2AC43961" w14:textId="36589B2F" w:rsidR="001469F0" w:rsidRPr="00A97235" w:rsidRDefault="00353ED2" w:rsidP="00B84EA6">
      <w:pPr>
        <w:rPr>
          <w:lang w:val="es-ES"/>
        </w:rPr>
      </w:pPr>
      <w:r w:rsidRPr="00A97235">
        <w:rPr>
          <w:lang w:val="es-ES"/>
        </w:rPr>
        <w:t>L</w:t>
      </w:r>
      <w:r w:rsidR="001469F0" w:rsidRPr="00A97235">
        <w:rPr>
          <w:lang w:val="es-ES"/>
        </w:rPr>
        <w:t xml:space="preserve">a primera es paralelizar </w:t>
      </w:r>
      <w:r w:rsidRPr="00A97235">
        <w:rPr>
          <w:lang w:val="es-ES"/>
        </w:rPr>
        <w:t>el</w:t>
      </w:r>
      <w:r w:rsidR="001469F0" w:rsidRPr="00A97235">
        <w:rPr>
          <w:lang w:val="es-ES"/>
        </w:rPr>
        <w:t xml:space="preserve"> bucle que calcula los </w:t>
      </w:r>
      <w:r w:rsidR="006B0A88" w:rsidRPr="00A97235">
        <w:rPr>
          <w:lang w:val="es-ES"/>
        </w:rPr>
        <w:t xml:space="preserve">matrices </w:t>
      </w:r>
      <w:proofErr w:type="spellStart"/>
      <w:r w:rsidR="001469F0" w:rsidRPr="00A97235">
        <w:rPr>
          <w:rFonts w:ascii="Courier New" w:hAnsi="Courier New" w:cs="Courier New"/>
          <w:lang w:val="es-ES"/>
        </w:rPr>
        <w:t>DeltaWeightIH</w:t>
      </w:r>
      <w:proofErr w:type="spellEnd"/>
      <w:r w:rsidR="001469F0" w:rsidRPr="00A97235">
        <w:rPr>
          <w:lang w:val="es-ES"/>
        </w:rPr>
        <w:t xml:space="preserve">, </w:t>
      </w:r>
      <w:proofErr w:type="spellStart"/>
      <w:r w:rsidR="001469F0" w:rsidRPr="00A97235">
        <w:rPr>
          <w:rFonts w:ascii="Courier New" w:hAnsi="Courier New" w:cs="Courier New"/>
          <w:lang w:val="es-ES"/>
        </w:rPr>
        <w:t>DeltaWeightHO</w:t>
      </w:r>
      <w:proofErr w:type="spellEnd"/>
      <w:r w:rsidR="00A1041C" w:rsidRPr="00A97235">
        <w:rPr>
          <w:lang w:val="es-ES"/>
        </w:rPr>
        <w:t>.</w:t>
      </w:r>
      <w:r w:rsidR="001469F0" w:rsidRPr="00A97235">
        <w:rPr>
          <w:lang w:val="es-ES"/>
        </w:rPr>
        <w:t xml:space="preserve"> Es </w:t>
      </w:r>
      <w:r w:rsidRPr="00A97235">
        <w:rPr>
          <w:lang w:val="es-ES"/>
        </w:rPr>
        <w:t>decir,</w:t>
      </w:r>
      <w:r w:rsidR="001469F0" w:rsidRPr="00A97235">
        <w:rPr>
          <w:lang w:val="es-ES"/>
        </w:rPr>
        <w:t xml:space="preserve"> </w:t>
      </w:r>
      <w:r w:rsidRPr="00A97235">
        <w:rPr>
          <w:lang w:val="es-ES"/>
        </w:rPr>
        <w:t>repartir</w:t>
      </w:r>
      <w:r w:rsidR="00163D6D" w:rsidRPr="00A97235">
        <w:rPr>
          <w:lang w:val="es-ES"/>
        </w:rPr>
        <w:t xml:space="preserve"> todos</w:t>
      </w:r>
      <w:r w:rsidRPr="00A97235">
        <w:rPr>
          <w:lang w:val="es-ES"/>
        </w:rPr>
        <w:t xml:space="preserve"> los patrones dentro un BATCH entre los nodos. Sin embargo, implementar la paralelización de esta manera no es buena idea porque al fin de cada BATCH, los nodos deberían sincronizarse y por tanto enviarse mensaje, resulta que el </w:t>
      </w:r>
      <w:proofErr w:type="spellStart"/>
      <w:r w:rsidRPr="00A97235">
        <w:rPr>
          <w:lang w:val="es-ES"/>
        </w:rPr>
        <w:t>overhead</w:t>
      </w:r>
      <w:proofErr w:type="spellEnd"/>
      <w:r w:rsidRPr="00A97235">
        <w:rPr>
          <w:lang w:val="es-ES"/>
        </w:rPr>
        <w:t xml:space="preserve"> de comunicación será muy elevado.</w:t>
      </w:r>
    </w:p>
    <w:p w14:paraId="0AE28D85" w14:textId="77777777" w:rsidR="00550125" w:rsidRDefault="00550125">
      <w:pPr>
        <w:ind w:firstLine="0"/>
        <w:rPr>
          <w:lang w:val="es-ES"/>
        </w:rPr>
      </w:pPr>
      <w:r>
        <w:rPr>
          <w:lang w:val="es-ES"/>
        </w:rPr>
        <w:br w:type="page"/>
      </w:r>
    </w:p>
    <w:p w14:paraId="2971C763" w14:textId="0B8F1342" w:rsidR="00353ED2" w:rsidRPr="00A97235" w:rsidRDefault="00353ED2" w:rsidP="00B84EA6">
      <w:pPr>
        <w:rPr>
          <w:lang w:val="es-ES"/>
        </w:rPr>
      </w:pPr>
      <w:r w:rsidRPr="00A97235">
        <w:rPr>
          <w:lang w:val="es-ES"/>
        </w:rPr>
        <w:lastRenderedPageBreak/>
        <w:t xml:space="preserve">La segunda soluciona es paralelizar </w:t>
      </w:r>
      <w:r w:rsidR="00163D6D" w:rsidRPr="00A97235">
        <w:rPr>
          <w:lang w:val="es-ES"/>
        </w:rPr>
        <w:t xml:space="preserve">el procesamiento de los BATCH, es decir repartir todos los BATCH de un </w:t>
      </w:r>
      <w:proofErr w:type="spellStart"/>
      <w:r w:rsidR="00163D6D" w:rsidRPr="00A97235">
        <w:rPr>
          <w:lang w:val="es-ES"/>
        </w:rPr>
        <w:t>epoch</w:t>
      </w:r>
      <w:proofErr w:type="spellEnd"/>
      <w:r w:rsidR="00163D6D" w:rsidRPr="00A97235">
        <w:rPr>
          <w:lang w:val="es-ES"/>
        </w:rPr>
        <w:t xml:space="preserve"> </w:t>
      </w:r>
      <w:r w:rsidR="00547EC5" w:rsidRPr="00A97235">
        <w:rPr>
          <w:lang w:val="es-ES"/>
        </w:rPr>
        <w:t>entre los nodos. De esta manera los nodos deben sincronizarse únicamente una vez sus BATCH asignado</w:t>
      </w:r>
      <w:r w:rsidR="00A36DCC" w:rsidRPr="00A97235">
        <w:rPr>
          <w:lang w:val="es-ES"/>
        </w:rPr>
        <w:t>s</w:t>
      </w:r>
      <w:r w:rsidR="00547EC5" w:rsidRPr="00A97235">
        <w:rPr>
          <w:lang w:val="es-ES"/>
        </w:rPr>
        <w:t xml:space="preserve"> calculado</w:t>
      </w:r>
      <w:r w:rsidR="00A36DCC" w:rsidRPr="00A97235">
        <w:rPr>
          <w:lang w:val="es-ES"/>
        </w:rPr>
        <w:t>s</w:t>
      </w:r>
      <w:r w:rsidR="00547EC5" w:rsidRPr="00A97235">
        <w:rPr>
          <w:lang w:val="es-ES"/>
        </w:rPr>
        <w:t xml:space="preserve">. Por eso los nodos deben </w:t>
      </w:r>
      <w:r w:rsidR="00BB7694" w:rsidRPr="00A97235">
        <w:rPr>
          <w:lang w:val="es-ES"/>
        </w:rPr>
        <w:t>tener</w:t>
      </w:r>
      <w:r w:rsidR="00547EC5" w:rsidRPr="00A97235">
        <w:rPr>
          <w:lang w:val="es-ES"/>
        </w:rPr>
        <w:t xml:space="preserve"> en común los matrices </w:t>
      </w:r>
      <w:proofErr w:type="spellStart"/>
      <w:r w:rsidR="00547EC5" w:rsidRPr="00A97235">
        <w:rPr>
          <w:rFonts w:ascii="Courier New" w:hAnsi="Courier New" w:cs="Courier New"/>
          <w:lang w:val="es-ES"/>
        </w:rPr>
        <w:t>WeightIH</w:t>
      </w:r>
      <w:proofErr w:type="spellEnd"/>
      <w:r w:rsidR="00547EC5" w:rsidRPr="00A97235">
        <w:rPr>
          <w:lang w:val="es-ES"/>
        </w:rPr>
        <w:t xml:space="preserve">, </w:t>
      </w:r>
      <w:proofErr w:type="spellStart"/>
      <w:r w:rsidR="00547EC5" w:rsidRPr="00A97235">
        <w:rPr>
          <w:rFonts w:ascii="Courier New" w:hAnsi="Courier New" w:cs="Courier New"/>
          <w:lang w:val="es-ES"/>
        </w:rPr>
        <w:t>WeightOH</w:t>
      </w:r>
      <w:proofErr w:type="spellEnd"/>
      <w:r w:rsidR="00547EC5" w:rsidRPr="00A97235">
        <w:rPr>
          <w:lang w:val="es-ES"/>
        </w:rPr>
        <w:t xml:space="preserve">, </w:t>
      </w:r>
      <w:proofErr w:type="spellStart"/>
      <w:r w:rsidR="00547EC5" w:rsidRPr="00A97235">
        <w:rPr>
          <w:rFonts w:ascii="Courier New" w:hAnsi="Courier New" w:cs="Courier New"/>
          <w:lang w:val="es-ES"/>
        </w:rPr>
        <w:t>DeltaWeightIH</w:t>
      </w:r>
      <w:proofErr w:type="spellEnd"/>
      <w:r w:rsidR="00547EC5" w:rsidRPr="00A97235">
        <w:rPr>
          <w:lang w:val="es-ES"/>
        </w:rPr>
        <w:t xml:space="preserve">, </w:t>
      </w:r>
      <w:proofErr w:type="spellStart"/>
      <w:r w:rsidR="00547EC5" w:rsidRPr="00A97235">
        <w:rPr>
          <w:rFonts w:ascii="Courier New" w:hAnsi="Courier New" w:cs="Courier New"/>
          <w:lang w:val="es-ES"/>
        </w:rPr>
        <w:t>DeltaWeightHO</w:t>
      </w:r>
      <w:proofErr w:type="spellEnd"/>
      <w:r w:rsidR="00547EC5" w:rsidRPr="00A97235">
        <w:rPr>
          <w:lang w:val="es-ES"/>
        </w:rPr>
        <w:t xml:space="preserve"> y sus Errores</w:t>
      </w:r>
      <w:r w:rsidR="00BB7694" w:rsidRPr="00A97235">
        <w:rPr>
          <w:lang w:val="es-ES"/>
        </w:rPr>
        <w:t xml:space="preserve"> al fin de cada </w:t>
      </w:r>
      <w:proofErr w:type="spellStart"/>
      <w:r w:rsidR="00BB7694" w:rsidRPr="00A97235">
        <w:rPr>
          <w:lang w:val="es-ES"/>
        </w:rPr>
        <w:t>epoch</w:t>
      </w:r>
      <w:proofErr w:type="spellEnd"/>
      <w:r w:rsidR="00547EC5" w:rsidRPr="00A97235">
        <w:rPr>
          <w:lang w:val="es-ES"/>
        </w:rPr>
        <w:t>. Para los matrices, calculamos el promedio de cada matriz para tener en cuenta los resultados de cada nodo. Para el Error, sumamos cada Error de cada nodo.</w:t>
      </w:r>
      <w:r w:rsidR="00AD0789" w:rsidRPr="00A97235">
        <w:rPr>
          <w:lang w:val="es-ES"/>
        </w:rPr>
        <w:t xml:space="preserve"> Una vez echo, todos los nodos tienen los mismos dades</w:t>
      </w:r>
      <w:r w:rsidR="00FC266F" w:rsidRPr="00A97235">
        <w:rPr>
          <w:lang w:val="es-ES"/>
        </w:rPr>
        <w:t xml:space="preserve">. </w:t>
      </w:r>
      <w:r w:rsidR="005C6672" w:rsidRPr="00A97235">
        <w:rPr>
          <w:lang w:val="es-ES"/>
        </w:rPr>
        <w:t xml:space="preserve">Al </w:t>
      </w:r>
      <w:r w:rsidR="00FC266F" w:rsidRPr="00A97235">
        <w:rPr>
          <w:lang w:val="es-ES"/>
        </w:rPr>
        <w:t xml:space="preserve">principio </w:t>
      </w:r>
      <w:r w:rsidR="005C6672" w:rsidRPr="00A97235">
        <w:rPr>
          <w:lang w:val="es-ES"/>
        </w:rPr>
        <w:t xml:space="preserve">del entrenamiento de la red neuronal, </w:t>
      </w:r>
      <w:r w:rsidR="00FC266F" w:rsidRPr="00A97235">
        <w:rPr>
          <w:lang w:val="es-ES"/>
        </w:rPr>
        <w:t xml:space="preserve">es importante que todos los nodos tengan los mismos dades para que los </w:t>
      </w:r>
      <w:r w:rsidR="00DB7F0B" w:rsidRPr="00A97235">
        <w:rPr>
          <w:lang w:val="es-ES"/>
        </w:rPr>
        <w:t>resultados calculados</w:t>
      </w:r>
      <w:r w:rsidR="00FC266F" w:rsidRPr="00A97235">
        <w:rPr>
          <w:lang w:val="es-ES"/>
        </w:rPr>
        <w:t xml:space="preserve"> sean </w:t>
      </w:r>
      <w:r w:rsidR="003F4F94" w:rsidRPr="00A97235">
        <w:rPr>
          <w:lang w:val="es-ES"/>
        </w:rPr>
        <w:t>coherentes</w:t>
      </w:r>
      <w:r w:rsidR="005C6672" w:rsidRPr="00A97235">
        <w:rPr>
          <w:lang w:val="es-ES"/>
        </w:rPr>
        <w:t>.</w:t>
      </w:r>
      <w:r w:rsidR="00FC266F" w:rsidRPr="00A97235">
        <w:rPr>
          <w:lang w:val="es-ES"/>
        </w:rPr>
        <w:t xml:space="preserve"> </w:t>
      </w:r>
      <w:r w:rsidR="005C6672" w:rsidRPr="00A97235">
        <w:rPr>
          <w:lang w:val="es-ES"/>
        </w:rPr>
        <w:t>P</w:t>
      </w:r>
      <w:r w:rsidR="00FC266F" w:rsidRPr="00A97235">
        <w:rPr>
          <w:lang w:val="es-ES"/>
        </w:rPr>
        <w:t xml:space="preserve">or eso únicamente un nodo inicializa el array de </w:t>
      </w:r>
      <w:proofErr w:type="spellStart"/>
      <w:r w:rsidR="00FC266F" w:rsidRPr="00A97235">
        <w:rPr>
          <w:lang w:val="es-ES"/>
        </w:rPr>
        <w:t>ranpat</w:t>
      </w:r>
      <w:proofErr w:type="spellEnd"/>
      <w:r w:rsidR="00FC266F" w:rsidRPr="00A97235">
        <w:rPr>
          <w:lang w:val="es-ES"/>
        </w:rPr>
        <w:t xml:space="preserve"> entre cada época y al entrar </w:t>
      </w:r>
      <w:r w:rsidR="003F4F94" w:rsidRPr="00A97235">
        <w:rPr>
          <w:lang w:val="es-ES"/>
        </w:rPr>
        <w:t>del bucle</w:t>
      </w:r>
      <w:r w:rsidR="00FC266F" w:rsidRPr="00A97235">
        <w:rPr>
          <w:lang w:val="es-ES"/>
        </w:rPr>
        <w:t xml:space="preserve"> de las épocas únicamente un nodo inicializara las matrices </w:t>
      </w:r>
      <w:proofErr w:type="spellStart"/>
      <w:r w:rsidR="00FC266F" w:rsidRPr="00A97235">
        <w:rPr>
          <w:rFonts w:ascii="Courier New" w:hAnsi="Courier New" w:cs="Courier New"/>
          <w:lang w:val="es-ES"/>
        </w:rPr>
        <w:t>WeightIH</w:t>
      </w:r>
      <w:proofErr w:type="spellEnd"/>
      <w:r w:rsidR="00FC266F" w:rsidRPr="00A97235">
        <w:rPr>
          <w:lang w:val="es-ES"/>
        </w:rPr>
        <w:t xml:space="preserve"> y </w:t>
      </w:r>
      <w:proofErr w:type="spellStart"/>
      <w:r w:rsidR="00FC266F" w:rsidRPr="00A97235">
        <w:rPr>
          <w:rFonts w:ascii="Courier New" w:hAnsi="Courier New" w:cs="Courier New"/>
          <w:lang w:val="es-ES"/>
        </w:rPr>
        <w:t>WeightHO</w:t>
      </w:r>
      <w:proofErr w:type="spellEnd"/>
      <w:r w:rsidR="00FC266F" w:rsidRPr="00A97235">
        <w:rPr>
          <w:lang w:val="es-ES"/>
        </w:rPr>
        <w:t xml:space="preserve"> para </w:t>
      </w:r>
      <w:r w:rsidR="00B06566" w:rsidRPr="00A97235">
        <w:rPr>
          <w:lang w:val="es-ES"/>
        </w:rPr>
        <w:t xml:space="preserve">después </w:t>
      </w:r>
      <w:r w:rsidR="00FC266F" w:rsidRPr="00A97235">
        <w:rPr>
          <w:lang w:val="es-ES"/>
        </w:rPr>
        <w:t>comunicarlos a los otros nodos.</w:t>
      </w:r>
    </w:p>
    <w:p w14:paraId="4A420F0B" w14:textId="1C0C466F" w:rsidR="00FC266F" w:rsidRPr="00A97235" w:rsidRDefault="00CA280C" w:rsidP="00C806FC">
      <w:pPr>
        <w:jc w:val="center"/>
        <w:rPr>
          <w:lang w:val="es-ES"/>
        </w:rPr>
      </w:pPr>
      <w:r w:rsidRPr="00A97235">
        <w:rPr>
          <w:noProof/>
          <w:lang w:val="es-ES"/>
        </w:rPr>
        <w:drawing>
          <wp:inline distT="0" distB="0" distL="0" distR="0" wp14:anchorId="5F966855" wp14:editId="6F1A5832">
            <wp:extent cx="5234940" cy="6322090"/>
            <wp:effectExtent l="0" t="0" r="381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87" cy="63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DB05" w14:textId="100E16C8" w:rsidR="00A42EC2" w:rsidRPr="00A97235" w:rsidRDefault="00FC266F" w:rsidP="0023323A">
      <w:pPr>
        <w:jc w:val="center"/>
        <w:rPr>
          <w:sz w:val="18"/>
          <w:szCs w:val="18"/>
          <w:u w:val="single"/>
          <w:lang w:val="es-ES"/>
        </w:rPr>
      </w:pPr>
      <w:r w:rsidRPr="00A97235">
        <w:rPr>
          <w:sz w:val="18"/>
          <w:szCs w:val="18"/>
          <w:u w:val="single"/>
          <w:lang w:val="es-ES"/>
        </w:rPr>
        <w:t>Diagrama de funcionamiento del programa en paralelo</w:t>
      </w:r>
    </w:p>
    <w:p w14:paraId="5B9A58FD" w14:textId="5ECDBC3F" w:rsidR="003B2F5D" w:rsidRPr="00A97235" w:rsidRDefault="00C50A60" w:rsidP="00B84EA6">
      <w:pPr>
        <w:rPr>
          <w:lang w:val="es-ES"/>
        </w:rPr>
      </w:pPr>
      <w:r w:rsidRPr="00A97235">
        <w:rPr>
          <w:lang w:val="es-ES"/>
        </w:rPr>
        <w:lastRenderedPageBreak/>
        <w:t xml:space="preserve">No era posible paralelizar </w:t>
      </w:r>
      <w:r w:rsidR="00D61C78" w:rsidRPr="00A97235">
        <w:rPr>
          <w:lang w:val="es-ES"/>
        </w:rPr>
        <w:t>el</w:t>
      </w:r>
      <w:r w:rsidRPr="00A97235">
        <w:rPr>
          <w:lang w:val="es-ES"/>
        </w:rPr>
        <w:t xml:space="preserve"> bucle de las épocas simplemente </w:t>
      </w:r>
      <w:r w:rsidR="00A551FF" w:rsidRPr="00A97235">
        <w:rPr>
          <w:lang w:val="es-ES"/>
        </w:rPr>
        <w:t>por qué</w:t>
      </w:r>
      <w:r w:rsidRPr="00A97235">
        <w:rPr>
          <w:lang w:val="es-ES"/>
        </w:rPr>
        <w:t xml:space="preserve"> no podemos saber de antemano si es necesario procesar un </w:t>
      </w:r>
      <w:proofErr w:type="spellStart"/>
      <w:r w:rsidRPr="00A97235">
        <w:rPr>
          <w:lang w:val="es-ES"/>
        </w:rPr>
        <w:t>epoch</w:t>
      </w:r>
      <w:proofErr w:type="spellEnd"/>
      <w:r w:rsidRPr="00A97235">
        <w:rPr>
          <w:lang w:val="es-ES"/>
        </w:rPr>
        <w:t xml:space="preserve"> sin tener el resulto del </w:t>
      </w:r>
      <w:proofErr w:type="spellStart"/>
      <w:r w:rsidRPr="00A97235">
        <w:rPr>
          <w:lang w:val="es-ES"/>
        </w:rPr>
        <w:t>epoch</w:t>
      </w:r>
      <w:proofErr w:type="spellEnd"/>
      <w:r w:rsidRPr="00A97235">
        <w:rPr>
          <w:lang w:val="es-ES"/>
        </w:rPr>
        <w:t xml:space="preserve"> “</w:t>
      </w:r>
      <w:proofErr w:type="spellStart"/>
      <w:r w:rsidRPr="00A97235">
        <w:rPr>
          <w:lang w:val="es-ES"/>
        </w:rPr>
        <w:t>epoch</w:t>
      </w:r>
      <w:proofErr w:type="spellEnd"/>
      <w:r w:rsidRPr="00A97235">
        <w:rPr>
          <w:lang w:val="es-ES"/>
        </w:rPr>
        <w:t xml:space="preserve"> - 1”</w:t>
      </w:r>
      <w:r w:rsidR="007E5475" w:rsidRPr="00A97235">
        <w:rPr>
          <w:lang w:val="es-ES"/>
        </w:rPr>
        <w:t>.</w:t>
      </w:r>
    </w:p>
    <w:p w14:paraId="62C34DB2" w14:textId="69821510" w:rsidR="003B2F5D" w:rsidRPr="00A97235" w:rsidRDefault="00D02F18" w:rsidP="00D02F18">
      <w:pPr>
        <w:pStyle w:val="Titre2"/>
        <w:rPr>
          <w:lang w:val="es-ES"/>
        </w:rPr>
      </w:pPr>
      <w:bookmarkStart w:id="6" w:name="_Toc102420561"/>
      <w:r w:rsidRPr="00A97235">
        <w:rPr>
          <w:lang w:val="es-ES"/>
        </w:rPr>
        <w:t>Implementación con MPI</w:t>
      </w:r>
      <w:bookmarkEnd w:id="6"/>
    </w:p>
    <w:p w14:paraId="3E6EEA2B" w14:textId="0ECC04C7" w:rsidR="001A3D14" w:rsidRPr="00A97235" w:rsidRDefault="001A3D14" w:rsidP="001A3D14">
      <w:pPr>
        <w:rPr>
          <w:lang w:val="es-ES"/>
        </w:rPr>
      </w:pPr>
      <w:r w:rsidRPr="00A97235">
        <w:rPr>
          <w:lang w:val="es-ES"/>
        </w:rPr>
        <w:t xml:space="preserve">Para utilizar MPI, tenemos que cridar dos funciones qué son </w:t>
      </w:r>
      <w:proofErr w:type="spellStart"/>
      <w:r w:rsidRPr="00A97235">
        <w:rPr>
          <w:rFonts w:ascii="Courier New" w:hAnsi="Courier New" w:cs="Courier New"/>
          <w:lang w:val="es-ES"/>
        </w:rPr>
        <w:t>MPI_</w:t>
      </w:r>
      <w:proofErr w:type="gramStart"/>
      <w:r w:rsidRPr="00A97235">
        <w:rPr>
          <w:rFonts w:ascii="Courier New" w:hAnsi="Courier New" w:cs="Courier New"/>
          <w:lang w:val="es-ES"/>
        </w:rPr>
        <w:t>Init</w:t>
      </w:r>
      <w:proofErr w:type="spellEnd"/>
      <w:r w:rsidRPr="00A97235">
        <w:rPr>
          <w:rFonts w:ascii="Courier New" w:hAnsi="Courier New" w:cs="Courier New"/>
          <w:lang w:val="es-ES"/>
        </w:rPr>
        <w:t>(</w:t>
      </w:r>
      <w:proofErr w:type="gramEnd"/>
      <w:r w:rsidRPr="00A97235">
        <w:rPr>
          <w:rFonts w:ascii="Courier New" w:hAnsi="Courier New" w:cs="Courier New"/>
          <w:lang w:val="es-ES"/>
        </w:rPr>
        <w:t>…)</w:t>
      </w:r>
      <w:r w:rsidRPr="00A97235">
        <w:rPr>
          <w:lang w:val="es-ES"/>
        </w:rPr>
        <w:t xml:space="preserve"> que permite inicializar MPI y </w:t>
      </w:r>
      <w:proofErr w:type="spellStart"/>
      <w:r w:rsidRPr="00A97235">
        <w:rPr>
          <w:rFonts w:ascii="Courier New" w:hAnsi="Courier New" w:cs="Courier New"/>
          <w:lang w:val="es-ES"/>
        </w:rPr>
        <w:t>MPI_Finalize</w:t>
      </w:r>
      <w:proofErr w:type="spellEnd"/>
      <w:r w:rsidR="00951577" w:rsidRPr="00A97235">
        <w:rPr>
          <w:rFonts w:ascii="Courier New" w:hAnsi="Courier New" w:cs="Courier New"/>
          <w:lang w:val="es-ES"/>
        </w:rPr>
        <w:t>(</w:t>
      </w:r>
      <w:r w:rsidR="002E2E5E" w:rsidRPr="00A97235">
        <w:rPr>
          <w:rFonts w:ascii="Courier New" w:hAnsi="Courier New" w:cs="Courier New"/>
          <w:lang w:val="es-ES"/>
        </w:rPr>
        <w:t>…)</w:t>
      </w:r>
      <w:r w:rsidRPr="00A97235">
        <w:rPr>
          <w:lang w:val="es-ES"/>
        </w:rPr>
        <w:t xml:space="preserve"> para finalizar MPI.</w:t>
      </w:r>
    </w:p>
    <w:p w14:paraId="2A92E9D8" w14:textId="2CBBF3E9" w:rsidR="00BD4917" w:rsidRPr="00A97235" w:rsidRDefault="00BD4917" w:rsidP="00BD4917">
      <w:pPr>
        <w:rPr>
          <w:lang w:val="es-ES"/>
        </w:rPr>
      </w:pPr>
      <w:r w:rsidRPr="00A97235">
        <w:rPr>
          <w:lang w:val="es-ES"/>
        </w:rPr>
        <w:t>Para implementar est</w:t>
      </w:r>
      <w:r w:rsidR="00686CE3" w:rsidRPr="00A97235">
        <w:rPr>
          <w:lang w:val="es-ES"/>
        </w:rPr>
        <w:t>a</w:t>
      </w:r>
      <w:r w:rsidRPr="00A97235">
        <w:rPr>
          <w:lang w:val="es-ES"/>
        </w:rPr>
        <w:t xml:space="preserve"> implementación con MPI, utilicé dos </w:t>
      </w:r>
      <w:r w:rsidR="005E67C2" w:rsidRPr="00A97235">
        <w:rPr>
          <w:lang w:val="es-ES"/>
        </w:rPr>
        <w:t>nuevas variables</w:t>
      </w:r>
      <w:r w:rsidRPr="00A97235">
        <w:rPr>
          <w:lang w:val="es-ES"/>
        </w:rPr>
        <w:t xml:space="preserve"> global: </w:t>
      </w:r>
      <w:proofErr w:type="spellStart"/>
      <w:r w:rsidRPr="00A97235">
        <w:rPr>
          <w:rFonts w:ascii="Courier New" w:hAnsi="Courier New" w:cs="Courier New"/>
          <w:lang w:val="es-ES"/>
        </w:rPr>
        <w:t>numberOfProcess</w:t>
      </w:r>
      <w:proofErr w:type="spellEnd"/>
      <w:r w:rsidRPr="00A97235">
        <w:rPr>
          <w:lang w:val="es-ES"/>
        </w:rPr>
        <w:t xml:space="preserve"> que contiene el número de nodos ejecutando el programa y </w:t>
      </w:r>
      <w:proofErr w:type="spellStart"/>
      <w:r w:rsidRPr="00A97235">
        <w:rPr>
          <w:rFonts w:ascii="Courier New" w:hAnsi="Courier New" w:cs="Courier New"/>
          <w:lang w:val="es-ES"/>
        </w:rPr>
        <w:t>rank</w:t>
      </w:r>
      <w:proofErr w:type="spellEnd"/>
      <w:r w:rsidRPr="00A97235">
        <w:rPr>
          <w:lang w:val="es-ES"/>
        </w:rPr>
        <w:t xml:space="preserve"> que contiene el número de</w:t>
      </w:r>
      <w:r w:rsidR="00FE57C3" w:rsidRPr="00A97235">
        <w:rPr>
          <w:lang w:val="es-ES"/>
        </w:rPr>
        <w:t>l</w:t>
      </w:r>
      <w:r w:rsidRPr="00A97235">
        <w:rPr>
          <w:lang w:val="es-ES"/>
        </w:rPr>
        <w:t xml:space="preserve"> proceso</w:t>
      </w:r>
      <w:r w:rsidR="00FE57C3" w:rsidRPr="00A97235">
        <w:rPr>
          <w:lang w:val="es-ES"/>
        </w:rPr>
        <w:t xml:space="preserve"> ejecutando el código</w:t>
      </w:r>
      <w:r w:rsidRPr="00A97235">
        <w:rPr>
          <w:lang w:val="es-ES"/>
        </w:rPr>
        <w:t xml:space="preserve">, cada proceso se ve asignado un </w:t>
      </w:r>
      <w:proofErr w:type="spellStart"/>
      <w:r w:rsidRPr="00A97235">
        <w:rPr>
          <w:lang w:val="es-ES"/>
        </w:rPr>
        <w:t>numero</w:t>
      </w:r>
      <w:proofErr w:type="spellEnd"/>
      <w:r w:rsidRPr="00A97235">
        <w:rPr>
          <w:lang w:val="es-ES"/>
        </w:rPr>
        <w:t xml:space="preserve"> para referirse a él.</w:t>
      </w:r>
      <w:r w:rsidR="00E463EB" w:rsidRPr="00A97235">
        <w:rPr>
          <w:lang w:val="es-ES"/>
        </w:rPr>
        <w:t xml:space="preserve"> Para inicializar estas variables, utilizamos dos función de MPI, respectivamente </w:t>
      </w:r>
      <w:proofErr w:type="spellStart"/>
      <w:r w:rsidR="00E463EB" w:rsidRPr="00A97235">
        <w:rPr>
          <w:rFonts w:ascii="Courier New" w:hAnsi="Courier New" w:cs="Courier New"/>
          <w:lang w:val="es-ES"/>
        </w:rPr>
        <w:t>MPI_Comm_</w:t>
      </w:r>
      <w:proofErr w:type="gramStart"/>
      <w:r w:rsidR="00E463EB" w:rsidRPr="00A97235">
        <w:rPr>
          <w:rFonts w:ascii="Courier New" w:hAnsi="Courier New" w:cs="Courier New"/>
          <w:lang w:val="es-ES"/>
        </w:rPr>
        <w:t>size</w:t>
      </w:r>
      <w:proofErr w:type="spellEnd"/>
      <w:r w:rsidR="00E463EB" w:rsidRPr="00A97235">
        <w:rPr>
          <w:rFonts w:ascii="Courier New" w:hAnsi="Courier New" w:cs="Courier New"/>
          <w:lang w:val="es-ES"/>
        </w:rPr>
        <w:t>(</w:t>
      </w:r>
      <w:proofErr w:type="gramEnd"/>
      <w:r w:rsidR="00E463EB" w:rsidRPr="00A97235">
        <w:rPr>
          <w:rFonts w:ascii="Courier New" w:hAnsi="Courier New" w:cs="Courier New"/>
          <w:lang w:val="es-ES"/>
        </w:rPr>
        <w:t>…)</w:t>
      </w:r>
      <w:r w:rsidR="00E463EB" w:rsidRPr="00A97235">
        <w:rPr>
          <w:lang w:val="es-ES"/>
        </w:rPr>
        <w:t xml:space="preserve"> y </w:t>
      </w:r>
      <w:proofErr w:type="spellStart"/>
      <w:r w:rsidR="00E463EB" w:rsidRPr="00A97235">
        <w:rPr>
          <w:rFonts w:ascii="Courier New" w:hAnsi="Courier New" w:cs="Courier New"/>
          <w:lang w:val="es-ES"/>
        </w:rPr>
        <w:t>MPI_Comm_rank</w:t>
      </w:r>
      <w:proofErr w:type="spellEnd"/>
      <w:r w:rsidR="00E463EB" w:rsidRPr="00A97235">
        <w:rPr>
          <w:rFonts w:ascii="Courier New" w:hAnsi="Courier New" w:cs="Courier New"/>
          <w:lang w:val="es-ES"/>
        </w:rPr>
        <w:t>(…)</w:t>
      </w:r>
      <w:r w:rsidR="00E463EB" w:rsidRPr="00A97235">
        <w:rPr>
          <w:lang w:val="es-ES"/>
        </w:rPr>
        <w:t>.</w:t>
      </w:r>
    </w:p>
    <w:p w14:paraId="41A37AB9" w14:textId="71168740" w:rsidR="008D747E" w:rsidRPr="00A97235" w:rsidRDefault="008D747E" w:rsidP="00A03567">
      <w:pPr>
        <w:rPr>
          <w:lang w:val="es-ES"/>
        </w:rPr>
      </w:pPr>
      <w:r w:rsidRPr="00A97235">
        <w:rPr>
          <w:lang w:val="es-ES"/>
        </w:rPr>
        <w:t xml:space="preserve">Para que todos los nodos tengan las mismas matrices </w:t>
      </w:r>
      <w:proofErr w:type="spellStart"/>
      <w:r w:rsidRPr="00A97235">
        <w:rPr>
          <w:rFonts w:ascii="Courier New" w:hAnsi="Courier New" w:cs="Courier New"/>
          <w:lang w:val="es-ES"/>
        </w:rPr>
        <w:t>WeightIH</w:t>
      </w:r>
      <w:proofErr w:type="spellEnd"/>
      <w:r w:rsidRPr="00A97235">
        <w:rPr>
          <w:lang w:val="es-ES"/>
        </w:rPr>
        <w:t xml:space="preserve"> y </w:t>
      </w:r>
      <w:proofErr w:type="spellStart"/>
      <w:r w:rsidRPr="00A97235">
        <w:rPr>
          <w:rFonts w:ascii="Courier New" w:hAnsi="Courier New" w:cs="Courier New"/>
          <w:lang w:val="es-ES"/>
        </w:rPr>
        <w:t>WeightHO</w:t>
      </w:r>
      <w:proofErr w:type="spellEnd"/>
      <w:r w:rsidRPr="00A97235">
        <w:rPr>
          <w:lang w:val="es-ES"/>
        </w:rPr>
        <w:t xml:space="preserve"> </w:t>
      </w:r>
      <w:r w:rsidR="00115758" w:rsidRPr="00A97235">
        <w:rPr>
          <w:lang w:val="es-ES"/>
        </w:rPr>
        <w:t xml:space="preserve">y </w:t>
      </w:r>
      <w:proofErr w:type="spellStart"/>
      <w:r w:rsidR="00115758" w:rsidRPr="00A97235">
        <w:rPr>
          <w:rFonts w:ascii="Courier New" w:hAnsi="Courier New" w:cs="Courier New"/>
          <w:lang w:val="es-ES"/>
        </w:rPr>
        <w:t>ranpat</w:t>
      </w:r>
      <w:proofErr w:type="spellEnd"/>
      <w:r w:rsidR="00115758" w:rsidRPr="00A97235">
        <w:rPr>
          <w:lang w:val="es-ES"/>
        </w:rPr>
        <w:t xml:space="preserve"> </w:t>
      </w:r>
      <w:r w:rsidRPr="00A97235">
        <w:rPr>
          <w:lang w:val="es-ES"/>
        </w:rPr>
        <w:t xml:space="preserve">únicamente el proceso </w:t>
      </w:r>
      <w:r w:rsidR="0086211C" w:rsidRPr="00A97235">
        <w:rPr>
          <w:rFonts w:ascii="Courier New" w:hAnsi="Courier New" w:cs="Courier New"/>
          <w:lang w:val="es-ES"/>
        </w:rPr>
        <w:t>MASTER</w:t>
      </w:r>
      <w:r w:rsidRPr="00A97235">
        <w:rPr>
          <w:lang w:val="es-ES"/>
        </w:rPr>
        <w:t xml:space="preserve"> inicializara estas matrices y después les enviara utilizando la función </w:t>
      </w:r>
      <w:proofErr w:type="spellStart"/>
      <w:r w:rsidRPr="00A97235">
        <w:rPr>
          <w:rFonts w:ascii="Courier New" w:hAnsi="Courier New" w:cs="Courier New"/>
          <w:lang w:val="es-ES"/>
        </w:rPr>
        <w:t>MPI_</w:t>
      </w:r>
      <w:proofErr w:type="gramStart"/>
      <w:r w:rsidRPr="00A97235">
        <w:rPr>
          <w:rFonts w:ascii="Courier New" w:hAnsi="Courier New" w:cs="Courier New"/>
          <w:lang w:val="es-ES"/>
        </w:rPr>
        <w:t>Bcast</w:t>
      </w:r>
      <w:proofErr w:type="spellEnd"/>
      <w:r w:rsidRPr="00A97235">
        <w:rPr>
          <w:rFonts w:ascii="Courier New" w:hAnsi="Courier New" w:cs="Courier New"/>
          <w:lang w:val="es-ES"/>
        </w:rPr>
        <w:t>(</w:t>
      </w:r>
      <w:proofErr w:type="gramEnd"/>
      <w:r w:rsidRPr="00A97235">
        <w:rPr>
          <w:rFonts w:ascii="Courier New" w:hAnsi="Courier New" w:cs="Courier New"/>
          <w:lang w:val="es-ES"/>
        </w:rPr>
        <w:t>…)</w:t>
      </w:r>
      <w:r w:rsidRPr="00A97235">
        <w:rPr>
          <w:lang w:val="es-ES"/>
        </w:rPr>
        <w:t>. Esté función permite broadcast datos a todos los procesos.</w:t>
      </w:r>
      <w:r w:rsidR="0086211C" w:rsidRPr="00A97235">
        <w:rPr>
          <w:lang w:val="es-ES"/>
        </w:rPr>
        <w:t xml:space="preserve"> Para que sea únicamente el proceso </w:t>
      </w:r>
      <w:r w:rsidR="0086211C" w:rsidRPr="00A97235">
        <w:rPr>
          <w:rFonts w:ascii="Courier New" w:hAnsi="Courier New" w:cs="Courier New"/>
          <w:lang w:val="es-ES"/>
        </w:rPr>
        <w:t>MASTER</w:t>
      </w:r>
      <w:r w:rsidR="0086211C" w:rsidRPr="00A97235">
        <w:rPr>
          <w:lang w:val="es-ES"/>
        </w:rPr>
        <w:t xml:space="preserve"> que inicializa las dos matrices, utilizo la variable </w:t>
      </w:r>
      <w:proofErr w:type="spellStart"/>
      <w:r w:rsidR="0086211C" w:rsidRPr="00A97235">
        <w:rPr>
          <w:rFonts w:ascii="Courier New" w:hAnsi="Courier New" w:cs="Courier New"/>
          <w:lang w:val="es-ES"/>
        </w:rPr>
        <w:t>rank</w:t>
      </w:r>
      <w:proofErr w:type="spellEnd"/>
      <w:r w:rsidR="0086211C" w:rsidRPr="00A97235">
        <w:rPr>
          <w:lang w:val="es-ES"/>
        </w:rPr>
        <w:t>.</w:t>
      </w:r>
    </w:p>
    <w:p w14:paraId="40C85AFC" w14:textId="603B5DB9" w:rsidR="008D747E" w:rsidRPr="00A97235" w:rsidRDefault="008E3059" w:rsidP="00BD4917">
      <w:pPr>
        <w:rPr>
          <w:lang w:val="es-ES"/>
        </w:rPr>
      </w:pPr>
      <w:r w:rsidRPr="00A97235">
        <w:rPr>
          <w:lang w:val="es-ES"/>
        </w:rPr>
        <w:t xml:space="preserve">Después para repartir las iteraciones de los BATCH, decidí repartir las iteraciones divisando la variable </w:t>
      </w:r>
      <w:proofErr w:type="spellStart"/>
      <w:r w:rsidRPr="00A97235">
        <w:rPr>
          <w:rFonts w:ascii="Courier New" w:hAnsi="Courier New" w:cs="Courier New"/>
          <w:lang w:val="es-ES"/>
        </w:rPr>
        <w:t>work</w:t>
      </w:r>
      <w:proofErr w:type="spellEnd"/>
      <w:r w:rsidRPr="00A97235">
        <w:rPr>
          <w:lang w:val="es-ES"/>
        </w:rPr>
        <w:t xml:space="preserve"> que representa el </w:t>
      </w:r>
      <w:proofErr w:type="spellStart"/>
      <w:r w:rsidRPr="00A97235">
        <w:rPr>
          <w:lang w:val="es-ES"/>
        </w:rPr>
        <w:t>numero</w:t>
      </w:r>
      <w:proofErr w:type="spellEnd"/>
      <w:r w:rsidRPr="00A97235">
        <w:rPr>
          <w:lang w:val="es-ES"/>
        </w:rPr>
        <w:t xml:space="preserve"> total de iteraciones, entre el </w:t>
      </w:r>
      <w:proofErr w:type="spellStart"/>
      <w:r w:rsidRPr="00A97235">
        <w:rPr>
          <w:lang w:val="es-ES"/>
        </w:rPr>
        <w:t>numero</w:t>
      </w:r>
      <w:proofErr w:type="spellEnd"/>
      <w:r w:rsidRPr="00A97235">
        <w:rPr>
          <w:lang w:val="es-ES"/>
        </w:rPr>
        <w:t xml:space="preserve"> de nodos representado con la variable </w:t>
      </w:r>
      <w:proofErr w:type="spellStart"/>
      <w:r w:rsidRPr="00A97235">
        <w:rPr>
          <w:rFonts w:ascii="Courier New" w:hAnsi="Courier New" w:cs="Courier New"/>
          <w:lang w:val="es-ES"/>
        </w:rPr>
        <w:t>numberOfProcess</w:t>
      </w:r>
      <w:proofErr w:type="spellEnd"/>
      <w:r w:rsidRPr="00A97235">
        <w:rPr>
          <w:lang w:val="es-ES"/>
        </w:rPr>
        <w:t xml:space="preserve">. Si las ultimas iteraciones no han sido repartido, el </w:t>
      </w:r>
      <w:r w:rsidR="008915FC" w:rsidRPr="00A97235">
        <w:rPr>
          <w:lang w:val="es-ES"/>
        </w:rPr>
        <w:t>último</w:t>
      </w:r>
      <w:r w:rsidRPr="00A97235">
        <w:rPr>
          <w:lang w:val="es-ES"/>
        </w:rPr>
        <w:t xml:space="preserve"> proces</w:t>
      </w:r>
      <w:r w:rsidR="00895542" w:rsidRPr="00A97235">
        <w:rPr>
          <w:lang w:val="es-ES"/>
        </w:rPr>
        <w:t>o las hará.</w:t>
      </w:r>
      <w:r w:rsidR="001D65AF" w:rsidRPr="00A97235">
        <w:rPr>
          <w:lang w:val="es-ES"/>
        </w:rPr>
        <w:t xml:space="preserve"> Intenté implementar otra manera para repartir las iteraciones</w:t>
      </w:r>
      <w:r w:rsidR="00966C30" w:rsidRPr="00A97235">
        <w:rPr>
          <w:lang w:val="es-ES"/>
        </w:rPr>
        <w:t xml:space="preserve">. Si el número de iteraciones no es divisible por el número de proceso, las iteraciones se reparten desde el proceso </w:t>
      </w:r>
      <w:r w:rsidR="00966C30" w:rsidRPr="00A97235">
        <w:rPr>
          <w:rFonts w:ascii="Courier New" w:hAnsi="Courier New" w:cs="Courier New"/>
          <w:lang w:val="es-ES"/>
        </w:rPr>
        <w:t>0</w:t>
      </w:r>
      <w:r w:rsidR="00966C30" w:rsidRPr="00A97235">
        <w:rPr>
          <w:lang w:val="es-ES"/>
        </w:rPr>
        <w:t xml:space="preserve"> hasta el proceso </w:t>
      </w:r>
      <w:r w:rsidR="00966C30" w:rsidRPr="00A97235">
        <w:rPr>
          <w:rFonts w:ascii="Courier New" w:hAnsi="Courier New" w:cs="Courier New"/>
          <w:lang w:val="es-ES"/>
        </w:rPr>
        <w:t>n-1</w:t>
      </w:r>
      <w:r w:rsidR="00966C30" w:rsidRPr="00A97235">
        <w:rPr>
          <w:lang w:val="es-ES"/>
        </w:rPr>
        <w:t xml:space="preserve"> y el proceso </w:t>
      </w:r>
      <w:r w:rsidR="00966C30" w:rsidRPr="00A97235">
        <w:rPr>
          <w:rFonts w:ascii="Courier New" w:hAnsi="Courier New" w:cs="Courier New"/>
          <w:lang w:val="es-ES"/>
        </w:rPr>
        <w:t>n</w:t>
      </w:r>
      <w:r w:rsidR="00966C30" w:rsidRPr="00A97235">
        <w:rPr>
          <w:lang w:val="es-ES"/>
        </w:rPr>
        <w:t xml:space="preserve"> coge las ultimas iteraciones no repartidas. P</w:t>
      </w:r>
      <w:r w:rsidR="001D65AF" w:rsidRPr="00A97235">
        <w:rPr>
          <w:lang w:val="es-ES"/>
        </w:rPr>
        <w:t>ero</w:t>
      </w:r>
      <w:r w:rsidR="00966C30" w:rsidRPr="00A97235">
        <w:rPr>
          <w:lang w:val="es-ES"/>
        </w:rPr>
        <w:t xml:space="preserve"> implementar esto no me dio</w:t>
      </w:r>
      <w:r w:rsidR="00E059B4" w:rsidRPr="00A97235">
        <w:rPr>
          <w:lang w:val="es-ES"/>
        </w:rPr>
        <w:t xml:space="preserve"> un tiempo </w:t>
      </w:r>
      <w:r w:rsidR="0028086B" w:rsidRPr="00A97235">
        <w:rPr>
          <w:lang w:val="es-ES"/>
        </w:rPr>
        <w:t>de ejecución</w:t>
      </w:r>
      <w:r w:rsidR="00E059B4" w:rsidRPr="00A97235">
        <w:rPr>
          <w:lang w:val="es-ES"/>
        </w:rPr>
        <w:t xml:space="preserve"> significativamente </w:t>
      </w:r>
      <w:r w:rsidR="0028086B" w:rsidRPr="00A97235">
        <w:rPr>
          <w:lang w:val="es-ES"/>
        </w:rPr>
        <w:t>más</w:t>
      </w:r>
      <w:r w:rsidR="00E059B4" w:rsidRPr="00A97235">
        <w:rPr>
          <w:lang w:val="es-ES"/>
        </w:rPr>
        <w:t xml:space="preserve"> rápido</w:t>
      </w:r>
      <w:r w:rsidR="00966C30" w:rsidRPr="00A97235">
        <w:rPr>
          <w:lang w:val="es-ES"/>
        </w:rPr>
        <w:t xml:space="preserve"> qué con mi primera implementación</w:t>
      </w:r>
      <w:r w:rsidR="00E059B4" w:rsidRPr="00A97235">
        <w:rPr>
          <w:lang w:val="es-ES"/>
        </w:rPr>
        <w:t>.</w:t>
      </w:r>
    </w:p>
    <w:p w14:paraId="5FC7A3EE" w14:textId="62A7F599" w:rsidR="00D16082" w:rsidRPr="00A97235" w:rsidRDefault="00A03567" w:rsidP="00E3638A">
      <w:pPr>
        <w:rPr>
          <w:lang w:val="es-ES"/>
        </w:rPr>
      </w:pPr>
      <w:r w:rsidRPr="00A97235">
        <w:rPr>
          <w:lang w:val="es-ES"/>
        </w:rPr>
        <w:t xml:space="preserve">Una vez todos los BATCH calculados, tenemos que coger los resultados de cada proceso y unificarlos, por eso utilizo la función </w:t>
      </w:r>
      <w:proofErr w:type="spellStart"/>
      <w:r w:rsidRPr="00A97235">
        <w:rPr>
          <w:rFonts w:ascii="Courier New" w:hAnsi="Courier New" w:cs="Courier New"/>
          <w:lang w:val="es-ES"/>
        </w:rPr>
        <w:t>MPI_</w:t>
      </w:r>
      <w:proofErr w:type="gramStart"/>
      <w:r w:rsidRPr="00A97235">
        <w:rPr>
          <w:rFonts w:ascii="Courier New" w:hAnsi="Courier New" w:cs="Courier New"/>
          <w:lang w:val="es-ES"/>
        </w:rPr>
        <w:t>Allreduce</w:t>
      </w:r>
      <w:proofErr w:type="spellEnd"/>
      <w:r w:rsidRPr="00A97235">
        <w:rPr>
          <w:rFonts w:ascii="Courier New" w:hAnsi="Courier New" w:cs="Courier New"/>
          <w:lang w:val="es-ES"/>
        </w:rPr>
        <w:t>(</w:t>
      </w:r>
      <w:proofErr w:type="gramEnd"/>
      <w:r w:rsidRPr="00A97235">
        <w:rPr>
          <w:rFonts w:ascii="Courier New" w:hAnsi="Courier New" w:cs="Courier New"/>
          <w:lang w:val="es-ES"/>
        </w:rPr>
        <w:t>…)</w:t>
      </w:r>
      <w:r w:rsidRPr="00A97235">
        <w:rPr>
          <w:lang w:val="es-ES"/>
        </w:rPr>
        <w:t xml:space="preserve"> sobre las matrices </w:t>
      </w:r>
      <w:proofErr w:type="spellStart"/>
      <w:r w:rsidRPr="00A97235">
        <w:rPr>
          <w:rFonts w:ascii="Courier New" w:hAnsi="Courier New" w:cs="Courier New"/>
          <w:lang w:val="es-ES"/>
        </w:rPr>
        <w:t>WeightIH</w:t>
      </w:r>
      <w:proofErr w:type="spellEnd"/>
      <w:r w:rsidRPr="00A97235">
        <w:rPr>
          <w:lang w:val="es-ES"/>
        </w:rPr>
        <w:t xml:space="preserve">, </w:t>
      </w:r>
      <w:proofErr w:type="spellStart"/>
      <w:r w:rsidRPr="00A97235">
        <w:rPr>
          <w:rFonts w:ascii="Courier New" w:hAnsi="Courier New" w:cs="Courier New"/>
          <w:lang w:val="es-ES"/>
        </w:rPr>
        <w:t>WeightOH</w:t>
      </w:r>
      <w:proofErr w:type="spellEnd"/>
      <w:r w:rsidRPr="00A97235">
        <w:rPr>
          <w:lang w:val="es-ES"/>
        </w:rPr>
        <w:t xml:space="preserve">, </w:t>
      </w:r>
      <w:proofErr w:type="spellStart"/>
      <w:r w:rsidRPr="00A97235">
        <w:rPr>
          <w:rFonts w:ascii="Courier New" w:hAnsi="Courier New" w:cs="Courier New"/>
          <w:lang w:val="es-ES"/>
        </w:rPr>
        <w:t>DeltaWeightIH</w:t>
      </w:r>
      <w:proofErr w:type="spellEnd"/>
      <w:r w:rsidRPr="00A97235">
        <w:rPr>
          <w:lang w:val="es-ES"/>
        </w:rPr>
        <w:t xml:space="preserve">, </w:t>
      </w:r>
      <w:proofErr w:type="spellStart"/>
      <w:r w:rsidRPr="00A97235">
        <w:rPr>
          <w:rFonts w:ascii="Courier New" w:hAnsi="Courier New" w:cs="Courier New"/>
          <w:lang w:val="es-ES"/>
        </w:rPr>
        <w:t>DeltaWeightOH</w:t>
      </w:r>
      <w:proofErr w:type="spellEnd"/>
      <w:r w:rsidRPr="00A97235">
        <w:rPr>
          <w:lang w:val="es-ES"/>
        </w:rPr>
        <w:t xml:space="preserve">, la operación de reducción es una suma. Dentro los parámetros de crida de la función </w:t>
      </w:r>
      <w:proofErr w:type="spellStart"/>
      <w:r w:rsidRPr="00A97235">
        <w:rPr>
          <w:rFonts w:ascii="Courier New" w:hAnsi="Courier New" w:cs="Courier New"/>
          <w:lang w:val="es-ES"/>
        </w:rPr>
        <w:t>MPI_Allreduce</w:t>
      </w:r>
      <w:proofErr w:type="spellEnd"/>
      <w:r w:rsidRPr="00A97235">
        <w:rPr>
          <w:lang w:val="es-ES"/>
        </w:rPr>
        <w:t xml:space="preserve">, </w:t>
      </w:r>
      <w:r w:rsidR="001F3766" w:rsidRPr="00A97235">
        <w:rPr>
          <w:lang w:val="es-ES"/>
        </w:rPr>
        <w:t xml:space="preserve">por el </w:t>
      </w:r>
      <w:proofErr w:type="spellStart"/>
      <w:r w:rsidR="001F3766" w:rsidRPr="00A97235">
        <w:rPr>
          <w:rFonts w:ascii="Courier New" w:hAnsi="Courier New" w:cs="Courier New"/>
          <w:lang w:val="es-ES"/>
        </w:rPr>
        <w:t>sendBuffer</w:t>
      </w:r>
      <w:proofErr w:type="spellEnd"/>
      <w:r w:rsidR="001F3766" w:rsidRPr="00A97235">
        <w:rPr>
          <w:lang w:val="es-ES"/>
        </w:rPr>
        <w:t xml:space="preserve"> parámetro utilicé una macro especial llamada </w:t>
      </w:r>
      <w:r w:rsidR="001F3766" w:rsidRPr="00A97235">
        <w:rPr>
          <w:rFonts w:ascii="Courier New" w:hAnsi="Courier New" w:cs="Courier New"/>
          <w:lang w:val="es-ES"/>
        </w:rPr>
        <w:t>MPI_IN_PLACE</w:t>
      </w:r>
      <w:r w:rsidR="001F3766" w:rsidRPr="00A97235">
        <w:rPr>
          <w:lang w:val="es-ES"/>
        </w:rPr>
        <w:t xml:space="preserve"> que permite que el </w:t>
      </w:r>
      <w:proofErr w:type="spellStart"/>
      <w:r w:rsidR="001F3766" w:rsidRPr="00A97235">
        <w:rPr>
          <w:rFonts w:ascii="Courier New" w:hAnsi="Courier New" w:cs="Courier New"/>
          <w:lang w:val="es-ES"/>
        </w:rPr>
        <w:t>sendBuffer</w:t>
      </w:r>
      <w:proofErr w:type="spellEnd"/>
      <w:r w:rsidR="001F3766" w:rsidRPr="00A97235">
        <w:rPr>
          <w:lang w:val="es-ES"/>
        </w:rPr>
        <w:t xml:space="preserve"> parámetro sea lo mismo que el </w:t>
      </w:r>
      <w:proofErr w:type="spellStart"/>
      <w:r w:rsidR="001F3766" w:rsidRPr="00A97235">
        <w:rPr>
          <w:rFonts w:ascii="Courier New" w:hAnsi="Courier New" w:cs="Courier New"/>
          <w:lang w:val="es-ES"/>
        </w:rPr>
        <w:t>receiveBuffer</w:t>
      </w:r>
      <w:proofErr w:type="spellEnd"/>
      <w:r w:rsidR="001F3766" w:rsidRPr="00A97235">
        <w:rPr>
          <w:lang w:val="es-ES"/>
        </w:rPr>
        <w:t xml:space="preserve">. En nuestro caso, nos permite evitar crear </w:t>
      </w:r>
      <w:r w:rsidR="00D1041B" w:rsidRPr="00A97235">
        <w:rPr>
          <w:lang w:val="es-ES"/>
        </w:rPr>
        <w:t>otras matrices</w:t>
      </w:r>
      <w:r w:rsidR="001F3766" w:rsidRPr="00A97235">
        <w:rPr>
          <w:lang w:val="es-ES"/>
        </w:rPr>
        <w:t xml:space="preserve"> </w:t>
      </w:r>
      <w:proofErr w:type="spellStart"/>
      <w:r w:rsidR="001F3766" w:rsidRPr="00A97235">
        <w:rPr>
          <w:rFonts w:ascii="Courier New" w:hAnsi="Courier New" w:cs="Courier New"/>
          <w:lang w:val="es-ES"/>
        </w:rPr>
        <w:t>WeightXY</w:t>
      </w:r>
      <w:proofErr w:type="spellEnd"/>
      <w:r w:rsidR="001F3766" w:rsidRPr="00A97235">
        <w:rPr>
          <w:lang w:val="es-ES"/>
        </w:rPr>
        <w:t xml:space="preserve"> y </w:t>
      </w:r>
      <w:proofErr w:type="spellStart"/>
      <w:r w:rsidR="001F3766" w:rsidRPr="00A97235">
        <w:rPr>
          <w:rFonts w:ascii="Courier New" w:hAnsi="Courier New" w:cs="Courier New"/>
          <w:lang w:val="es-ES"/>
        </w:rPr>
        <w:t>DeltaWeightXY</w:t>
      </w:r>
      <w:proofErr w:type="spellEnd"/>
      <w:r w:rsidR="001F3766" w:rsidRPr="00A97235">
        <w:rPr>
          <w:lang w:val="es-ES"/>
        </w:rPr>
        <w:t>, las matrices serán directamente reducido en lugar de las matrices originales</w:t>
      </w:r>
      <w:r w:rsidR="007C4FF5" w:rsidRPr="00A97235">
        <w:rPr>
          <w:lang w:val="es-ES"/>
        </w:rPr>
        <w:t>.</w:t>
      </w:r>
      <w:r w:rsidR="008909BB" w:rsidRPr="00A97235">
        <w:rPr>
          <w:lang w:val="es-ES"/>
        </w:rPr>
        <w:t xml:space="preserve"> Es importa notar que utilizamos un </w:t>
      </w:r>
      <w:proofErr w:type="spellStart"/>
      <w:r w:rsidR="008909BB" w:rsidRPr="00A97235">
        <w:rPr>
          <w:rFonts w:ascii="Courier New" w:hAnsi="Courier New" w:cs="Courier New"/>
          <w:lang w:val="es-ES"/>
        </w:rPr>
        <w:t>Allreduce</w:t>
      </w:r>
      <w:proofErr w:type="spellEnd"/>
      <w:r w:rsidR="008909BB" w:rsidRPr="00A97235">
        <w:rPr>
          <w:lang w:val="es-ES"/>
        </w:rPr>
        <w:t xml:space="preserve"> y no un Reduce, por esta manera todos los nodos tienen los resultados de los</w:t>
      </w:r>
      <w:r w:rsidR="005F7BE9" w:rsidRPr="00A97235">
        <w:rPr>
          <w:lang w:val="es-ES"/>
        </w:rPr>
        <w:t xml:space="preserve"> </w:t>
      </w:r>
      <w:proofErr w:type="spellStart"/>
      <w:r w:rsidR="005F7BE9" w:rsidRPr="00A97235">
        <w:rPr>
          <w:lang w:val="es-ES"/>
        </w:rPr>
        <w:t>reducciónes</w:t>
      </w:r>
      <w:proofErr w:type="spellEnd"/>
      <w:r w:rsidR="005F7BE9" w:rsidRPr="00A97235">
        <w:rPr>
          <w:lang w:val="es-ES"/>
        </w:rPr>
        <w:t>.</w:t>
      </w:r>
      <w:r w:rsidR="00E3638A" w:rsidRPr="00A97235">
        <w:rPr>
          <w:lang w:val="es-ES"/>
        </w:rPr>
        <w:t xml:space="preserve"> </w:t>
      </w:r>
      <w:r w:rsidR="00D16082" w:rsidRPr="00A97235">
        <w:rPr>
          <w:lang w:val="es-ES"/>
        </w:rPr>
        <w:t xml:space="preserve">Una vez las </w:t>
      </w:r>
      <w:r w:rsidR="00E3638A" w:rsidRPr="00A97235">
        <w:rPr>
          <w:lang w:val="es-ES"/>
        </w:rPr>
        <w:t>matrices reducidas</w:t>
      </w:r>
      <w:r w:rsidR="00D16082" w:rsidRPr="00A97235">
        <w:rPr>
          <w:lang w:val="es-ES"/>
        </w:rPr>
        <w:t>, necesitamos dividirlas por el número de procesos para obtener la media.</w:t>
      </w:r>
    </w:p>
    <w:p w14:paraId="2D2D88B6" w14:textId="065034FE" w:rsidR="00E3638A" w:rsidRPr="00A97235" w:rsidRDefault="00D45EDC" w:rsidP="00E3638A">
      <w:pPr>
        <w:rPr>
          <w:lang w:val="es-ES"/>
        </w:rPr>
      </w:pPr>
      <w:r w:rsidRPr="00A97235">
        <w:rPr>
          <w:lang w:val="es-ES"/>
        </w:rPr>
        <w:t xml:space="preserve">Para las errores hacemos también un </w:t>
      </w:r>
      <w:proofErr w:type="spellStart"/>
      <w:r w:rsidRPr="00A97235">
        <w:rPr>
          <w:rFonts w:ascii="Courier New" w:hAnsi="Courier New" w:cs="Courier New"/>
          <w:lang w:val="es-ES"/>
        </w:rPr>
        <w:t>MPI_</w:t>
      </w:r>
      <w:proofErr w:type="gramStart"/>
      <w:r w:rsidRPr="00A97235">
        <w:rPr>
          <w:rFonts w:ascii="Courier New" w:hAnsi="Courier New" w:cs="Courier New"/>
          <w:lang w:val="es-ES"/>
        </w:rPr>
        <w:t>Allreduce</w:t>
      </w:r>
      <w:proofErr w:type="spellEnd"/>
      <w:r w:rsidRPr="00A97235">
        <w:rPr>
          <w:rFonts w:ascii="Courier New" w:hAnsi="Courier New" w:cs="Courier New"/>
          <w:lang w:val="es-ES"/>
        </w:rPr>
        <w:t>(</w:t>
      </w:r>
      <w:proofErr w:type="gramEnd"/>
      <w:r w:rsidRPr="00A97235">
        <w:rPr>
          <w:rFonts w:ascii="Courier New" w:hAnsi="Courier New" w:cs="Courier New"/>
          <w:lang w:val="es-ES"/>
        </w:rPr>
        <w:t>…)</w:t>
      </w:r>
      <w:r w:rsidRPr="00A97235">
        <w:rPr>
          <w:lang w:val="es-ES"/>
        </w:rPr>
        <w:t xml:space="preserve"> y uti</w:t>
      </w:r>
      <w:r w:rsidR="00EE4B57" w:rsidRPr="00A97235">
        <w:rPr>
          <w:lang w:val="es-ES"/>
        </w:rPr>
        <w:t>li</w:t>
      </w:r>
      <w:r w:rsidRPr="00A97235">
        <w:rPr>
          <w:lang w:val="es-ES"/>
        </w:rPr>
        <w:t xml:space="preserve">zamos también un </w:t>
      </w:r>
      <w:r w:rsidRPr="00A97235">
        <w:rPr>
          <w:rFonts w:ascii="Courier New" w:hAnsi="Courier New" w:cs="Courier New"/>
          <w:lang w:val="es-ES"/>
        </w:rPr>
        <w:t>MPI_IN_PLACE</w:t>
      </w:r>
      <w:r w:rsidRPr="00A97235">
        <w:rPr>
          <w:lang w:val="es-ES"/>
        </w:rPr>
        <w:t xml:space="preserve"> para el </w:t>
      </w:r>
      <w:proofErr w:type="spellStart"/>
      <w:r w:rsidRPr="00A97235">
        <w:rPr>
          <w:rFonts w:ascii="Courier New" w:hAnsi="Courier New" w:cs="Courier New"/>
          <w:lang w:val="es-ES"/>
        </w:rPr>
        <w:t>receiveBuffer</w:t>
      </w:r>
      <w:proofErr w:type="spellEnd"/>
      <w:r w:rsidRPr="00A97235">
        <w:rPr>
          <w:lang w:val="es-ES"/>
        </w:rPr>
        <w:t xml:space="preserve"> de esta manera el Error es remplazada por la sum</w:t>
      </w:r>
      <w:r w:rsidR="00EE4B57" w:rsidRPr="00A97235">
        <w:rPr>
          <w:lang w:val="es-ES"/>
        </w:rPr>
        <w:t>a</w:t>
      </w:r>
      <w:r w:rsidRPr="00A97235">
        <w:rPr>
          <w:lang w:val="es-ES"/>
        </w:rPr>
        <w:t xml:space="preserve"> de los errores de cada nodo, después el funcionamiento es el mismo que la versión en serie.</w:t>
      </w:r>
    </w:p>
    <w:p w14:paraId="0659E98B" w14:textId="101A6CE7" w:rsidR="004E33BD" w:rsidRPr="00A97235" w:rsidRDefault="004E33BD" w:rsidP="00A51405">
      <w:pPr>
        <w:pStyle w:val="Titre1"/>
        <w:rPr>
          <w:lang w:val="es-ES"/>
        </w:rPr>
      </w:pPr>
      <w:bookmarkStart w:id="7" w:name="_Toc102420562"/>
      <w:r w:rsidRPr="00A97235">
        <w:rPr>
          <w:lang w:val="es-ES"/>
        </w:rPr>
        <w:t>Análisis de los resultados</w:t>
      </w:r>
      <w:bookmarkEnd w:id="7"/>
    </w:p>
    <w:p w14:paraId="5B0A2110" w14:textId="0F6590FA" w:rsidR="00A97235" w:rsidRPr="00A97235" w:rsidRDefault="004E33BD" w:rsidP="007E6D3B">
      <w:pPr>
        <w:jc w:val="both"/>
        <w:rPr>
          <w:lang w:val="es-ES"/>
        </w:rPr>
      </w:pPr>
      <w:r w:rsidRPr="00A97235">
        <w:rPr>
          <w:lang w:val="es-ES"/>
        </w:rPr>
        <w:t>Para mesurar el tiempo de ejecución, cada versión del programa fue ejecutado 5 veces, y las valores más alta y más baja han sido eliminadas para al final hacer una media sobre los 3 valores restantes.</w:t>
      </w:r>
      <w:r w:rsidR="008B6813" w:rsidRPr="00A97235">
        <w:rPr>
          <w:lang w:val="es-ES"/>
        </w:rPr>
        <w:t xml:space="preserve"> El programa fue ejecutado sobre </w:t>
      </w:r>
      <w:proofErr w:type="spellStart"/>
      <w:r w:rsidR="008B6813" w:rsidRPr="00A97235">
        <w:rPr>
          <w:lang w:val="es-ES"/>
        </w:rPr>
        <w:t>wilma</w:t>
      </w:r>
      <w:proofErr w:type="spellEnd"/>
      <w:r w:rsidR="008B6813" w:rsidRPr="00A97235">
        <w:rPr>
          <w:lang w:val="es-ES"/>
        </w:rPr>
        <w:t xml:space="preserve"> </w:t>
      </w:r>
      <w:proofErr w:type="spellStart"/>
      <w:r w:rsidR="008B6813" w:rsidRPr="00A97235">
        <w:rPr>
          <w:lang w:val="es-ES"/>
        </w:rPr>
        <w:t>cluster</w:t>
      </w:r>
      <w:proofErr w:type="spellEnd"/>
      <w:r w:rsidR="006E5C48" w:rsidRPr="00A97235">
        <w:rPr>
          <w:lang w:val="es-ES"/>
        </w:rPr>
        <w:t xml:space="preserve"> con la optimización -</w:t>
      </w:r>
      <w:proofErr w:type="spellStart"/>
      <w:r w:rsidR="006E5C48" w:rsidRPr="00A97235">
        <w:rPr>
          <w:lang w:val="es-ES"/>
        </w:rPr>
        <w:t>Ofast</w:t>
      </w:r>
      <w:proofErr w:type="spellEnd"/>
      <w:r w:rsidR="006E5C48" w:rsidRPr="00A97235">
        <w:rPr>
          <w:lang w:val="es-ES"/>
        </w:rPr>
        <w:t xml:space="preserve"> del compilador </w:t>
      </w:r>
      <w:proofErr w:type="spellStart"/>
      <w:r w:rsidR="00FF57C2" w:rsidRPr="00A97235">
        <w:rPr>
          <w:lang w:val="es-ES"/>
        </w:rPr>
        <w:t>mpicc</w:t>
      </w:r>
      <w:proofErr w:type="spellEnd"/>
      <w:r w:rsidR="008B6813" w:rsidRPr="00A97235">
        <w:rPr>
          <w:lang w:val="es-ES"/>
        </w:rPr>
        <w:t>.</w:t>
      </w:r>
    </w:p>
    <w:p w14:paraId="46776E02" w14:textId="77777777" w:rsidR="00A97235" w:rsidRPr="00A97235" w:rsidRDefault="00A97235">
      <w:pPr>
        <w:ind w:firstLine="0"/>
        <w:rPr>
          <w:lang w:val="es-ES"/>
        </w:rPr>
      </w:pPr>
      <w:r w:rsidRPr="00A97235">
        <w:rPr>
          <w:lang w:val="es-ES"/>
        </w:rPr>
        <w:br w:type="page"/>
      </w:r>
    </w:p>
    <w:tbl>
      <w:tblPr>
        <w:tblW w:w="11540" w:type="dxa"/>
        <w:tblInd w:w="-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1240"/>
        <w:gridCol w:w="1240"/>
        <w:gridCol w:w="1340"/>
        <w:gridCol w:w="1240"/>
        <w:gridCol w:w="1240"/>
        <w:gridCol w:w="1240"/>
        <w:gridCol w:w="1240"/>
      </w:tblGrid>
      <w:tr w:rsidR="00A97235" w:rsidRPr="00A97235" w14:paraId="084CE9BA" w14:textId="77777777" w:rsidTr="00A97235">
        <w:trPr>
          <w:trHeight w:val="312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30A5" w14:textId="667C006F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0DF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CFB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6E0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2A2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270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4A5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4BF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16</w:t>
            </w:r>
          </w:p>
        </w:tc>
      </w:tr>
      <w:tr w:rsidR="00A97235" w:rsidRPr="00A97235" w14:paraId="5E615881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483C" w14:textId="493BB556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Tiempo de ejecución</w:t>
            </w: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DA1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339,19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C2A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326,91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5FA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278,05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9C3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213,05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1BF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364,79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42A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332,39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CBA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726,11</w:t>
            </w:r>
          </w:p>
        </w:tc>
      </w:tr>
      <w:tr w:rsidR="00A97235" w:rsidRPr="00A97235" w14:paraId="36B6F2AC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47AB" w14:textId="7F354390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Tiempo de ejecución</w:t>
            </w: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602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339,13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D41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326,08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765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276,34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7E0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212,83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F87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363,93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53C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330,92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1C56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724,28</w:t>
            </w:r>
          </w:p>
        </w:tc>
      </w:tr>
      <w:tr w:rsidR="00A97235" w:rsidRPr="00A97235" w14:paraId="6E5FD8C8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8BC0" w14:textId="1A7E8A42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Tiempo de ejecución</w:t>
            </w: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015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338,92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4AF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326,2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BB1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276,48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9D7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215,55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EF1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365,3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3D4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332,99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F8C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727,02</w:t>
            </w:r>
          </w:p>
        </w:tc>
      </w:tr>
      <w:tr w:rsidR="00A97235" w:rsidRPr="00A97235" w14:paraId="1FD2B0B0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5462" w14:textId="68AA6CFD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Tiempo de ejecución</w:t>
            </w: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2AC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339,97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471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325,88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C9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276,79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02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214,44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D7C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364,04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AD5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334,84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A7B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724,39</w:t>
            </w:r>
          </w:p>
        </w:tc>
      </w:tr>
      <w:tr w:rsidR="00A97235" w:rsidRPr="00A97235" w14:paraId="36DAA725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1E29" w14:textId="208C3853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Tiempo de ejecución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FD0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339,73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282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326,04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D4E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276,12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7ED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213,34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93F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365,67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4C1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330,65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938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725,94</w:t>
            </w:r>
          </w:p>
        </w:tc>
      </w:tr>
      <w:tr w:rsidR="00A97235" w:rsidRPr="00A97235" w14:paraId="13342DAD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1A3E" w14:textId="22FCC9F1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Mean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ejecución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BAA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339,35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80E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326,11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57D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276,54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DF9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213,61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BA3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364,71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7EE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332,10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BF3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725,48</w:t>
            </w:r>
          </w:p>
        </w:tc>
      </w:tr>
      <w:tr w:rsidR="00A97235" w:rsidRPr="00A97235" w14:paraId="20279006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0742" w14:textId="529F5A6E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Numero de iteración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5EC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85B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2186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37F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BB1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577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4443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6E1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7604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E1E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10758</w:t>
            </w:r>
          </w:p>
        </w:tc>
      </w:tr>
      <w:tr w:rsidR="00A97235" w:rsidRPr="00A97235" w14:paraId="4DE6EEAA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EAA2" w14:textId="380230E1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Numero de iteración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020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6A5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2186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1E8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98A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0B5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4443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1BA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7604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03A6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10758</w:t>
            </w:r>
          </w:p>
        </w:tc>
      </w:tr>
      <w:tr w:rsidR="00A97235" w:rsidRPr="00A97235" w14:paraId="138FBEF3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D73C" w14:textId="4B81DF06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Numero de iteración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ECB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131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2186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B87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90C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84B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4443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843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7604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27B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10758</w:t>
            </w:r>
          </w:p>
        </w:tc>
      </w:tr>
      <w:tr w:rsidR="00A97235" w:rsidRPr="00A97235" w14:paraId="14DBFC65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227C" w14:textId="4489A0D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Numero de iteración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96F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144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2186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62E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EFF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D19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4443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8FE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7604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5DD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10758</w:t>
            </w:r>
          </w:p>
        </w:tc>
      </w:tr>
      <w:tr w:rsidR="00A97235" w:rsidRPr="00A97235" w14:paraId="689B6D80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7400" w14:textId="74A6F535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Numero de iteración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FE8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D19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2186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4EB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AA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9E8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4443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333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7604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43A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10758</w:t>
            </w:r>
          </w:p>
        </w:tc>
      </w:tr>
      <w:tr w:rsidR="00A97235" w:rsidRPr="00A97235" w14:paraId="5D47DDDA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A490" w14:textId="2F5DE7F2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Mean iteración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2B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3E7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2186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D30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349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73A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4443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802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7604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220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10758</w:t>
            </w:r>
          </w:p>
        </w:tc>
      </w:tr>
      <w:tr w:rsidR="00A97235" w:rsidRPr="00A97235" w14:paraId="4E4A9F5D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CB57" w14:textId="6C0302C0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iteración / 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g</w:t>
            </w: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undo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8598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3,38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12E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highlight w:val="green"/>
                <w:lang w:val="es-ES" w:eastAsia="fr-FR"/>
              </w:rPr>
              <w:t>6,70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027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11,35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D9C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14,70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E6B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12,18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719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highlight w:val="green"/>
                <w:lang w:val="es-ES" w:eastAsia="fr-FR"/>
              </w:rPr>
              <w:t>22,90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89E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14,83</w:t>
            </w:r>
          </w:p>
        </w:tc>
      </w:tr>
      <w:tr w:rsidR="00A97235" w:rsidRPr="00A97235" w14:paraId="38CF3F7D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85F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proofErr w:type="gram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Total</w:t>
            </w:r>
            <w:proofErr w:type="gram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</w:t>
            </w: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encerts</w:t>
            </w:r>
            <w:proofErr w:type="spell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D34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463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18A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9D8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425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600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489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</w:tr>
      <w:tr w:rsidR="00A97235" w:rsidRPr="00A97235" w14:paraId="37200C4C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839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proofErr w:type="gram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Total</w:t>
            </w:r>
            <w:proofErr w:type="gram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</w:t>
            </w: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encerts</w:t>
            </w:r>
            <w:proofErr w:type="spell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0D6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AC9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FA7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BBF6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BB8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4C1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1066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</w:tr>
      <w:tr w:rsidR="00A97235" w:rsidRPr="00A97235" w14:paraId="5C435874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810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proofErr w:type="gram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Total</w:t>
            </w:r>
            <w:proofErr w:type="gram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</w:t>
            </w: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encerts</w:t>
            </w:r>
            <w:proofErr w:type="spell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8C9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16D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F0D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782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AED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126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C32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</w:tr>
      <w:tr w:rsidR="00A97235" w:rsidRPr="00A97235" w14:paraId="26A9D697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373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proofErr w:type="gram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Total</w:t>
            </w:r>
            <w:proofErr w:type="gram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</w:t>
            </w: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encerts</w:t>
            </w:r>
            <w:proofErr w:type="spell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904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754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D03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E87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A55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526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F1B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</w:tr>
      <w:tr w:rsidR="00A97235" w:rsidRPr="00A97235" w14:paraId="5A011427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16A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proofErr w:type="gram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Total</w:t>
            </w:r>
            <w:proofErr w:type="gram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</w:t>
            </w: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encerts</w:t>
            </w:r>
            <w:proofErr w:type="spell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D10D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B046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2B0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447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824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6B8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16E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</w:tr>
      <w:tr w:rsidR="00A97235" w:rsidRPr="00A97235" w14:paraId="113F2973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13C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Mean total </w:t>
            </w: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encerts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A90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651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DA0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5BB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3EE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8321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6706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lang w:val="es-ES" w:eastAsia="fr-FR"/>
              </w:rPr>
              <w:t>926</w:t>
            </w:r>
          </w:p>
        </w:tc>
      </w:tr>
      <w:tr w:rsidR="00A97235" w:rsidRPr="00A97235" w14:paraId="750446D0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D334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proofErr w:type="spellStart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Speed</w:t>
            </w:r>
            <w:proofErr w:type="spellEnd"/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 xml:space="preserve"> UP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5519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6670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  <w:t>1,98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C607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3,36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F7B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4,34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484E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3,60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C415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  <w:t>6,77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3B43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4,38</w:t>
            </w:r>
          </w:p>
        </w:tc>
      </w:tr>
      <w:tr w:rsidR="00A97235" w:rsidRPr="00A97235" w14:paraId="32C38E82" w14:textId="77777777" w:rsidTr="00A97235">
        <w:trPr>
          <w:trHeight w:val="312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92B9" w14:textId="2EA9A576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fr-FR"/>
              </w:rPr>
              <w:t>Eficiencia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921B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F9E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  <w:t>0,99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5342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0,84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EF3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0,72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859F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0,45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00DA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val="es-ES" w:eastAsia="fr-FR"/>
              </w:rPr>
              <w:t>0,56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67BC" w14:textId="77777777" w:rsidR="00A97235" w:rsidRPr="00A97235" w:rsidRDefault="00A97235" w:rsidP="00A9723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</w:pPr>
            <w:r w:rsidRPr="00A972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fr-FR"/>
              </w:rPr>
              <w:t>0,27</w:t>
            </w:r>
          </w:p>
        </w:tc>
      </w:tr>
    </w:tbl>
    <w:p w14:paraId="6DB1BC7A" w14:textId="5AFE643B" w:rsidR="008D08BA" w:rsidRDefault="008D08BA" w:rsidP="007E6D3B">
      <w:pPr>
        <w:jc w:val="both"/>
        <w:rPr>
          <w:lang w:val="es-ES"/>
        </w:rPr>
      </w:pPr>
    </w:p>
    <w:p w14:paraId="323A8678" w14:textId="795EF897" w:rsidR="00F27582" w:rsidRPr="00A97235" w:rsidRDefault="00715869" w:rsidP="00F27582">
      <w:pPr>
        <w:jc w:val="both"/>
        <w:rPr>
          <w:lang w:val="es-ES"/>
        </w:rPr>
      </w:pPr>
      <w:r>
        <w:rPr>
          <w:lang w:val="es-ES"/>
        </w:rPr>
        <w:t xml:space="preserve">Podemos ver que el número de iteración por segundo lo mas alto es obtenido con 12 procesos, después el rendimiento disminuye. Esto se puede ver mirando el </w:t>
      </w:r>
      <w:proofErr w:type="spellStart"/>
      <w:r>
        <w:rPr>
          <w:lang w:val="es-ES"/>
        </w:rPr>
        <w:t>speedup</w:t>
      </w:r>
      <w:proofErr w:type="spellEnd"/>
      <w:r>
        <w:rPr>
          <w:lang w:val="es-ES"/>
        </w:rPr>
        <w:t xml:space="preserve">. Esta disminución es deuda a el </w:t>
      </w:r>
      <w:proofErr w:type="spellStart"/>
      <w:r>
        <w:rPr>
          <w:lang w:val="es-ES"/>
        </w:rPr>
        <w:t>overhead</w:t>
      </w:r>
      <w:proofErr w:type="spellEnd"/>
      <w:r>
        <w:rPr>
          <w:lang w:val="es-ES"/>
        </w:rPr>
        <w:t xml:space="preserve"> de comunicación que aumento cuando el número de proceso aumento.</w:t>
      </w:r>
      <w:r w:rsidR="00DA1637">
        <w:rPr>
          <w:lang w:val="es-ES"/>
        </w:rPr>
        <w:t xml:space="preserve"> Si únicamente nos interesa la eficiencia lo más interesante es utilizar 2 procesos. De esta manera casi obtenemos un </w:t>
      </w:r>
      <w:proofErr w:type="spellStart"/>
      <w:r w:rsidR="00DA1637">
        <w:rPr>
          <w:lang w:val="es-ES"/>
        </w:rPr>
        <w:t>speed</w:t>
      </w:r>
      <w:proofErr w:type="spellEnd"/>
      <w:r w:rsidR="00DA1637">
        <w:rPr>
          <w:lang w:val="es-ES"/>
        </w:rPr>
        <w:t xml:space="preserve"> up de 2. Eso significa que el </w:t>
      </w:r>
      <w:proofErr w:type="spellStart"/>
      <w:r w:rsidR="00DA1637">
        <w:rPr>
          <w:lang w:val="es-ES"/>
        </w:rPr>
        <w:t>overhead</w:t>
      </w:r>
      <w:proofErr w:type="spellEnd"/>
      <w:r w:rsidR="00DA1637">
        <w:rPr>
          <w:lang w:val="es-ES"/>
        </w:rPr>
        <w:t xml:space="preserve"> de paralelización es casi imperceptible.</w:t>
      </w:r>
    </w:p>
    <w:p w14:paraId="266C7F72" w14:textId="031004F4" w:rsidR="00550125" w:rsidRDefault="00F464EC" w:rsidP="007E6D3B">
      <w:pPr>
        <w:jc w:val="both"/>
        <w:rPr>
          <w:lang w:val="es-ES"/>
        </w:rPr>
      </w:pPr>
      <w:r w:rsidRPr="00A97235">
        <w:rPr>
          <w:lang w:val="es-ES"/>
        </w:rPr>
        <w:t xml:space="preserve">Una cosa interesante seria utilizar </w:t>
      </w:r>
      <w:proofErr w:type="spellStart"/>
      <w:r w:rsidRPr="00A97235">
        <w:rPr>
          <w:lang w:val="es-ES"/>
        </w:rPr>
        <w:t>OpenMP</w:t>
      </w:r>
      <w:proofErr w:type="spellEnd"/>
      <w:r w:rsidRPr="00A97235">
        <w:rPr>
          <w:lang w:val="es-ES"/>
        </w:rPr>
        <w:t xml:space="preserve"> y MPI </w:t>
      </w:r>
      <w:r w:rsidR="00867AE8">
        <w:rPr>
          <w:lang w:val="es-ES"/>
        </w:rPr>
        <w:t>juntos para minimizar el tiempo de ejecución.</w:t>
      </w:r>
    </w:p>
    <w:p w14:paraId="189AC169" w14:textId="5CA8073E" w:rsidR="00F27582" w:rsidRDefault="00F27582" w:rsidP="007E6D3B">
      <w:pPr>
        <w:jc w:val="both"/>
        <w:rPr>
          <w:lang w:val="es-ES"/>
        </w:rPr>
      </w:pPr>
      <w:r>
        <w:rPr>
          <w:lang w:val="es-ES"/>
        </w:rPr>
        <w:t xml:space="preserve">Para concluir con este programa lo mas interesante es ejecutarlo sobre dos maquines del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wilma</w:t>
      </w:r>
      <w:proofErr w:type="spellEnd"/>
      <w:r>
        <w:rPr>
          <w:lang w:val="es-ES"/>
        </w:rPr>
        <w:t xml:space="preserve">, con </w:t>
      </w:r>
      <w:r w:rsidR="00E00516">
        <w:rPr>
          <w:lang w:val="es-ES"/>
        </w:rPr>
        <w:t>más</w:t>
      </w:r>
      <w:r>
        <w:rPr>
          <w:lang w:val="es-ES"/>
        </w:rPr>
        <w:t xml:space="preserve"> maquines no ganamos en eficiencia sino perdemos.</w:t>
      </w:r>
    </w:p>
    <w:p w14:paraId="7B2967BA" w14:textId="77777777" w:rsidR="00550125" w:rsidRDefault="00550125">
      <w:pPr>
        <w:ind w:firstLine="0"/>
        <w:rPr>
          <w:lang w:val="es-ES"/>
        </w:rPr>
      </w:pPr>
      <w:r>
        <w:rPr>
          <w:lang w:val="es-ES"/>
        </w:rPr>
        <w:br w:type="page"/>
      </w:r>
    </w:p>
    <w:p w14:paraId="1E6B7435" w14:textId="3DEC383B" w:rsidR="00107F77" w:rsidRPr="00A97235" w:rsidRDefault="008B6813" w:rsidP="00763668">
      <w:pPr>
        <w:pStyle w:val="Titre1"/>
        <w:rPr>
          <w:lang w:val="es-ES"/>
        </w:rPr>
      </w:pPr>
      <w:bookmarkStart w:id="8" w:name="_Toc102420563"/>
      <w:r w:rsidRPr="00A97235">
        <w:rPr>
          <w:lang w:val="es-ES"/>
        </w:rPr>
        <w:lastRenderedPageBreak/>
        <w:t>Ejecutar</w:t>
      </w:r>
      <w:r w:rsidR="00107F77" w:rsidRPr="00A97235">
        <w:rPr>
          <w:lang w:val="es-ES"/>
        </w:rPr>
        <w:t xml:space="preserve"> el programa</w:t>
      </w:r>
      <w:bookmarkEnd w:id="8"/>
    </w:p>
    <w:p w14:paraId="47BD002E" w14:textId="30C80E99" w:rsidR="00107F77" w:rsidRPr="00A97235" w:rsidRDefault="006E5C48" w:rsidP="007E6D3B">
      <w:pPr>
        <w:jc w:val="both"/>
        <w:rPr>
          <w:lang w:val="es-ES"/>
        </w:rPr>
      </w:pPr>
      <w:r w:rsidRPr="00A97235">
        <w:rPr>
          <w:lang w:val="es-ES"/>
        </w:rPr>
        <w:t xml:space="preserve">Para ejecutar el programa sobre el </w:t>
      </w:r>
      <w:proofErr w:type="spellStart"/>
      <w:r w:rsidRPr="00A97235">
        <w:rPr>
          <w:lang w:val="es-ES"/>
        </w:rPr>
        <w:t>wilma</w:t>
      </w:r>
      <w:proofErr w:type="spellEnd"/>
      <w:r w:rsidRPr="00A97235">
        <w:rPr>
          <w:lang w:val="es-ES"/>
        </w:rPr>
        <w:t xml:space="preserve"> </w:t>
      </w:r>
      <w:proofErr w:type="spellStart"/>
      <w:r w:rsidRPr="00A97235">
        <w:rPr>
          <w:lang w:val="es-ES"/>
        </w:rPr>
        <w:t>cluster</w:t>
      </w:r>
      <w:proofErr w:type="spellEnd"/>
      <w:r w:rsidRPr="00A97235">
        <w:rPr>
          <w:lang w:val="es-ES"/>
        </w:rPr>
        <w:t xml:space="preserve">. Solo ejecuta la </w:t>
      </w:r>
      <w:proofErr w:type="spellStart"/>
      <w:r w:rsidRPr="00A97235">
        <w:rPr>
          <w:lang w:val="es-ES"/>
        </w:rPr>
        <w:t>command</w:t>
      </w:r>
      <w:proofErr w:type="spellEnd"/>
      <w:r w:rsidRPr="00A97235">
        <w:rPr>
          <w:lang w:val="es-ES"/>
        </w:rPr>
        <w:t xml:space="preserve">: </w:t>
      </w:r>
      <w:proofErr w:type="spellStart"/>
      <w:r w:rsidRPr="00A97235">
        <w:rPr>
          <w:lang w:val="es-ES"/>
        </w:rPr>
        <w:t>sba</w:t>
      </w:r>
      <w:r w:rsidR="003309C9" w:rsidRPr="00A97235">
        <w:rPr>
          <w:lang w:val="es-ES"/>
        </w:rPr>
        <w:t>tc</w:t>
      </w:r>
      <w:r w:rsidRPr="00A97235">
        <w:rPr>
          <w:lang w:val="es-ES"/>
        </w:rPr>
        <w:t>h</w:t>
      </w:r>
      <w:proofErr w:type="spellEnd"/>
      <w:r w:rsidRPr="00A97235">
        <w:rPr>
          <w:lang w:val="es-ES"/>
        </w:rPr>
        <w:t xml:space="preserve"> ./job</w:t>
      </w:r>
      <w:r w:rsidR="003309C9" w:rsidRPr="00A97235">
        <w:rPr>
          <w:lang w:val="es-ES"/>
        </w:rPr>
        <w:t>_mpi</w:t>
      </w:r>
      <w:r w:rsidRPr="00A97235">
        <w:rPr>
          <w:lang w:val="es-ES"/>
        </w:rPr>
        <w:t>.sh</w:t>
      </w:r>
    </w:p>
    <w:p w14:paraId="694600DF" w14:textId="5B4F636F" w:rsidR="006E5C48" w:rsidRPr="00A97235" w:rsidRDefault="00A45E59" w:rsidP="007E6D3B">
      <w:pPr>
        <w:jc w:val="both"/>
        <w:rPr>
          <w:lang w:val="es-ES"/>
        </w:rPr>
      </w:pPr>
      <w:r w:rsidRPr="00A97235">
        <w:rPr>
          <w:lang w:val="es-ES"/>
        </w:rPr>
        <w:t>E</w:t>
      </w:r>
      <w:r w:rsidR="006E5C48" w:rsidRPr="00A97235">
        <w:rPr>
          <w:lang w:val="es-ES"/>
        </w:rPr>
        <w:t xml:space="preserve">n el script, se puede cambiar el </w:t>
      </w:r>
      <w:r w:rsidR="001E79B0" w:rsidRPr="00A97235">
        <w:rPr>
          <w:lang w:val="es-ES"/>
        </w:rPr>
        <w:t>número</w:t>
      </w:r>
      <w:r w:rsidR="006E5C48" w:rsidRPr="00A97235">
        <w:rPr>
          <w:lang w:val="es-ES"/>
        </w:rPr>
        <w:t xml:space="preserve"> de </w:t>
      </w:r>
      <w:r w:rsidR="00963102" w:rsidRPr="00A97235">
        <w:rPr>
          <w:lang w:val="es-ES"/>
        </w:rPr>
        <w:t>nodos</w:t>
      </w:r>
      <w:r w:rsidR="006E5C48" w:rsidRPr="00A97235">
        <w:rPr>
          <w:lang w:val="es-ES"/>
        </w:rPr>
        <w:t xml:space="preserve"> que ejecutan </w:t>
      </w:r>
      <w:r w:rsidR="00782DDE" w:rsidRPr="00A97235">
        <w:rPr>
          <w:lang w:val="es-ES"/>
        </w:rPr>
        <w:t>el programa</w:t>
      </w:r>
      <w:r w:rsidR="00166469" w:rsidRPr="00A97235">
        <w:rPr>
          <w:lang w:val="es-ES"/>
        </w:rPr>
        <w:t xml:space="preserve"> cambiando </w:t>
      </w:r>
      <w:r w:rsidR="005B391F" w:rsidRPr="00A97235">
        <w:rPr>
          <w:lang w:val="es-ES"/>
        </w:rPr>
        <w:t>los</w:t>
      </w:r>
      <w:r w:rsidR="007C496F" w:rsidRPr="00A97235">
        <w:rPr>
          <w:lang w:val="es-ES"/>
        </w:rPr>
        <w:t xml:space="preserve"> valor</w:t>
      </w:r>
      <w:r w:rsidR="005B391F" w:rsidRPr="00A97235">
        <w:rPr>
          <w:lang w:val="es-ES"/>
        </w:rPr>
        <w:t>es</w:t>
      </w:r>
      <w:r w:rsidR="00166469" w:rsidRPr="00A97235">
        <w:rPr>
          <w:lang w:val="es-ES"/>
        </w:rPr>
        <w:t xml:space="preserve"> de </w:t>
      </w:r>
      <w:r w:rsidR="0038713B" w:rsidRPr="00A97235">
        <w:rPr>
          <w:lang w:val="es-ES"/>
        </w:rPr>
        <w:t>estas líneas</w:t>
      </w:r>
      <w:r w:rsidR="000179F6" w:rsidRPr="00A97235">
        <w:rPr>
          <w:lang w:val="es-ES"/>
        </w:rPr>
        <w:t>:</w:t>
      </w:r>
      <w:r w:rsidR="00166469" w:rsidRPr="00A97235">
        <w:rPr>
          <w:lang w:val="es-ES"/>
        </w:rPr>
        <w:t xml:space="preserve"> </w:t>
      </w:r>
    </w:p>
    <w:p w14:paraId="60195C61" w14:textId="6C1F7A92" w:rsidR="009329F5" w:rsidRPr="00A97235" w:rsidRDefault="009329F5" w:rsidP="009329F5">
      <w:pPr>
        <w:jc w:val="both"/>
        <w:rPr>
          <w:lang w:val="es-ES"/>
        </w:rPr>
      </w:pPr>
      <w:r w:rsidRPr="00A97235">
        <w:rPr>
          <w:b/>
          <w:bCs/>
          <w:lang w:val="es-ES"/>
        </w:rPr>
        <w:t>#SBATCH -N</w:t>
      </w:r>
      <w:r w:rsidRPr="00A97235">
        <w:rPr>
          <w:lang w:val="es-ES"/>
        </w:rPr>
        <w:t xml:space="preserve"> NUMBER_OF_NODE_TO_RUN_ON # </w:t>
      </w:r>
      <w:proofErr w:type="spellStart"/>
      <w:r w:rsidRPr="00A97235">
        <w:rPr>
          <w:lang w:val="es-ES"/>
        </w:rPr>
        <w:t>number</w:t>
      </w:r>
      <w:proofErr w:type="spellEnd"/>
      <w:r w:rsidRPr="00A97235">
        <w:rPr>
          <w:lang w:val="es-ES"/>
        </w:rPr>
        <w:t xml:space="preserve"> </w:t>
      </w:r>
      <w:proofErr w:type="spellStart"/>
      <w:r w:rsidRPr="00A97235">
        <w:rPr>
          <w:lang w:val="es-ES"/>
        </w:rPr>
        <w:t>of</w:t>
      </w:r>
      <w:proofErr w:type="spellEnd"/>
      <w:r w:rsidRPr="00A97235">
        <w:rPr>
          <w:lang w:val="es-ES"/>
        </w:rPr>
        <w:t xml:space="preserve"> </w:t>
      </w:r>
      <w:proofErr w:type="spellStart"/>
      <w:r w:rsidRPr="00A97235">
        <w:rPr>
          <w:lang w:val="es-ES"/>
        </w:rPr>
        <w:t>nodes</w:t>
      </w:r>
      <w:proofErr w:type="spellEnd"/>
    </w:p>
    <w:p w14:paraId="47F9E4E2" w14:textId="384B40D6" w:rsidR="009329F5" w:rsidRPr="00A97235" w:rsidRDefault="009329F5" w:rsidP="009329F5">
      <w:pPr>
        <w:jc w:val="both"/>
        <w:rPr>
          <w:lang w:val="es-ES"/>
        </w:rPr>
      </w:pPr>
      <w:r w:rsidRPr="00A97235">
        <w:rPr>
          <w:b/>
          <w:bCs/>
          <w:lang w:val="es-ES"/>
        </w:rPr>
        <w:t>#SBATCH -n</w:t>
      </w:r>
      <w:r w:rsidRPr="00A97235">
        <w:rPr>
          <w:lang w:val="es-ES"/>
        </w:rPr>
        <w:t xml:space="preserve"> </w:t>
      </w:r>
      <w:r w:rsidR="000613EB" w:rsidRPr="00A97235">
        <w:rPr>
          <w:lang w:val="es-ES"/>
        </w:rPr>
        <w:t>NUMBER_OF_CORE_PER_NODE</w:t>
      </w:r>
      <w:r w:rsidRPr="00A97235">
        <w:rPr>
          <w:lang w:val="es-ES"/>
        </w:rPr>
        <w:t xml:space="preserve"> # </w:t>
      </w:r>
      <w:proofErr w:type="spellStart"/>
      <w:r w:rsidRPr="00A97235">
        <w:rPr>
          <w:lang w:val="es-ES"/>
        </w:rPr>
        <w:t>number</w:t>
      </w:r>
      <w:proofErr w:type="spellEnd"/>
      <w:r w:rsidRPr="00A97235">
        <w:rPr>
          <w:lang w:val="es-ES"/>
        </w:rPr>
        <w:t xml:space="preserve"> </w:t>
      </w:r>
      <w:proofErr w:type="spellStart"/>
      <w:r w:rsidRPr="00A97235">
        <w:rPr>
          <w:lang w:val="es-ES"/>
        </w:rPr>
        <w:t>of</w:t>
      </w:r>
      <w:proofErr w:type="spellEnd"/>
      <w:r w:rsidRPr="00A97235">
        <w:rPr>
          <w:lang w:val="es-ES"/>
        </w:rPr>
        <w:t xml:space="preserve"> </w:t>
      </w:r>
      <w:proofErr w:type="spellStart"/>
      <w:r w:rsidRPr="00A97235">
        <w:rPr>
          <w:lang w:val="es-ES"/>
        </w:rPr>
        <w:t>cores</w:t>
      </w:r>
      <w:proofErr w:type="spellEnd"/>
      <w:r w:rsidRPr="00A97235">
        <w:rPr>
          <w:lang w:val="es-ES"/>
        </w:rPr>
        <w:t>/</w:t>
      </w:r>
      <w:proofErr w:type="spellStart"/>
      <w:r w:rsidRPr="00A97235">
        <w:rPr>
          <w:lang w:val="es-ES"/>
        </w:rPr>
        <w:t>processes</w:t>
      </w:r>
      <w:proofErr w:type="spellEnd"/>
    </w:p>
    <w:p w14:paraId="77DBE9AB" w14:textId="1E375D9E" w:rsidR="00CB09CD" w:rsidRPr="00A97235" w:rsidRDefault="00CB09CD" w:rsidP="00CB09CD">
      <w:pPr>
        <w:rPr>
          <w:lang w:val="es-ES"/>
        </w:rPr>
      </w:pPr>
      <w:r w:rsidRPr="00A97235">
        <w:rPr>
          <w:lang w:val="es-ES"/>
        </w:rPr>
        <w:t xml:space="preserve">Para ejecutar el programa localmente, simplemente hay que ejecutar el siguiente comando en la carpeta </w:t>
      </w:r>
      <w:proofErr w:type="spellStart"/>
      <w:r w:rsidRPr="00A97235">
        <w:rPr>
          <w:lang w:val="es-ES"/>
        </w:rPr>
        <w:t>parallel</w:t>
      </w:r>
      <w:proofErr w:type="spellEnd"/>
      <w:r w:rsidR="00F575DF" w:rsidRPr="00A97235">
        <w:rPr>
          <w:lang w:val="es-ES"/>
        </w:rPr>
        <w:t xml:space="preserve"> (hay que instalar </w:t>
      </w:r>
      <w:proofErr w:type="spellStart"/>
      <w:r w:rsidR="00F575DF" w:rsidRPr="00A97235">
        <w:rPr>
          <w:lang w:val="es-ES"/>
        </w:rPr>
        <w:t>mpich</w:t>
      </w:r>
      <w:proofErr w:type="spellEnd"/>
      <w:r w:rsidR="00F575DF" w:rsidRPr="00A97235">
        <w:rPr>
          <w:lang w:val="es-ES"/>
        </w:rPr>
        <w:t xml:space="preserve"> antes)</w:t>
      </w:r>
      <w:r w:rsidRPr="00A97235">
        <w:rPr>
          <w:lang w:val="es-ES"/>
        </w:rPr>
        <w:t>:</w:t>
      </w:r>
    </w:p>
    <w:p w14:paraId="0A0C2C36" w14:textId="3B9137FA" w:rsidR="00491636" w:rsidRPr="00A97235" w:rsidRDefault="00491636" w:rsidP="00CB09CD">
      <w:pPr>
        <w:rPr>
          <w:rStyle w:val="Titredulivre"/>
          <w:lang w:val="es-ES"/>
        </w:rPr>
      </w:pPr>
      <w:proofErr w:type="spellStart"/>
      <w:r w:rsidRPr="00A97235">
        <w:rPr>
          <w:rStyle w:val="Titredulivre"/>
          <w:lang w:val="es-ES"/>
        </w:rPr>
        <w:t>mpicc</w:t>
      </w:r>
      <w:proofErr w:type="spellEnd"/>
      <w:r w:rsidRPr="00A97235">
        <w:rPr>
          <w:rStyle w:val="Titredulivre"/>
          <w:lang w:val="es-ES"/>
        </w:rPr>
        <w:t xml:space="preserve"> *.c -o test -lm -</w:t>
      </w:r>
      <w:proofErr w:type="spellStart"/>
      <w:r w:rsidRPr="00A97235">
        <w:rPr>
          <w:rStyle w:val="Titredulivre"/>
          <w:lang w:val="es-ES"/>
        </w:rPr>
        <w:t>Ofast</w:t>
      </w:r>
      <w:proofErr w:type="spellEnd"/>
    </w:p>
    <w:p w14:paraId="4D1D50E7" w14:textId="68DD7BF6" w:rsidR="00491636" w:rsidRPr="00A97235" w:rsidRDefault="00491636" w:rsidP="00CB09CD">
      <w:pPr>
        <w:rPr>
          <w:rStyle w:val="Titredulivre"/>
          <w:lang w:val="es-ES"/>
        </w:rPr>
      </w:pPr>
      <w:proofErr w:type="spellStart"/>
      <w:r w:rsidRPr="00A97235">
        <w:rPr>
          <w:rStyle w:val="Titredulivre"/>
          <w:lang w:val="es-ES"/>
        </w:rPr>
        <w:t>mpirun</w:t>
      </w:r>
      <w:proofErr w:type="spellEnd"/>
      <w:r w:rsidRPr="00A97235">
        <w:rPr>
          <w:rStyle w:val="Titredulivre"/>
          <w:lang w:val="es-ES"/>
        </w:rPr>
        <w:t xml:space="preserve"> -</w:t>
      </w:r>
      <w:proofErr w:type="spellStart"/>
      <w:r w:rsidRPr="00A97235">
        <w:rPr>
          <w:rStyle w:val="Titredulivre"/>
          <w:lang w:val="es-ES"/>
        </w:rPr>
        <w:t>np</w:t>
      </w:r>
      <w:proofErr w:type="spellEnd"/>
      <w:r w:rsidRPr="00A97235">
        <w:rPr>
          <w:rStyle w:val="Titredulivre"/>
          <w:lang w:val="es-ES"/>
        </w:rPr>
        <w:t xml:space="preserve"> NUMBER_OF_</w:t>
      </w:r>
      <w:proofErr w:type="gramStart"/>
      <w:r w:rsidRPr="00A97235">
        <w:rPr>
          <w:rStyle w:val="Titredulivre"/>
          <w:lang w:val="es-ES"/>
        </w:rPr>
        <w:t>NODE .</w:t>
      </w:r>
      <w:proofErr w:type="gramEnd"/>
      <w:r w:rsidRPr="00A97235">
        <w:rPr>
          <w:rStyle w:val="Titredulivre"/>
          <w:lang w:val="es-ES"/>
        </w:rPr>
        <w:t>/test</w:t>
      </w:r>
    </w:p>
    <w:p w14:paraId="42B887B4" w14:textId="41D69DAB" w:rsidR="00CB09CD" w:rsidRPr="00A97235" w:rsidRDefault="00760ADD" w:rsidP="00CB09CD">
      <w:pPr>
        <w:rPr>
          <w:lang w:val="es-ES"/>
        </w:rPr>
      </w:pPr>
      <w:r w:rsidRPr="00A97235">
        <w:rPr>
          <w:lang w:val="es-ES"/>
        </w:rPr>
        <w:t>Se crea u</w:t>
      </w:r>
      <w:r w:rsidR="00CB09CD" w:rsidRPr="00A97235">
        <w:rPr>
          <w:lang w:val="es-ES"/>
        </w:rPr>
        <w:t>n ejecutable llamado test, simplemente tenéis que ejecutarlo</w:t>
      </w:r>
      <w:r w:rsidR="00C76684" w:rsidRPr="00A97235">
        <w:rPr>
          <w:lang w:val="es-ES"/>
        </w:rPr>
        <w:t xml:space="preserve"> con el comando </w:t>
      </w:r>
      <w:proofErr w:type="spellStart"/>
      <w:r w:rsidR="00C76684" w:rsidRPr="00A97235">
        <w:rPr>
          <w:lang w:val="es-ES"/>
        </w:rPr>
        <w:t>mpirun</w:t>
      </w:r>
      <w:proofErr w:type="spellEnd"/>
      <w:r w:rsidR="00C76684" w:rsidRPr="00A97235">
        <w:rPr>
          <w:lang w:val="es-ES"/>
        </w:rPr>
        <w:t>.</w:t>
      </w:r>
    </w:p>
    <w:sectPr w:rsidR="00CB09CD" w:rsidRPr="00A97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5D81" w14:textId="77777777" w:rsidR="008003FB" w:rsidRDefault="008003FB" w:rsidP="00720700">
      <w:pPr>
        <w:spacing w:after="0" w:line="240" w:lineRule="auto"/>
      </w:pPr>
      <w:r>
        <w:separator/>
      </w:r>
    </w:p>
  </w:endnote>
  <w:endnote w:type="continuationSeparator" w:id="0">
    <w:p w14:paraId="49BCB1A3" w14:textId="77777777" w:rsidR="008003FB" w:rsidRDefault="008003FB" w:rsidP="0072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248756"/>
      <w:docPartObj>
        <w:docPartGallery w:val="Page Numbers (Bottom of Page)"/>
        <w:docPartUnique/>
      </w:docPartObj>
    </w:sdtPr>
    <w:sdtEndPr/>
    <w:sdtContent>
      <w:p w14:paraId="3BCAF018" w14:textId="376E4F89" w:rsidR="00720700" w:rsidRDefault="007207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84234" w14:textId="1EE45539" w:rsidR="00720700" w:rsidRDefault="00994ED9" w:rsidP="00994ED9">
    <w:pPr>
      <w:pStyle w:val="Pieddepage"/>
      <w:ind w:firstLine="0"/>
    </w:pPr>
    <w:r>
      <w:t>Dylan Cornelie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798E" w14:textId="77777777" w:rsidR="008003FB" w:rsidRDefault="008003FB" w:rsidP="00720700">
      <w:pPr>
        <w:spacing w:after="0" w:line="240" w:lineRule="auto"/>
      </w:pPr>
      <w:r>
        <w:separator/>
      </w:r>
    </w:p>
  </w:footnote>
  <w:footnote w:type="continuationSeparator" w:id="0">
    <w:p w14:paraId="38ED4AA1" w14:textId="77777777" w:rsidR="008003FB" w:rsidRDefault="008003FB" w:rsidP="00720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04"/>
    <w:rsid w:val="00011AE6"/>
    <w:rsid w:val="000173F9"/>
    <w:rsid w:val="000179F6"/>
    <w:rsid w:val="00033D19"/>
    <w:rsid w:val="00045236"/>
    <w:rsid w:val="000539FD"/>
    <w:rsid w:val="000613EB"/>
    <w:rsid w:val="00061C06"/>
    <w:rsid w:val="000D3601"/>
    <w:rsid w:val="000D66E1"/>
    <w:rsid w:val="00107F77"/>
    <w:rsid w:val="00115758"/>
    <w:rsid w:val="00133AB3"/>
    <w:rsid w:val="001469F0"/>
    <w:rsid w:val="0015301F"/>
    <w:rsid w:val="0016261D"/>
    <w:rsid w:val="00163D6D"/>
    <w:rsid w:val="00165EBE"/>
    <w:rsid w:val="00166469"/>
    <w:rsid w:val="001760EE"/>
    <w:rsid w:val="00194146"/>
    <w:rsid w:val="001A3D14"/>
    <w:rsid w:val="001A6E9A"/>
    <w:rsid w:val="001B1395"/>
    <w:rsid w:val="001B2831"/>
    <w:rsid w:val="001C358A"/>
    <w:rsid w:val="001C4FA2"/>
    <w:rsid w:val="001D65AF"/>
    <w:rsid w:val="001E31E3"/>
    <w:rsid w:val="001E7248"/>
    <w:rsid w:val="001E79B0"/>
    <w:rsid w:val="001F3766"/>
    <w:rsid w:val="001F5F2B"/>
    <w:rsid w:val="00204D72"/>
    <w:rsid w:val="00205617"/>
    <w:rsid w:val="00222376"/>
    <w:rsid w:val="00222AE6"/>
    <w:rsid w:val="00230752"/>
    <w:rsid w:val="0023323A"/>
    <w:rsid w:val="00237096"/>
    <w:rsid w:val="0025013A"/>
    <w:rsid w:val="0028086B"/>
    <w:rsid w:val="002849BD"/>
    <w:rsid w:val="00294441"/>
    <w:rsid w:val="002A6047"/>
    <w:rsid w:val="002A7EC6"/>
    <w:rsid w:val="002B77AD"/>
    <w:rsid w:val="002C35C3"/>
    <w:rsid w:val="002E2E5E"/>
    <w:rsid w:val="003077D5"/>
    <w:rsid w:val="00307D9F"/>
    <w:rsid w:val="0032146C"/>
    <w:rsid w:val="00327214"/>
    <w:rsid w:val="003309C9"/>
    <w:rsid w:val="00353ED2"/>
    <w:rsid w:val="00362E56"/>
    <w:rsid w:val="00367590"/>
    <w:rsid w:val="00373D71"/>
    <w:rsid w:val="0038713B"/>
    <w:rsid w:val="00387A7A"/>
    <w:rsid w:val="003A037C"/>
    <w:rsid w:val="003B0C26"/>
    <w:rsid w:val="003B2F5D"/>
    <w:rsid w:val="003B5806"/>
    <w:rsid w:val="003C5F90"/>
    <w:rsid w:val="003D2126"/>
    <w:rsid w:val="003D6A99"/>
    <w:rsid w:val="003F2630"/>
    <w:rsid w:val="003F4F94"/>
    <w:rsid w:val="003F5B8C"/>
    <w:rsid w:val="00416FF0"/>
    <w:rsid w:val="0045345E"/>
    <w:rsid w:val="00466FB7"/>
    <w:rsid w:val="00491636"/>
    <w:rsid w:val="004B0755"/>
    <w:rsid w:val="004B0C94"/>
    <w:rsid w:val="004B7C4A"/>
    <w:rsid w:val="004E33BD"/>
    <w:rsid w:val="004F4733"/>
    <w:rsid w:val="005274BE"/>
    <w:rsid w:val="00535C08"/>
    <w:rsid w:val="00547EC5"/>
    <w:rsid w:val="00550125"/>
    <w:rsid w:val="00564ECE"/>
    <w:rsid w:val="005B2214"/>
    <w:rsid w:val="005B391F"/>
    <w:rsid w:val="005B6E91"/>
    <w:rsid w:val="005C294F"/>
    <w:rsid w:val="005C5A8A"/>
    <w:rsid w:val="005C6672"/>
    <w:rsid w:val="005E67C2"/>
    <w:rsid w:val="005F5735"/>
    <w:rsid w:val="005F628A"/>
    <w:rsid w:val="005F7BE9"/>
    <w:rsid w:val="006064CE"/>
    <w:rsid w:val="00613F29"/>
    <w:rsid w:val="00624E57"/>
    <w:rsid w:val="00625834"/>
    <w:rsid w:val="00674A76"/>
    <w:rsid w:val="00686CE3"/>
    <w:rsid w:val="006B0A88"/>
    <w:rsid w:val="006E062B"/>
    <w:rsid w:val="006E5C48"/>
    <w:rsid w:val="006F091B"/>
    <w:rsid w:val="006F4E89"/>
    <w:rsid w:val="00715869"/>
    <w:rsid w:val="00720700"/>
    <w:rsid w:val="00730645"/>
    <w:rsid w:val="00747091"/>
    <w:rsid w:val="00756C93"/>
    <w:rsid w:val="00760ADD"/>
    <w:rsid w:val="00763668"/>
    <w:rsid w:val="00782DDE"/>
    <w:rsid w:val="007A7C35"/>
    <w:rsid w:val="007C496F"/>
    <w:rsid w:val="007C4FF5"/>
    <w:rsid w:val="007C6390"/>
    <w:rsid w:val="007D13E5"/>
    <w:rsid w:val="007D4AA3"/>
    <w:rsid w:val="007E5475"/>
    <w:rsid w:val="007E6BF6"/>
    <w:rsid w:val="007E6D3B"/>
    <w:rsid w:val="007F700F"/>
    <w:rsid w:val="008003FB"/>
    <w:rsid w:val="00810E6D"/>
    <w:rsid w:val="00823B0E"/>
    <w:rsid w:val="008555A3"/>
    <w:rsid w:val="0086211C"/>
    <w:rsid w:val="008662AB"/>
    <w:rsid w:val="00866F03"/>
    <w:rsid w:val="00867AE8"/>
    <w:rsid w:val="00872214"/>
    <w:rsid w:val="00885BEA"/>
    <w:rsid w:val="008909BB"/>
    <w:rsid w:val="008915FC"/>
    <w:rsid w:val="00895542"/>
    <w:rsid w:val="00897ED0"/>
    <w:rsid w:val="008B19D2"/>
    <w:rsid w:val="008B6813"/>
    <w:rsid w:val="008D08BA"/>
    <w:rsid w:val="008D747E"/>
    <w:rsid w:val="008E3059"/>
    <w:rsid w:val="008E4784"/>
    <w:rsid w:val="008E581A"/>
    <w:rsid w:val="008F4E34"/>
    <w:rsid w:val="008F63B8"/>
    <w:rsid w:val="00916530"/>
    <w:rsid w:val="00926E58"/>
    <w:rsid w:val="00926E95"/>
    <w:rsid w:val="009329F5"/>
    <w:rsid w:val="00934369"/>
    <w:rsid w:val="00945AC8"/>
    <w:rsid w:val="00951577"/>
    <w:rsid w:val="00963102"/>
    <w:rsid w:val="00966C30"/>
    <w:rsid w:val="00971CB3"/>
    <w:rsid w:val="00973E38"/>
    <w:rsid w:val="00975959"/>
    <w:rsid w:val="00994ED9"/>
    <w:rsid w:val="009D61CC"/>
    <w:rsid w:val="009D7CBC"/>
    <w:rsid w:val="009E3443"/>
    <w:rsid w:val="009F419D"/>
    <w:rsid w:val="00A03567"/>
    <w:rsid w:val="00A1041C"/>
    <w:rsid w:val="00A27279"/>
    <w:rsid w:val="00A36B43"/>
    <w:rsid w:val="00A36DCC"/>
    <w:rsid w:val="00A42EC2"/>
    <w:rsid w:val="00A45E59"/>
    <w:rsid w:val="00A51405"/>
    <w:rsid w:val="00A5146F"/>
    <w:rsid w:val="00A551FF"/>
    <w:rsid w:val="00A67456"/>
    <w:rsid w:val="00A67F3C"/>
    <w:rsid w:val="00A97235"/>
    <w:rsid w:val="00AB0803"/>
    <w:rsid w:val="00AB734C"/>
    <w:rsid w:val="00AC7DE3"/>
    <w:rsid w:val="00AD0789"/>
    <w:rsid w:val="00AE00EA"/>
    <w:rsid w:val="00B00A1F"/>
    <w:rsid w:val="00B05831"/>
    <w:rsid w:val="00B06566"/>
    <w:rsid w:val="00B137B8"/>
    <w:rsid w:val="00B2166C"/>
    <w:rsid w:val="00B22657"/>
    <w:rsid w:val="00B24D6A"/>
    <w:rsid w:val="00B26892"/>
    <w:rsid w:val="00B37D62"/>
    <w:rsid w:val="00B42A19"/>
    <w:rsid w:val="00B51933"/>
    <w:rsid w:val="00B61418"/>
    <w:rsid w:val="00B717EB"/>
    <w:rsid w:val="00B7525D"/>
    <w:rsid w:val="00B77008"/>
    <w:rsid w:val="00B84EA6"/>
    <w:rsid w:val="00BB7694"/>
    <w:rsid w:val="00BD08E1"/>
    <w:rsid w:val="00BD4917"/>
    <w:rsid w:val="00C1045D"/>
    <w:rsid w:val="00C30AE7"/>
    <w:rsid w:val="00C5047A"/>
    <w:rsid w:val="00C507B5"/>
    <w:rsid w:val="00C50A60"/>
    <w:rsid w:val="00C76684"/>
    <w:rsid w:val="00C77DB2"/>
    <w:rsid w:val="00C806FC"/>
    <w:rsid w:val="00C812F4"/>
    <w:rsid w:val="00C87C27"/>
    <w:rsid w:val="00CA280C"/>
    <w:rsid w:val="00CA35DA"/>
    <w:rsid w:val="00CB09CD"/>
    <w:rsid w:val="00CB1B9D"/>
    <w:rsid w:val="00CB1DB0"/>
    <w:rsid w:val="00CB3954"/>
    <w:rsid w:val="00CB7E9B"/>
    <w:rsid w:val="00CC5A90"/>
    <w:rsid w:val="00CD1934"/>
    <w:rsid w:val="00CE3606"/>
    <w:rsid w:val="00CF4590"/>
    <w:rsid w:val="00D0027D"/>
    <w:rsid w:val="00D02F18"/>
    <w:rsid w:val="00D1041B"/>
    <w:rsid w:val="00D16082"/>
    <w:rsid w:val="00D45EDC"/>
    <w:rsid w:val="00D61C78"/>
    <w:rsid w:val="00D93C62"/>
    <w:rsid w:val="00D9425C"/>
    <w:rsid w:val="00DA1013"/>
    <w:rsid w:val="00DA1637"/>
    <w:rsid w:val="00DA2F7C"/>
    <w:rsid w:val="00DB7F0B"/>
    <w:rsid w:val="00DF46AE"/>
    <w:rsid w:val="00DF6B93"/>
    <w:rsid w:val="00E00516"/>
    <w:rsid w:val="00E059B4"/>
    <w:rsid w:val="00E3638A"/>
    <w:rsid w:val="00E45F5E"/>
    <w:rsid w:val="00E463EB"/>
    <w:rsid w:val="00E50775"/>
    <w:rsid w:val="00E600E7"/>
    <w:rsid w:val="00E9613C"/>
    <w:rsid w:val="00EA2A98"/>
    <w:rsid w:val="00EA7388"/>
    <w:rsid w:val="00EB6504"/>
    <w:rsid w:val="00EC7B81"/>
    <w:rsid w:val="00EE4B57"/>
    <w:rsid w:val="00EF650D"/>
    <w:rsid w:val="00F04823"/>
    <w:rsid w:val="00F11E84"/>
    <w:rsid w:val="00F215A2"/>
    <w:rsid w:val="00F258FC"/>
    <w:rsid w:val="00F27582"/>
    <w:rsid w:val="00F332ED"/>
    <w:rsid w:val="00F44445"/>
    <w:rsid w:val="00F4494C"/>
    <w:rsid w:val="00F464EC"/>
    <w:rsid w:val="00F50659"/>
    <w:rsid w:val="00F575DF"/>
    <w:rsid w:val="00F76174"/>
    <w:rsid w:val="00F93004"/>
    <w:rsid w:val="00F955AF"/>
    <w:rsid w:val="00FB7D43"/>
    <w:rsid w:val="00FC266F"/>
    <w:rsid w:val="00FD4A42"/>
    <w:rsid w:val="00FE57C3"/>
    <w:rsid w:val="00FF2BAE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02567"/>
  <w15:chartTrackingRefBased/>
  <w15:docId w15:val="{B9739668-7591-4ACF-BA2F-56458B8A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0F"/>
    <w:pPr>
      <w:ind w:firstLine="709"/>
    </w:pPr>
  </w:style>
  <w:style w:type="paragraph" w:styleId="Titre1">
    <w:name w:val="heading 1"/>
    <w:basedOn w:val="Normal"/>
    <w:next w:val="Normal"/>
    <w:link w:val="Titre1Car"/>
    <w:uiPriority w:val="9"/>
    <w:qFormat/>
    <w:rsid w:val="007E6D3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3B"/>
    <w:pPr>
      <w:keepNext/>
      <w:keepLines/>
      <w:spacing w:before="120" w:after="120"/>
      <w:ind w:left="708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831"/>
    <w:pPr>
      <w:keepNext/>
      <w:keepLines/>
      <w:spacing w:before="120" w:after="120"/>
      <w:ind w:left="709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6D3B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E6D3B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5831"/>
    <w:rPr>
      <w:rFonts w:asciiTheme="majorHAnsi" w:eastAsiaTheme="majorEastAsia" w:hAnsiTheme="majorHAnsi" w:cstheme="majorBid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07B5"/>
    <w:pPr>
      <w:spacing w:after="0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F700F"/>
    <w:pPr>
      <w:tabs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507B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507B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507B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20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700"/>
  </w:style>
  <w:style w:type="paragraph" w:styleId="Pieddepage">
    <w:name w:val="footer"/>
    <w:basedOn w:val="Normal"/>
    <w:link w:val="PieddepageCar"/>
    <w:uiPriority w:val="99"/>
    <w:unhideWhenUsed/>
    <w:rsid w:val="00720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700"/>
  </w:style>
  <w:style w:type="character" w:styleId="Titredulivre">
    <w:name w:val="Book Title"/>
    <w:basedOn w:val="Policepardfaut"/>
    <w:uiPriority w:val="33"/>
    <w:qFormat/>
    <w:rsid w:val="003D6A99"/>
    <w:rPr>
      <w:rFonts w:ascii="Courier New" w:hAnsi="Courier New"/>
      <w:b w:val="0"/>
      <w:bCs/>
      <w:i w:val="0"/>
      <w:iCs/>
      <w:spacing w:val="5"/>
      <w:sz w:val="22"/>
    </w:rPr>
  </w:style>
  <w:style w:type="paragraph" w:styleId="Sansinterligne">
    <w:name w:val="No Spacing"/>
    <w:uiPriority w:val="1"/>
    <w:qFormat/>
    <w:rsid w:val="00CB09CD"/>
    <w:pPr>
      <w:spacing w:after="0" w:line="240" w:lineRule="auto"/>
    </w:pPr>
  </w:style>
  <w:style w:type="paragraph" w:styleId="Paragraphedeliste">
    <w:name w:val="List Paragraph"/>
    <w:next w:val="Normal"/>
    <w:uiPriority w:val="34"/>
    <w:qFormat/>
    <w:rsid w:val="00FF2BAE"/>
    <w:pPr>
      <w:ind w:left="720"/>
      <w:contextualSpacing/>
      <w:jc w:val="both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E065-233E-4208-8BE8-5423FCE2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1539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Cornelie</dc:creator>
  <cp:keywords/>
  <dc:description/>
  <cp:lastModifiedBy>Dylan Cornelie</cp:lastModifiedBy>
  <cp:revision>217</cp:revision>
  <cp:lastPrinted>2022-05-02T20:19:00Z</cp:lastPrinted>
  <dcterms:created xsi:type="dcterms:W3CDTF">2022-03-10T16:14:00Z</dcterms:created>
  <dcterms:modified xsi:type="dcterms:W3CDTF">2022-05-02T20:19:00Z</dcterms:modified>
</cp:coreProperties>
</file>