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F390" w14:textId="4ACB6BC1" w:rsidR="00773B63" w:rsidRDefault="00773B63" w:rsidP="004F6B54">
      <w:pPr>
        <w:pStyle w:val="Titre1"/>
        <w:jc w:val="both"/>
      </w:pPr>
      <w:proofErr w:type="spellStart"/>
      <w:r>
        <w:t>Tecnologies</w:t>
      </w:r>
      <w:proofErr w:type="spellEnd"/>
      <w:r>
        <w:t xml:space="preserve"> </w:t>
      </w:r>
      <w:proofErr w:type="spellStart"/>
      <w:r>
        <w:t>avançades</w:t>
      </w:r>
      <w:proofErr w:type="spellEnd"/>
      <w:r>
        <w:t xml:space="preserve"> d’Internet : </w:t>
      </w:r>
      <w:proofErr w:type="spellStart"/>
      <w:r>
        <w:t>Pràctica</w:t>
      </w:r>
      <w:proofErr w:type="spellEnd"/>
      <w:r>
        <w:t xml:space="preserve"> 1 : </w:t>
      </w:r>
      <w:proofErr w:type="spellStart"/>
      <w:r>
        <w:t>Iptables</w:t>
      </w:r>
      <w:proofErr w:type="spellEnd"/>
    </w:p>
    <w:p w14:paraId="5B103CAB" w14:textId="2A1AC006" w:rsidR="00773B63" w:rsidRDefault="00773B63" w:rsidP="004F6B54">
      <w:pPr>
        <w:jc w:val="both"/>
      </w:pPr>
    </w:p>
    <w:p w14:paraId="5F456498" w14:textId="00460B5E" w:rsidR="00232737" w:rsidRDefault="00232737" w:rsidP="004F6B54">
      <w:pPr>
        <w:pStyle w:val="Titre2"/>
        <w:jc w:val="both"/>
      </w:pPr>
      <w:proofErr w:type="spellStart"/>
      <w:r>
        <w:t>Configuracion</w:t>
      </w:r>
      <w:proofErr w:type="spellEnd"/>
      <w:r>
        <w:t xml:space="preserve"> de los </w:t>
      </w:r>
      <w:proofErr w:type="spellStart"/>
      <w:r>
        <w:t>workstations</w:t>
      </w:r>
      <w:proofErr w:type="spellEnd"/>
    </w:p>
    <w:p w14:paraId="1A2EBDE9" w14:textId="0E38664C" w:rsidR="00232737" w:rsidRDefault="00232737" w:rsidP="004F6B54">
      <w:pPr>
        <w:jc w:val="both"/>
      </w:pPr>
    </w:p>
    <w:p w14:paraId="24B91A81" w14:textId="2B2681FB" w:rsidR="00232737" w:rsidRDefault="00232737" w:rsidP="004F6B54">
      <w:pPr>
        <w:jc w:val="both"/>
        <w:rPr>
          <w:lang w:val="es-ES"/>
        </w:rPr>
      </w:pPr>
      <w:r w:rsidRPr="00232737">
        <w:rPr>
          <w:lang w:val="es-ES"/>
        </w:rPr>
        <w:t xml:space="preserve">Antes de comenzar a configurar </w:t>
      </w:r>
      <w:proofErr w:type="spellStart"/>
      <w:r w:rsidRPr="00232737">
        <w:rPr>
          <w:lang w:val="es-ES"/>
        </w:rPr>
        <w:t>I</w:t>
      </w:r>
      <w:r>
        <w:rPr>
          <w:lang w:val="es-ES"/>
        </w:rPr>
        <w:t>ptables</w:t>
      </w:r>
      <w:proofErr w:type="spellEnd"/>
      <w:r>
        <w:rPr>
          <w:lang w:val="es-ES"/>
        </w:rPr>
        <w:t>, tenemos que configurar la tabla de ruteo de los Workstation para que tengan acceso a internet.</w:t>
      </w:r>
    </w:p>
    <w:p w14:paraId="7F5535D3" w14:textId="28E908A7" w:rsidR="00232737" w:rsidRDefault="00232737" w:rsidP="004F6B54">
      <w:pPr>
        <w:jc w:val="both"/>
        <w:rPr>
          <w:lang w:val="es-ES"/>
        </w:rPr>
      </w:pPr>
      <w:r>
        <w:rPr>
          <w:lang w:val="es-ES"/>
        </w:rPr>
        <w:t>Por eso, añadimos un default Gateway qué redirige todos los paquetes al Gateway si no existe un</w:t>
      </w:r>
      <w:r w:rsidR="00F233C8">
        <w:rPr>
          <w:lang w:val="es-ES"/>
        </w:rPr>
        <w:t>a</w:t>
      </w:r>
      <w:r>
        <w:rPr>
          <w:lang w:val="es-ES"/>
        </w:rPr>
        <w:t xml:space="preserve"> </w:t>
      </w:r>
      <w:r w:rsidR="00F233C8">
        <w:rPr>
          <w:lang w:val="es-ES"/>
        </w:rPr>
        <w:t>ruta predefinida</w:t>
      </w:r>
      <w:r>
        <w:rPr>
          <w:lang w:val="es-ES"/>
        </w:rPr>
        <w:t xml:space="preserve"> en </w:t>
      </w:r>
      <w:r w:rsidR="00F233C8">
        <w:rPr>
          <w:lang w:val="es-ES"/>
        </w:rPr>
        <w:t>la tabla</w:t>
      </w:r>
      <w:r>
        <w:rPr>
          <w:lang w:val="es-ES"/>
        </w:rPr>
        <w:t xml:space="preserve"> de ruteo.</w:t>
      </w:r>
      <w:r w:rsidR="00D76A45">
        <w:rPr>
          <w:lang w:val="es-ES"/>
        </w:rPr>
        <w:t xml:space="preserve"> Para eso ejecutamos este comando: </w:t>
      </w:r>
      <w:proofErr w:type="spellStart"/>
      <w:r w:rsidR="00D76A45">
        <w:rPr>
          <w:lang w:val="es-ES"/>
        </w:rPr>
        <w:t>ip</w:t>
      </w:r>
      <w:proofErr w:type="spellEnd"/>
      <w:r w:rsidR="00D76A45">
        <w:rPr>
          <w:lang w:val="es-ES"/>
        </w:rPr>
        <w:t xml:space="preserve"> </w:t>
      </w:r>
      <w:proofErr w:type="spellStart"/>
      <w:r w:rsidR="00D76A45">
        <w:rPr>
          <w:lang w:val="es-ES"/>
        </w:rPr>
        <w:t>route</w:t>
      </w:r>
      <w:proofErr w:type="spellEnd"/>
      <w:r w:rsidR="00D76A45">
        <w:rPr>
          <w:lang w:val="es-ES"/>
        </w:rPr>
        <w:t xml:space="preserve"> </w:t>
      </w:r>
      <w:proofErr w:type="spellStart"/>
      <w:r w:rsidR="00D76A45">
        <w:rPr>
          <w:lang w:val="es-ES"/>
        </w:rPr>
        <w:t>add</w:t>
      </w:r>
      <w:proofErr w:type="spellEnd"/>
      <w:r w:rsidR="00D76A45">
        <w:rPr>
          <w:lang w:val="es-ES"/>
        </w:rPr>
        <w:t xml:space="preserve"> default </w:t>
      </w:r>
      <w:proofErr w:type="spellStart"/>
      <w:r w:rsidR="00D76A45">
        <w:rPr>
          <w:lang w:val="es-ES"/>
        </w:rPr>
        <w:t>via</w:t>
      </w:r>
      <w:proofErr w:type="spellEnd"/>
      <w:r w:rsidR="00D76A45">
        <w:rPr>
          <w:lang w:val="es-ES"/>
        </w:rPr>
        <w:t xml:space="preserve"> 192.168.2.1.</w:t>
      </w:r>
    </w:p>
    <w:p w14:paraId="137D04C9" w14:textId="6A1FF109" w:rsidR="00F233C8" w:rsidRDefault="00F233C8" w:rsidP="004F6B54">
      <w:pPr>
        <w:jc w:val="both"/>
        <w:rPr>
          <w:lang w:val="es-ES"/>
        </w:rPr>
      </w:pPr>
      <w:r>
        <w:rPr>
          <w:lang w:val="es-ES"/>
        </w:rPr>
        <w:t xml:space="preserve">Después instalamos Rsyslog y lo hemos configurado para que los logs de </w:t>
      </w:r>
      <w:proofErr w:type="spellStart"/>
      <w:r>
        <w:rPr>
          <w:lang w:val="es-ES"/>
        </w:rPr>
        <w:t>iptables</w:t>
      </w:r>
      <w:proofErr w:type="spellEnd"/>
      <w:r>
        <w:rPr>
          <w:lang w:val="es-ES"/>
        </w:rPr>
        <w:t xml:space="preserve"> sea localizado en </w:t>
      </w:r>
      <w:r w:rsidR="00F53D73">
        <w:rPr>
          <w:lang w:val="es-ES"/>
        </w:rPr>
        <w:t>/</w:t>
      </w:r>
      <w:proofErr w:type="spellStart"/>
      <w:r w:rsidR="00F53D73">
        <w:rPr>
          <w:lang w:val="es-ES"/>
        </w:rPr>
        <w:t>var</w:t>
      </w:r>
      <w:proofErr w:type="spellEnd"/>
      <w:r w:rsidR="00F53D73">
        <w:rPr>
          <w:lang w:val="es-ES"/>
        </w:rPr>
        <w:t xml:space="preserve">/log/iptables.log configurando el fichero </w:t>
      </w:r>
      <w:r w:rsidR="00F53D73">
        <w:rPr>
          <w:lang w:val="es-ES"/>
        </w:rPr>
        <w:t>/</w:t>
      </w:r>
      <w:proofErr w:type="spellStart"/>
      <w:r w:rsidR="00F53D73">
        <w:rPr>
          <w:lang w:val="es-ES"/>
        </w:rPr>
        <w:t>etc</w:t>
      </w:r>
      <w:proofErr w:type="spellEnd"/>
      <w:r w:rsidR="00F53D73">
        <w:rPr>
          <w:lang w:val="es-ES"/>
        </w:rPr>
        <w:t>/</w:t>
      </w:r>
      <w:proofErr w:type="spellStart"/>
      <w:r w:rsidR="00F53D73">
        <w:rPr>
          <w:lang w:val="es-ES"/>
        </w:rPr>
        <w:t>syslog.conf</w:t>
      </w:r>
      <w:proofErr w:type="spellEnd"/>
      <w:r>
        <w:rPr>
          <w:lang w:val="es-ES"/>
        </w:rPr>
        <w:t>.</w:t>
      </w:r>
    </w:p>
    <w:p w14:paraId="7E698D03" w14:textId="21E62AFA" w:rsidR="00F233C8" w:rsidRDefault="00F53D73" w:rsidP="004F6B54">
      <w:pPr>
        <w:jc w:val="both"/>
        <w:rPr>
          <w:lang w:val="es-ES"/>
        </w:rPr>
      </w:pPr>
      <w:r>
        <w:rPr>
          <w:lang w:val="es-ES"/>
        </w:rPr>
        <w:t xml:space="preserve">Para que el servicio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 xml:space="preserve"> funciona</w:t>
      </w:r>
      <w:r w:rsidR="00AB70CB">
        <w:rPr>
          <w:lang w:val="es-ES"/>
        </w:rPr>
        <w:t xml:space="preserve">, lo activamos con </w:t>
      </w:r>
      <w:r w:rsidR="00715606">
        <w:rPr>
          <w:lang w:val="es-ES"/>
        </w:rPr>
        <w:t>el siguiente comando</w:t>
      </w:r>
      <w:r w:rsidR="00AB70CB">
        <w:rPr>
          <w:lang w:val="es-ES"/>
        </w:rPr>
        <w:t xml:space="preserve">: </w:t>
      </w:r>
      <w:proofErr w:type="spellStart"/>
      <w:r w:rsidR="00AB70CB">
        <w:rPr>
          <w:lang w:val="es-ES"/>
        </w:rPr>
        <w:t>service</w:t>
      </w:r>
      <w:proofErr w:type="spellEnd"/>
      <w:r w:rsidR="00AB70CB">
        <w:rPr>
          <w:lang w:val="es-ES"/>
        </w:rPr>
        <w:t xml:space="preserve"> </w:t>
      </w:r>
      <w:proofErr w:type="spellStart"/>
      <w:r w:rsidR="00AB70CB">
        <w:rPr>
          <w:lang w:val="es-ES"/>
        </w:rPr>
        <w:t>ssh</w:t>
      </w:r>
      <w:proofErr w:type="spellEnd"/>
      <w:r w:rsidR="00AB70CB">
        <w:rPr>
          <w:lang w:val="es-ES"/>
        </w:rPr>
        <w:t xml:space="preserve"> </w:t>
      </w:r>
      <w:proofErr w:type="spellStart"/>
      <w:r w:rsidR="00AB70CB">
        <w:rPr>
          <w:lang w:val="es-ES"/>
        </w:rPr>
        <w:t>start</w:t>
      </w:r>
      <w:proofErr w:type="spellEnd"/>
      <w:r w:rsidR="00571683">
        <w:rPr>
          <w:lang w:val="es-ES"/>
        </w:rPr>
        <w:t>.</w:t>
      </w:r>
    </w:p>
    <w:p w14:paraId="160B8F5E" w14:textId="5487B4C1" w:rsidR="001A791A" w:rsidRDefault="001A791A" w:rsidP="004F6B54">
      <w:pPr>
        <w:jc w:val="both"/>
        <w:rPr>
          <w:lang w:val="es-ES"/>
        </w:rPr>
      </w:pPr>
    </w:p>
    <w:p w14:paraId="752E4560" w14:textId="38ED0497" w:rsidR="001A791A" w:rsidRDefault="001A791A" w:rsidP="004F6B54">
      <w:pPr>
        <w:pStyle w:val="Titre2"/>
        <w:jc w:val="both"/>
        <w:rPr>
          <w:lang w:val="es-ES"/>
        </w:rPr>
      </w:pPr>
      <w:proofErr w:type="spellStart"/>
      <w:r>
        <w:rPr>
          <w:lang w:val="es-ES"/>
        </w:rPr>
        <w:t>Configuracion</w:t>
      </w:r>
      <w:proofErr w:type="spellEnd"/>
      <w:r>
        <w:rPr>
          <w:lang w:val="es-ES"/>
        </w:rPr>
        <w:t xml:space="preserve"> del Gateway</w:t>
      </w:r>
    </w:p>
    <w:p w14:paraId="49C9E266" w14:textId="77D5F00A" w:rsidR="001A791A" w:rsidRDefault="001A791A" w:rsidP="004F6B54">
      <w:pPr>
        <w:jc w:val="both"/>
        <w:rPr>
          <w:lang w:val="es-ES"/>
        </w:rPr>
      </w:pPr>
    </w:p>
    <w:p w14:paraId="6566B202" w14:textId="1183462C" w:rsidR="001A791A" w:rsidRDefault="001A791A" w:rsidP="004F6B54">
      <w:pPr>
        <w:jc w:val="both"/>
        <w:rPr>
          <w:lang w:val="es-ES"/>
        </w:rPr>
      </w:pPr>
      <w:r>
        <w:rPr>
          <w:lang w:val="es-ES"/>
        </w:rPr>
        <w:t xml:space="preserve">Para que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funciona como un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, tenemos que activar el </w:t>
      </w:r>
      <w:proofErr w:type="spellStart"/>
      <w:r>
        <w:rPr>
          <w:lang w:val="es-ES"/>
        </w:rPr>
        <w:t>ip_forward</w:t>
      </w:r>
      <w:proofErr w:type="spellEnd"/>
      <w:r>
        <w:rPr>
          <w:lang w:val="es-ES"/>
        </w:rPr>
        <w:t xml:space="preserve"> para que el Gateway transmite los paquetes a la </w:t>
      </w:r>
      <w:proofErr w:type="spellStart"/>
      <w:r>
        <w:rPr>
          <w:lang w:val="es-ES"/>
        </w:rPr>
        <w:t>realMachine</w:t>
      </w:r>
      <w:proofErr w:type="spellEnd"/>
      <w:r>
        <w:rPr>
          <w:lang w:val="es-ES"/>
        </w:rPr>
        <w:t xml:space="preserve">. Por eso ejecutamos este comando: </w:t>
      </w:r>
      <w:proofErr w:type="spellStart"/>
      <w:r>
        <w:rPr>
          <w:lang w:val="es-ES"/>
        </w:rPr>
        <w:t>sysctl</w:t>
      </w:r>
      <w:proofErr w:type="spellEnd"/>
      <w:r>
        <w:rPr>
          <w:lang w:val="es-ES"/>
        </w:rPr>
        <w:t xml:space="preserve"> -w net.ipv4.ip_forward=1</w:t>
      </w:r>
      <w:r w:rsidR="00760DD0">
        <w:rPr>
          <w:lang w:val="es-ES"/>
        </w:rPr>
        <w:t>.</w:t>
      </w:r>
    </w:p>
    <w:p w14:paraId="5D121A27" w14:textId="1719B50D" w:rsidR="00760DD0" w:rsidRDefault="00760DD0" w:rsidP="004F6B54">
      <w:pPr>
        <w:jc w:val="both"/>
        <w:rPr>
          <w:lang w:val="es-ES"/>
        </w:rPr>
      </w:pPr>
    </w:p>
    <w:p w14:paraId="504363AD" w14:textId="60DEDF28" w:rsidR="002F2E47" w:rsidRDefault="00235638" w:rsidP="004F6B54">
      <w:pPr>
        <w:pStyle w:val="Titre2"/>
        <w:jc w:val="both"/>
        <w:rPr>
          <w:lang w:val="es-ES"/>
        </w:rPr>
      </w:pPr>
      <w:proofErr w:type="spellStart"/>
      <w:r>
        <w:rPr>
          <w:lang w:val="es-ES"/>
        </w:rPr>
        <w:t>Configuracion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iptables</w:t>
      </w:r>
      <w:proofErr w:type="spellEnd"/>
      <w:r>
        <w:rPr>
          <w:lang w:val="es-ES"/>
        </w:rPr>
        <w:t xml:space="preserve"> de los </w:t>
      </w:r>
      <w:proofErr w:type="spellStart"/>
      <w:r>
        <w:rPr>
          <w:lang w:val="es-ES"/>
        </w:rPr>
        <w:t>workstations</w:t>
      </w:r>
      <w:proofErr w:type="spellEnd"/>
    </w:p>
    <w:p w14:paraId="6123F658" w14:textId="3BAE6EA0" w:rsidR="00235638" w:rsidRDefault="00235638" w:rsidP="004F6B54">
      <w:pPr>
        <w:jc w:val="both"/>
        <w:rPr>
          <w:lang w:val="es-ES"/>
        </w:rPr>
      </w:pPr>
    </w:p>
    <w:p w14:paraId="2DD6D61B" w14:textId="7DA33496" w:rsidR="00235638" w:rsidRDefault="00DD559A" w:rsidP="004F6B54">
      <w:pPr>
        <w:jc w:val="both"/>
        <w:rPr>
          <w:lang w:val="es-ES"/>
        </w:rPr>
      </w:pPr>
      <w:r w:rsidRPr="00DD559A">
        <w:rPr>
          <w:lang w:val="es-ES"/>
        </w:rPr>
        <w:drawing>
          <wp:inline distT="0" distB="0" distL="0" distR="0" wp14:anchorId="5AC9F9AF" wp14:editId="3E3B2264">
            <wp:extent cx="5760720" cy="11474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4BA9" w14:textId="26D48543" w:rsidR="00DD559A" w:rsidRDefault="00DD559A" w:rsidP="004F6B54">
      <w:pPr>
        <w:jc w:val="both"/>
        <w:rPr>
          <w:lang w:val="es-ES"/>
        </w:rPr>
      </w:pPr>
    </w:p>
    <w:p w14:paraId="4550E21C" w14:textId="41B4098B" w:rsidR="00DD559A" w:rsidRDefault="00DD559A" w:rsidP="004F6B54">
      <w:pPr>
        <w:jc w:val="both"/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workstations</w:t>
      </w:r>
      <w:proofErr w:type="spellEnd"/>
      <w:r>
        <w:rPr>
          <w:lang w:val="es-ES"/>
        </w:rPr>
        <w:t xml:space="preserve"> son capaz de generar logs diferentes dependiente del usuario que navega sobre la internet. Por eso marcamos todos los paquetes emitidos con el </w:t>
      </w:r>
      <w:proofErr w:type="spellStart"/>
      <w:r>
        <w:rPr>
          <w:lang w:val="es-ES"/>
        </w:rPr>
        <w:t>owner</w:t>
      </w:r>
      <w:proofErr w:type="spellEnd"/>
      <w:r>
        <w:rPr>
          <w:lang w:val="es-ES"/>
        </w:rPr>
        <w:t xml:space="preserve"> con un </w:t>
      </w:r>
      <w:proofErr w:type="spellStart"/>
      <w:r>
        <w:rPr>
          <w:lang w:val="es-ES"/>
        </w:rPr>
        <w:t>uid</w:t>
      </w:r>
      <w:proofErr w:type="spellEnd"/>
      <w:r>
        <w:rPr>
          <w:lang w:val="es-ES"/>
        </w:rPr>
        <w:t xml:space="preserve"> igual a 998 (user2) con un 2, 999 (user1) con un 1 y con 0 (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>) con un 0.</w:t>
      </w:r>
    </w:p>
    <w:p w14:paraId="32DF0206" w14:textId="6148F29C" w:rsidR="00DD559A" w:rsidRDefault="00DD559A" w:rsidP="004F6B54">
      <w:pPr>
        <w:jc w:val="both"/>
        <w:rPr>
          <w:lang w:val="es-ES"/>
        </w:rPr>
      </w:pPr>
      <w:r>
        <w:rPr>
          <w:lang w:val="es-ES"/>
        </w:rPr>
        <w:t xml:space="preserve">Desde aquí, las siguientes reglas dicen que cuando un paquete es marcado con un 0, hacemos un log con el </w:t>
      </w:r>
      <w:proofErr w:type="spellStart"/>
      <w:r>
        <w:rPr>
          <w:lang w:val="es-ES"/>
        </w:rPr>
        <w:t>prefix</w:t>
      </w:r>
      <w:proofErr w:type="spellEnd"/>
      <w:r>
        <w:rPr>
          <w:lang w:val="es-ES"/>
        </w:rPr>
        <w:t>: “UID 0 : [contenido del log]”, y hacemos lo mismo para los otros usuarios.</w:t>
      </w:r>
    </w:p>
    <w:p w14:paraId="6528E37E" w14:textId="60E6D5C7" w:rsidR="00DD559A" w:rsidRDefault="00DD559A" w:rsidP="004F6B54">
      <w:pPr>
        <w:jc w:val="both"/>
        <w:rPr>
          <w:lang w:val="es-ES"/>
        </w:rPr>
      </w:pPr>
      <w:r>
        <w:rPr>
          <w:lang w:val="es-ES"/>
        </w:rPr>
        <w:t xml:space="preserve">La </w:t>
      </w:r>
      <w:r w:rsidR="008640A6">
        <w:rPr>
          <w:lang w:val="es-ES"/>
        </w:rPr>
        <w:t>última</w:t>
      </w:r>
      <w:r>
        <w:rPr>
          <w:lang w:val="es-ES"/>
        </w:rPr>
        <w:t xml:space="preserve"> regla nos permite marcar los paquetes emitidos por el user2 (UID = 998), utilizamos el campo tos y lo ponemos con un valor de 3. Este valor no es unas </w:t>
      </w:r>
      <w:r w:rsidR="00FB14C7">
        <w:rPr>
          <w:lang w:val="es-ES"/>
        </w:rPr>
        <w:t>del valor oficialmente utilizado</w:t>
      </w:r>
      <w:r>
        <w:rPr>
          <w:lang w:val="es-ES"/>
        </w:rPr>
        <w:t xml:space="preserve"> por </w:t>
      </w:r>
      <w:r w:rsidR="00FB14C7">
        <w:rPr>
          <w:lang w:val="es-ES"/>
        </w:rPr>
        <w:t>la tos encabezada</w:t>
      </w:r>
      <w:r w:rsidR="00DA3F46">
        <w:rPr>
          <w:lang w:val="es-ES"/>
        </w:rPr>
        <w:t xml:space="preserve">, por eso no entramos en conflicto con el funcionamiento de TCP/IP. </w:t>
      </w:r>
    </w:p>
    <w:p w14:paraId="12A43093" w14:textId="53885A7B" w:rsidR="00FB14C7" w:rsidRDefault="00044005" w:rsidP="004F6B54">
      <w:pPr>
        <w:jc w:val="both"/>
        <w:rPr>
          <w:lang w:val="es-ES"/>
        </w:rPr>
      </w:pPr>
      <w:r>
        <w:rPr>
          <w:lang w:val="es-ES"/>
        </w:rPr>
        <w:lastRenderedPageBreak/>
        <w:t>Después</w:t>
      </w:r>
      <w:r w:rsidR="00FB14C7">
        <w:rPr>
          <w:lang w:val="es-ES"/>
        </w:rPr>
        <w:t>, veremos que todos los paquetes con una tos encabezada igual a 3, el Gateway va descartarse de ellos.</w:t>
      </w:r>
    </w:p>
    <w:p w14:paraId="0AB78303" w14:textId="5CFC5F0A" w:rsidR="00D247D7" w:rsidRDefault="00D247D7" w:rsidP="004F6B54">
      <w:pPr>
        <w:jc w:val="both"/>
        <w:rPr>
          <w:lang w:val="es-ES"/>
        </w:rPr>
      </w:pPr>
    </w:p>
    <w:p w14:paraId="58D6DE7E" w14:textId="60B8519B" w:rsidR="00F92752" w:rsidRDefault="00F92752" w:rsidP="004F6B54">
      <w:pPr>
        <w:pStyle w:val="Titre2"/>
        <w:jc w:val="both"/>
        <w:rPr>
          <w:lang w:val="es-ES"/>
        </w:rPr>
      </w:pPr>
      <w:proofErr w:type="spellStart"/>
      <w:r>
        <w:rPr>
          <w:lang w:val="es-ES"/>
        </w:rPr>
        <w:t>Configuracion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iptables</w:t>
      </w:r>
      <w:proofErr w:type="spellEnd"/>
      <w:r>
        <w:rPr>
          <w:lang w:val="es-ES"/>
        </w:rPr>
        <w:t xml:space="preserve"> del </w:t>
      </w:r>
      <w:r w:rsidR="00465F2E">
        <w:rPr>
          <w:lang w:val="es-ES"/>
        </w:rPr>
        <w:t>Gateway</w:t>
      </w:r>
    </w:p>
    <w:p w14:paraId="0AAC86C1" w14:textId="49638238" w:rsidR="00465F2E" w:rsidRDefault="00465F2E" w:rsidP="004F6B54">
      <w:pPr>
        <w:jc w:val="both"/>
        <w:rPr>
          <w:lang w:val="es-ES"/>
        </w:rPr>
      </w:pPr>
    </w:p>
    <w:p w14:paraId="09877ABC" w14:textId="1CA9FC66" w:rsidR="00B27CC8" w:rsidRDefault="001B67B3" w:rsidP="004F6B54">
      <w:pPr>
        <w:jc w:val="both"/>
        <w:rPr>
          <w:lang w:val="es-ES"/>
        </w:rPr>
      </w:pPr>
      <w:r w:rsidRPr="001B67B3">
        <w:rPr>
          <w:lang w:val="es-ES"/>
        </w:rPr>
        <w:drawing>
          <wp:inline distT="0" distB="0" distL="0" distR="0" wp14:anchorId="4044A96D" wp14:editId="1E07D0B8">
            <wp:extent cx="5760720" cy="16986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FE05" w14:textId="3D2E86E3" w:rsidR="00465F2E" w:rsidRDefault="00B27CC8" w:rsidP="004F6B54">
      <w:pPr>
        <w:jc w:val="both"/>
        <w:rPr>
          <w:lang w:val="es-ES"/>
        </w:rPr>
      </w:pPr>
      <w:r>
        <w:rPr>
          <w:lang w:val="es-ES"/>
        </w:rPr>
        <w:t>La primera regla nos sirve para que el Gateway se descarta de todos los paquetes con un tos valor igual a 3. Este valor no es utilizado en la implementación original del tos, entonces el Gateway no se descartara de ninguno paquetes accidentalmente.</w:t>
      </w:r>
    </w:p>
    <w:p w14:paraId="3CF97753" w14:textId="5275DADE" w:rsidR="00B27CC8" w:rsidRDefault="00B27CC8" w:rsidP="004F6B54">
      <w:pPr>
        <w:jc w:val="both"/>
        <w:rPr>
          <w:lang w:val="es-ES"/>
        </w:rPr>
      </w:pPr>
      <w:r>
        <w:rPr>
          <w:lang w:val="es-ES"/>
        </w:rPr>
        <w:t xml:space="preserve">Para que </w:t>
      </w:r>
      <w:r w:rsidR="009262EC">
        <w:rPr>
          <w:lang w:val="es-ES"/>
        </w:rPr>
        <w:t xml:space="preserve">los paquetes emitidos por los </w:t>
      </w:r>
      <w:proofErr w:type="spellStart"/>
      <w:r w:rsidR="009262EC">
        <w:rPr>
          <w:lang w:val="es-ES"/>
        </w:rPr>
        <w:t>workstation</w:t>
      </w:r>
      <w:proofErr w:type="spellEnd"/>
      <w:r w:rsidR="009262EC">
        <w:rPr>
          <w:lang w:val="es-ES"/>
        </w:rPr>
        <w:t xml:space="preserve"> sean</w:t>
      </w:r>
      <w:r>
        <w:rPr>
          <w:lang w:val="es-ES"/>
        </w:rPr>
        <w:t xml:space="preserve"> visto sobre internet como emitidos por el Gateway, hemos añadido la </w:t>
      </w:r>
      <w:r w:rsidR="00D5109A">
        <w:rPr>
          <w:lang w:val="es-ES"/>
        </w:rPr>
        <w:t>última</w:t>
      </w:r>
      <w:r>
        <w:rPr>
          <w:lang w:val="es-ES"/>
        </w:rPr>
        <w:t xml:space="preserve"> regla que</w:t>
      </w:r>
      <w:r w:rsidR="00D5109A">
        <w:rPr>
          <w:lang w:val="es-ES"/>
        </w:rPr>
        <w:t xml:space="preserve"> nos permite cambiar el </w:t>
      </w:r>
      <w:proofErr w:type="spellStart"/>
      <w:r w:rsidR="00D5109A">
        <w:rPr>
          <w:lang w:val="es-ES"/>
        </w:rPr>
        <w:t>ip</w:t>
      </w:r>
      <w:proofErr w:type="spellEnd"/>
      <w:r w:rsidR="00D5109A">
        <w:rPr>
          <w:lang w:val="es-ES"/>
        </w:rPr>
        <w:t xml:space="preserve"> de origen por el </w:t>
      </w:r>
      <w:proofErr w:type="spellStart"/>
      <w:r w:rsidR="00D5109A">
        <w:rPr>
          <w:lang w:val="es-ES"/>
        </w:rPr>
        <w:t>ip</w:t>
      </w:r>
      <w:proofErr w:type="spellEnd"/>
      <w:r w:rsidR="00D5109A">
        <w:rPr>
          <w:lang w:val="es-ES"/>
        </w:rPr>
        <w:t xml:space="preserve"> del Gateway.</w:t>
      </w:r>
      <w:r>
        <w:rPr>
          <w:lang w:val="es-ES"/>
        </w:rPr>
        <w:t xml:space="preserve"> </w:t>
      </w:r>
    </w:p>
    <w:p w14:paraId="7D08BF34" w14:textId="37545B8F" w:rsidR="001B67B3" w:rsidRDefault="00041F4E" w:rsidP="004F6B54">
      <w:pPr>
        <w:jc w:val="both"/>
        <w:rPr>
          <w:lang w:val="es-ES"/>
        </w:rPr>
      </w:pPr>
      <w:r>
        <w:rPr>
          <w:lang w:val="es-ES"/>
        </w:rPr>
        <w:t xml:space="preserve">Las otras reglas </w:t>
      </w:r>
      <w:r w:rsidR="001065CF">
        <w:rPr>
          <w:lang w:val="es-ES"/>
        </w:rPr>
        <w:t xml:space="preserve">permiten cuando un paquete utiliza el </w:t>
      </w:r>
      <w:proofErr w:type="spellStart"/>
      <w:r w:rsidR="001065CF">
        <w:rPr>
          <w:lang w:val="es-ES"/>
        </w:rPr>
        <w:t>protocol</w:t>
      </w:r>
      <w:proofErr w:type="spellEnd"/>
      <w:r w:rsidR="001065CF">
        <w:rPr>
          <w:lang w:val="es-ES"/>
        </w:rPr>
        <w:t xml:space="preserve"> http o https (puerto 80, 443) enviarlo a la cadena </w:t>
      </w:r>
      <w:proofErr w:type="spellStart"/>
      <w:r w:rsidR="001065CF">
        <w:rPr>
          <w:lang w:val="es-ES"/>
        </w:rPr>
        <w:t>http_chain</w:t>
      </w:r>
      <w:proofErr w:type="spellEnd"/>
      <w:r w:rsidR="001065CF">
        <w:rPr>
          <w:lang w:val="es-ES"/>
        </w:rPr>
        <w:t xml:space="preserve">. Y lo mismo para el </w:t>
      </w:r>
      <w:proofErr w:type="spellStart"/>
      <w:r w:rsidR="001065CF">
        <w:rPr>
          <w:lang w:val="es-ES"/>
        </w:rPr>
        <w:t>protocol</w:t>
      </w:r>
      <w:proofErr w:type="spellEnd"/>
      <w:r w:rsidR="001065CF">
        <w:rPr>
          <w:lang w:val="es-ES"/>
        </w:rPr>
        <w:t xml:space="preserve"> </w:t>
      </w:r>
      <w:proofErr w:type="spellStart"/>
      <w:r w:rsidR="001065CF">
        <w:rPr>
          <w:lang w:val="es-ES"/>
        </w:rPr>
        <w:t>ssh</w:t>
      </w:r>
      <w:proofErr w:type="spellEnd"/>
      <w:r w:rsidR="001065CF">
        <w:rPr>
          <w:lang w:val="es-ES"/>
        </w:rPr>
        <w:t xml:space="preserve"> (puerto 22).</w:t>
      </w:r>
    </w:p>
    <w:p w14:paraId="7460A072" w14:textId="39F83578" w:rsidR="004F67AD" w:rsidRDefault="004F67AD" w:rsidP="004F6B54">
      <w:pPr>
        <w:jc w:val="both"/>
        <w:rPr>
          <w:lang w:val="es-ES"/>
        </w:rPr>
      </w:pPr>
    </w:p>
    <w:p w14:paraId="02280068" w14:textId="18BD34B1" w:rsidR="004F67AD" w:rsidRDefault="004F67AD" w:rsidP="004F6B54">
      <w:pPr>
        <w:jc w:val="center"/>
        <w:rPr>
          <w:lang w:val="es-ES"/>
        </w:rPr>
      </w:pPr>
      <w:r w:rsidRPr="004F67AD">
        <w:rPr>
          <w:lang w:val="es-ES"/>
        </w:rPr>
        <w:drawing>
          <wp:inline distT="0" distB="0" distL="0" distR="0" wp14:anchorId="757DCC85" wp14:editId="5EFFDC8F">
            <wp:extent cx="3512820" cy="152987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6006" cy="153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1C81" w14:textId="18A461F8" w:rsidR="004F67AD" w:rsidRDefault="004F67AD" w:rsidP="004F6B54">
      <w:pPr>
        <w:jc w:val="both"/>
        <w:rPr>
          <w:lang w:val="es-ES"/>
        </w:rPr>
      </w:pPr>
    </w:p>
    <w:p w14:paraId="754F18B1" w14:textId="45D69BC1" w:rsidR="004F67AD" w:rsidRDefault="004F67AD" w:rsidP="004F6B54">
      <w:pPr>
        <w:jc w:val="both"/>
        <w:rPr>
          <w:lang w:val="es-ES"/>
        </w:rPr>
      </w:pPr>
      <w:r>
        <w:rPr>
          <w:lang w:val="es-ES"/>
        </w:rPr>
        <w:t>Aquí creamos una nueva cadena “</w:t>
      </w:r>
      <w:proofErr w:type="spellStart"/>
      <w:r>
        <w:rPr>
          <w:lang w:val="es-ES"/>
        </w:rPr>
        <w:t>ssh_chain</w:t>
      </w:r>
      <w:proofErr w:type="spellEnd"/>
      <w:r>
        <w:rPr>
          <w:lang w:val="es-ES"/>
        </w:rPr>
        <w:t xml:space="preserve">” y en esta cadena, por defecto rechazamos todo los </w:t>
      </w:r>
      <w:proofErr w:type="spellStart"/>
      <w:r>
        <w:rPr>
          <w:lang w:val="es-ES"/>
        </w:rPr>
        <w:t>requests</w:t>
      </w:r>
      <w:proofErr w:type="spellEnd"/>
      <w:r>
        <w:rPr>
          <w:lang w:val="es-ES"/>
        </w:rPr>
        <w:t xml:space="preserve"> porque queremos implementar una </w:t>
      </w:r>
      <w:proofErr w:type="spellStart"/>
      <w:r w:rsidR="000A67A3">
        <w:rPr>
          <w:lang w:val="es-ES"/>
        </w:rPr>
        <w:t>white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Despuès</w:t>
      </w:r>
      <w:proofErr w:type="spellEnd"/>
      <w:r>
        <w:rPr>
          <w:lang w:val="es-ES"/>
        </w:rPr>
        <w:t xml:space="preserve"> hemos añadido las reglas que permite aceptar l</w:t>
      </w:r>
      <w:r w:rsidR="00351A98">
        <w:rPr>
          <w:lang w:val="es-ES"/>
        </w:rPr>
        <w:t>a</w:t>
      </w:r>
      <w:r>
        <w:rPr>
          <w:lang w:val="es-ES"/>
        </w:rPr>
        <w:t xml:space="preserve">s </w:t>
      </w:r>
      <w:r w:rsidR="001A55D4">
        <w:rPr>
          <w:lang w:val="es-ES"/>
        </w:rPr>
        <w:t>conexionas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 xml:space="preserve"> desde y hacia la maquina Workstation (n3).</w:t>
      </w:r>
    </w:p>
    <w:p w14:paraId="47CC2B89" w14:textId="7EAEF3F1" w:rsidR="00BB005B" w:rsidRDefault="00BB005B" w:rsidP="004F6B54">
      <w:pPr>
        <w:jc w:val="both"/>
        <w:rPr>
          <w:lang w:val="es-ES"/>
        </w:rPr>
      </w:pPr>
    </w:p>
    <w:p w14:paraId="18D16834" w14:textId="42F871D0" w:rsidR="00BB005B" w:rsidRDefault="006804BF" w:rsidP="004F6B54">
      <w:pPr>
        <w:jc w:val="center"/>
        <w:rPr>
          <w:lang w:val="es-ES"/>
        </w:rPr>
      </w:pPr>
      <w:r w:rsidRPr="006804BF">
        <w:rPr>
          <w:lang w:val="es-ES"/>
        </w:rPr>
        <w:drawing>
          <wp:inline distT="0" distB="0" distL="0" distR="0" wp14:anchorId="1DD8D195" wp14:editId="47668490">
            <wp:extent cx="3863340" cy="1016314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907" cy="10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08CF" w14:textId="50E5DBA5" w:rsidR="006804BF" w:rsidRDefault="006804BF" w:rsidP="004F6B54">
      <w:pPr>
        <w:jc w:val="both"/>
        <w:rPr>
          <w:lang w:val="es-ES"/>
        </w:rPr>
      </w:pPr>
    </w:p>
    <w:p w14:paraId="1D2818BE" w14:textId="590CACBD" w:rsidR="006804BF" w:rsidRDefault="006804BF" w:rsidP="004F6B54">
      <w:pPr>
        <w:jc w:val="both"/>
        <w:rPr>
          <w:lang w:val="es-ES"/>
        </w:rPr>
      </w:pPr>
      <w:r>
        <w:rPr>
          <w:lang w:val="es-ES"/>
        </w:rPr>
        <w:t>En este fichero, creamos la cadena “</w:t>
      </w:r>
      <w:proofErr w:type="spellStart"/>
      <w:r>
        <w:rPr>
          <w:lang w:val="es-ES"/>
        </w:rPr>
        <w:t>http_chain</w:t>
      </w:r>
      <w:proofErr w:type="spellEnd"/>
      <w:r>
        <w:rPr>
          <w:lang w:val="es-ES"/>
        </w:rPr>
        <w:t xml:space="preserve">”, esta cadena nos permite implementar un </w:t>
      </w:r>
      <w:proofErr w:type="spellStart"/>
      <w:r>
        <w:rPr>
          <w:lang w:val="es-ES"/>
        </w:rPr>
        <w:t>black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, en este </w:t>
      </w:r>
      <w:proofErr w:type="spellStart"/>
      <w:r>
        <w:rPr>
          <w:lang w:val="es-ES"/>
        </w:rPr>
        <w:t>black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, decimos que la maquina Workstation (n3) no puede acceder al servidor http del Gateway.</w:t>
      </w:r>
    </w:p>
    <w:p w14:paraId="564BAA72" w14:textId="2FD6C4D0" w:rsidR="00BB2829" w:rsidRDefault="00BB2829" w:rsidP="004F6B54">
      <w:pPr>
        <w:jc w:val="both"/>
        <w:rPr>
          <w:lang w:val="es-ES"/>
        </w:rPr>
      </w:pPr>
    </w:p>
    <w:p w14:paraId="5D491A88" w14:textId="5F3AE569" w:rsidR="00BB2829" w:rsidRDefault="00BB2829" w:rsidP="004F6B54">
      <w:pPr>
        <w:jc w:val="center"/>
        <w:rPr>
          <w:lang w:val="es-ES"/>
        </w:rPr>
      </w:pPr>
      <w:r w:rsidRPr="00BB2829">
        <w:rPr>
          <w:lang w:val="es-ES"/>
        </w:rPr>
        <w:drawing>
          <wp:inline distT="0" distB="0" distL="0" distR="0" wp14:anchorId="6C55933D" wp14:editId="5F33BF33">
            <wp:extent cx="5760720" cy="107188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DDD6" w14:textId="041C27DF" w:rsidR="00BB2829" w:rsidRDefault="00BB2829" w:rsidP="004F6B54">
      <w:pPr>
        <w:jc w:val="both"/>
        <w:rPr>
          <w:lang w:val="es-ES"/>
        </w:rPr>
      </w:pPr>
    </w:p>
    <w:p w14:paraId="473242F8" w14:textId="451A7F87" w:rsidR="00BB2829" w:rsidRDefault="00BB2829" w:rsidP="004F6B54">
      <w:pPr>
        <w:jc w:val="both"/>
        <w:rPr>
          <w:lang w:val="es-ES"/>
        </w:rPr>
      </w:pPr>
      <w:r>
        <w:rPr>
          <w:lang w:val="es-ES"/>
        </w:rPr>
        <w:t xml:space="preserve">Para terminar, hemos definido un </w:t>
      </w:r>
      <w:r w:rsidR="00372305">
        <w:rPr>
          <w:lang w:val="es-ES"/>
        </w:rPr>
        <w:t>script</w:t>
      </w:r>
      <w:r>
        <w:rPr>
          <w:lang w:val="es-ES"/>
        </w:rPr>
        <w:t xml:space="preserve"> para rechazar los </w:t>
      </w:r>
      <w:proofErr w:type="spellStart"/>
      <w:r>
        <w:rPr>
          <w:lang w:val="es-ES"/>
        </w:rPr>
        <w:t>requests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traceroute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Traceroute</w:t>
      </w:r>
      <w:proofErr w:type="spellEnd"/>
      <w:r>
        <w:rPr>
          <w:lang w:val="es-ES"/>
        </w:rPr>
        <w:t xml:space="preserve"> utiliza el </w:t>
      </w:r>
      <w:proofErr w:type="spellStart"/>
      <w:r>
        <w:rPr>
          <w:lang w:val="es-ES"/>
        </w:rPr>
        <w:t>protocol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icmp</w:t>
      </w:r>
      <w:proofErr w:type="spellEnd"/>
      <w:r>
        <w:rPr>
          <w:lang w:val="es-ES"/>
        </w:rPr>
        <w:t xml:space="preserve"> en su Linux implementación, pero en su Windows implementación, utiliza el </w:t>
      </w:r>
      <w:proofErr w:type="spellStart"/>
      <w:r>
        <w:rPr>
          <w:lang w:val="es-ES"/>
        </w:rPr>
        <w:t>protocol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udp</w:t>
      </w:r>
      <w:proofErr w:type="spellEnd"/>
      <w:r>
        <w:rPr>
          <w:lang w:val="es-ES"/>
        </w:rPr>
        <w:t xml:space="preserve"> y una serie de puertos que van desde 33 434 hacia el puerto 33</w:t>
      </w:r>
      <w:r w:rsidR="00372305">
        <w:rPr>
          <w:lang w:val="es-ES"/>
        </w:rPr>
        <w:t> </w:t>
      </w:r>
      <w:r>
        <w:rPr>
          <w:lang w:val="es-ES"/>
        </w:rPr>
        <w:t>523.</w:t>
      </w:r>
    </w:p>
    <w:p w14:paraId="249B3D47" w14:textId="1BC3F44D" w:rsidR="00372305" w:rsidRPr="00465F2E" w:rsidRDefault="00372305" w:rsidP="004F6B54">
      <w:pPr>
        <w:jc w:val="both"/>
        <w:rPr>
          <w:lang w:val="es-ES"/>
        </w:rPr>
      </w:pPr>
      <w:r>
        <w:rPr>
          <w:lang w:val="es-ES"/>
        </w:rPr>
        <w:t xml:space="preserve">Entonces, bloquemos todos los </w:t>
      </w:r>
      <w:proofErr w:type="spellStart"/>
      <w:r>
        <w:rPr>
          <w:lang w:val="es-ES"/>
        </w:rPr>
        <w:t>requests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udp</w:t>
      </w:r>
      <w:proofErr w:type="spellEnd"/>
      <w:r>
        <w:rPr>
          <w:lang w:val="es-ES"/>
        </w:rPr>
        <w:t xml:space="preserve"> que utilizan un numero de puerto entre 33 434 y 33 523 para blocar los paquetes </w:t>
      </w:r>
      <w:proofErr w:type="spellStart"/>
      <w:r>
        <w:rPr>
          <w:lang w:val="es-ES"/>
        </w:rPr>
        <w:t>traceroute</w:t>
      </w:r>
      <w:proofErr w:type="spellEnd"/>
      <w:r>
        <w:rPr>
          <w:lang w:val="es-ES"/>
        </w:rPr>
        <w:t xml:space="preserve"> de Windows et para los de Linux, bloquemos los paquetes utilizando el </w:t>
      </w:r>
      <w:proofErr w:type="spellStart"/>
      <w:r>
        <w:rPr>
          <w:lang w:val="es-ES"/>
        </w:rPr>
        <w:t>protocol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icmp</w:t>
      </w:r>
      <w:proofErr w:type="spellEnd"/>
      <w:r>
        <w:rPr>
          <w:lang w:val="es-ES"/>
        </w:rPr>
        <w:t>.</w:t>
      </w:r>
    </w:p>
    <w:sectPr w:rsidR="00372305" w:rsidRPr="00465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CE"/>
    <w:rsid w:val="00041F4E"/>
    <w:rsid w:val="00044005"/>
    <w:rsid w:val="000A67A3"/>
    <w:rsid w:val="000E6C4F"/>
    <w:rsid w:val="000F0DA7"/>
    <w:rsid w:val="001065CF"/>
    <w:rsid w:val="001A55D4"/>
    <w:rsid w:val="001A791A"/>
    <w:rsid w:val="001B67B3"/>
    <w:rsid w:val="00232737"/>
    <w:rsid w:val="00235638"/>
    <w:rsid w:val="002F2E47"/>
    <w:rsid w:val="00351A98"/>
    <w:rsid w:val="00372305"/>
    <w:rsid w:val="00465F2E"/>
    <w:rsid w:val="004F67AD"/>
    <w:rsid w:val="004F6B54"/>
    <w:rsid w:val="00571683"/>
    <w:rsid w:val="006804BF"/>
    <w:rsid w:val="00715606"/>
    <w:rsid w:val="00760DD0"/>
    <w:rsid w:val="00773B63"/>
    <w:rsid w:val="008640A6"/>
    <w:rsid w:val="009262EC"/>
    <w:rsid w:val="00AB70CB"/>
    <w:rsid w:val="00B27CC8"/>
    <w:rsid w:val="00BB005B"/>
    <w:rsid w:val="00BB2829"/>
    <w:rsid w:val="00BD1C58"/>
    <w:rsid w:val="00D247D7"/>
    <w:rsid w:val="00D5109A"/>
    <w:rsid w:val="00D76A45"/>
    <w:rsid w:val="00DA3F46"/>
    <w:rsid w:val="00DD559A"/>
    <w:rsid w:val="00E50EFF"/>
    <w:rsid w:val="00F233C8"/>
    <w:rsid w:val="00F36BCE"/>
    <w:rsid w:val="00F53D73"/>
    <w:rsid w:val="00F92752"/>
    <w:rsid w:val="00FB14C7"/>
    <w:rsid w:val="00FC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2C020"/>
  <w15:chartTrackingRefBased/>
  <w15:docId w15:val="{28887A79-B810-42C6-8B0F-1552B417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3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Cornelie</dc:creator>
  <cp:keywords/>
  <dc:description/>
  <cp:lastModifiedBy>Dylan Cornelie</cp:lastModifiedBy>
  <cp:revision>36</cp:revision>
  <dcterms:created xsi:type="dcterms:W3CDTF">2022-03-13T16:17:00Z</dcterms:created>
  <dcterms:modified xsi:type="dcterms:W3CDTF">2022-03-13T17:21:00Z</dcterms:modified>
</cp:coreProperties>
</file>