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72BCC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VDSS_Final_Data.R - README</w:t>
      </w:r>
    </w:p>
    <w:p w14:paraId="61E8010F" w14:textId="77777777" w:rsidR="00FD67FE" w:rsidRPr="00FD67FE" w:rsidRDefault="00FD67FE" w:rsidP="00FD67FE">
      <w:r w:rsidRPr="00FD67FE">
        <w:pict w14:anchorId="66CF7EB3">
          <v:rect id="_x0000_i1187" style="width:0;height:1.5pt" o:hralign="center" o:hrstd="t" o:hr="t" fillcolor="#a0a0a0" stroked="f"/>
        </w:pict>
      </w:r>
    </w:p>
    <w:p w14:paraId="1C7D7A7D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Author: Dylan Craig</w:t>
      </w:r>
    </w:p>
    <w:p w14:paraId="14D0BF51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Date Last Updated: 12/29/2024</w:t>
      </w:r>
    </w:p>
    <w:p w14:paraId="274838DB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File Name: VDSS_Final_Data.R</w:t>
      </w:r>
    </w:p>
    <w:p w14:paraId="18B9E667" w14:textId="77777777" w:rsidR="00FD67FE" w:rsidRPr="00FD67FE" w:rsidRDefault="00FD67FE" w:rsidP="00FD67FE">
      <w:r w:rsidRPr="00FD67FE">
        <w:pict w14:anchorId="413C7471">
          <v:rect id="_x0000_i1188" style="width:0;height:1.5pt" o:hralign="center" o:hrstd="t" o:hr="t" fillcolor="#a0a0a0" stroked="f"/>
        </w:pict>
      </w:r>
    </w:p>
    <w:p w14:paraId="2EC8C3C7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Purpose</w:t>
      </w:r>
    </w:p>
    <w:p w14:paraId="670B7245" w14:textId="77777777" w:rsidR="00FD67FE" w:rsidRPr="00FD67FE" w:rsidRDefault="00FD67FE" w:rsidP="00FD67FE">
      <w:r w:rsidRPr="00FD67FE">
        <w:t>This script processes and integrates multiple datasets to create a final dataset with ZIP classification, ZCTA crosswalk, treatment, and quality data. It generates a comprehensive output, including summary statistics and unique ZIP-related counts.</w:t>
      </w:r>
    </w:p>
    <w:p w14:paraId="3D2BBE1F" w14:textId="77777777" w:rsidR="00FD67FE" w:rsidRPr="00FD67FE" w:rsidRDefault="00FD67FE" w:rsidP="00FD67FE">
      <w:r w:rsidRPr="00FD67FE">
        <w:pict w14:anchorId="474BDD9B">
          <v:rect id="_x0000_i1189" style="width:0;height:1.5pt" o:hralign="center" o:hrstd="t" o:hr="t" fillcolor="#a0a0a0" stroked="f"/>
        </w:pict>
      </w:r>
    </w:p>
    <w:p w14:paraId="52298B2B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Overview</w:t>
      </w:r>
    </w:p>
    <w:p w14:paraId="1ECCDDA5" w14:textId="77777777" w:rsidR="00FD67FE" w:rsidRPr="00FD67FE" w:rsidRDefault="00FD67FE" w:rsidP="00FD67FE">
      <w:r w:rsidRPr="00FD67FE">
        <w:t xml:space="preserve">The script, </w:t>
      </w:r>
      <w:r w:rsidRPr="00FD67FE">
        <w:rPr>
          <w:b/>
          <w:bCs/>
        </w:rPr>
        <w:t>VDSS_Final_Data.R</w:t>
      </w:r>
      <w:r w:rsidRPr="00FD67FE">
        <w:t>, processes and merges datasets related to ZIP codes, counties, LDSS offices, and associated attributes. It combines data sources such as ZIP-County data, ZIP-LDSS office associations (zip_treat), ZCTA crosswalks, and bad ZIP-county rate data. The output is a cleaned and consolidated dataset saved as an Excel file.</w:t>
      </w:r>
    </w:p>
    <w:p w14:paraId="345FC16F" w14:textId="77777777" w:rsidR="00FD67FE" w:rsidRPr="00FD67FE" w:rsidRDefault="00FD67FE" w:rsidP="00FD67FE">
      <w:r w:rsidRPr="00FD67FE">
        <w:pict w14:anchorId="448152E2">
          <v:rect id="_x0000_i1190" style="width:0;height:1.5pt" o:hralign="center" o:hrstd="t" o:hr="t" fillcolor="#a0a0a0" stroked="f"/>
        </w:pict>
      </w:r>
    </w:p>
    <w:p w14:paraId="588C8588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Datasets and Tools</w:t>
      </w:r>
    </w:p>
    <w:p w14:paraId="21EB93D1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Input Files:</w:t>
      </w:r>
    </w:p>
    <w:p w14:paraId="6592717F" w14:textId="77777777" w:rsidR="00FD67FE" w:rsidRPr="00FD67FE" w:rsidRDefault="00FD67FE" w:rsidP="00FD67FE">
      <w:pPr>
        <w:numPr>
          <w:ilvl w:val="0"/>
          <w:numId w:val="7"/>
        </w:numPr>
      </w:pPr>
      <w:r w:rsidRPr="00FD67FE">
        <w:rPr>
          <w:b/>
          <w:bCs/>
        </w:rPr>
        <w:t>ZIP_COUNTY_032010 to ZIP_COUNTY_122024</w:t>
      </w:r>
      <w:r w:rsidRPr="00FD67FE">
        <w:t>: Excel files containing ZIP to county relationships.</w:t>
      </w:r>
    </w:p>
    <w:p w14:paraId="3E18F44C" w14:textId="77777777" w:rsidR="00FD67FE" w:rsidRPr="00FD67FE" w:rsidRDefault="00FD67FE" w:rsidP="00FD67FE">
      <w:pPr>
        <w:numPr>
          <w:ilvl w:val="0"/>
          <w:numId w:val="7"/>
        </w:numPr>
      </w:pPr>
      <w:r w:rsidRPr="00FD67FE">
        <w:rPr>
          <w:b/>
          <w:bCs/>
        </w:rPr>
        <w:t>Bailey_Helmuth_Zip_Changes.xlsx</w:t>
      </w:r>
      <w:r w:rsidRPr="00FD67FE">
        <w:t>: Lists ZIP codes and their effective removal dates.</w:t>
      </w:r>
    </w:p>
    <w:p w14:paraId="5E60D54F" w14:textId="77777777" w:rsidR="00FD67FE" w:rsidRPr="00FD67FE" w:rsidRDefault="00FD67FE" w:rsidP="00FD67FE">
      <w:pPr>
        <w:numPr>
          <w:ilvl w:val="0"/>
          <w:numId w:val="7"/>
        </w:numPr>
      </w:pPr>
      <w:r w:rsidRPr="00FD67FE">
        <w:rPr>
          <w:b/>
          <w:bCs/>
        </w:rPr>
        <w:t>VDSS_Zip_Type.xlsx</w:t>
      </w:r>
      <w:r w:rsidRPr="00FD67FE">
        <w:t>: Contains ZIP code classifications.</w:t>
      </w:r>
    </w:p>
    <w:p w14:paraId="43E41F66" w14:textId="77777777" w:rsidR="00FD67FE" w:rsidRPr="00FD67FE" w:rsidRDefault="00FD67FE" w:rsidP="00FD67FE">
      <w:pPr>
        <w:numPr>
          <w:ilvl w:val="0"/>
          <w:numId w:val="7"/>
        </w:numPr>
      </w:pPr>
      <w:r w:rsidRPr="00FD67FE">
        <w:rPr>
          <w:b/>
          <w:bCs/>
        </w:rPr>
        <w:t>HRSA_ZCTA.xlsx</w:t>
      </w:r>
      <w:r w:rsidRPr="00FD67FE">
        <w:t>: Crosswalk linking ZIP codes to ZCTAs.</w:t>
      </w:r>
    </w:p>
    <w:p w14:paraId="219574E2" w14:textId="77777777" w:rsidR="00FD67FE" w:rsidRPr="00FD67FE" w:rsidRDefault="00FD67FE" w:rsidP="00FD67FE">
      <w:pPr>
        <w:numPr>
          <w:ilvl w:val="0"/>
          <w:numId w:val="7"/>
        </w:numPr>
      </w:pPr>
      <w:r w:rsidRPr="00FD67FE">
        <w:rPr>
          <w:b/>
          <w:bCs/>
        </w:rPr>
        <w:t>bad_zipcounty_rate.dta</w:t>
      </w:r>
      <w:r w:rsidRPr="00FD67FE">
        <w:t>: Stata file with bad ZIP-county rate data.</w:t>
      </w:r>
    </w:p>
    <w:p w14:paraId="7DB1B9FF" w14:textId="77777777" w:rsidR="00FD67FE" w:rsidRPr="00FD67FE" w:rsidRDefault="00FD67FE" w:rsidP="00FD67FE">
      <w:pPr>
        <w:numPr>
          <w:ilvl w:val="0"/>
          <w:numId w:val="7"/>
        </w:numPr>
      </w:pPr>
      <w:r w:rsidRPr="00FD67FE">
        <w:rPr>
          <w:b/>
          <w:bCs/>
        </w:rPr>
        <w:t>zip_treat.dta</w:t>
      </w:r>
      <w:r w:rsidRPr="00FD67FE">
        <w:t>: Stata file with ZIP-LDSS office associations.</w:t>
      </w:r>
    </w:p>
    <w:p w14:paraId="263958CF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Output File:</w:t>
      </w:r>
    </w:p>
    <w:p w14:paraId="0110C9B5" w14:textId="77777777" w:rsidR="00FD67FE" w:rsidRPr="00FD67FE" w:rsidRDefault="00FD67FE" w:rsidP="00FD67FE">
      <w:pPr>
        <w:numPr>
          <w:ilvl w:val="0"/>
          <w:numId w:val="8"/>
        </w:numPr>
      </w:pPr>
      <w:r w:rsidRPr="00FD67FE">
        <w:rPr>
          <w:b/>
          <w:bCs/>
        </w:rPr>
        <w:t>Final_Data.xlsx</w:t>
      </w:r>
      <w:r w:rsidRPr="00FD67FE">
        <w:t>: Includes the processed dataset, summary statistics, and unique ZIP-related counts.</w:t>
      </w:r>
    </w:p>
    <w:p w14:paraId="7C16C352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Dependencies:</w:t>
      </w:r>
    </w:p>
    <w:p w14:paraId="10502531" w14:textId="77777777" w:rsidR="00FD67FE" w:rsidRPr="00FD67FE" w:rsidRDefault="00FD67FE" w:rsidP="00FD67FE">
      <w:pPr>
        <w:numPr>
          <w:ilvl w:val="0"/>
          <w:numId w:val="9"/>
        </w:numPr>
      </w:pPr>
      <w:r w:rsidRPr="00FD67FE">
        <w:rPr>
          <w:b/>
          <w:bCs/>
        </w:rPr>
        <w:t>R Libraries:</w:t>
      </w:r>
      <w:r w:rsidRPr="00FD67FE">
        <w:t xml:space="preserve"> </w:t>
      </w:r>
    </w:p>
    <w:p w14:paraId="6DAF8650" w14:textId="77777777" w:rsidR="00FD67FE" w:rsidRPr="00FD67FE" w:rsidRDefault="00FD67FE" w:rsidP="00FD67FE">
      <w:pPr>
        <w:numPr>
          <w:ilvl w:val="1"/>
          <w:numId w:val="9"/>
        </w:numPr>
      </w:pPr>
      <w:r w:rsidRPr="00FD67FE">
        <w:lastRenderedPageBreak/>
        <w:t>dplyr: Data manipulation</w:t>
      </w:r>
    </w:p>
    <w:p w14:paraId="01C0B024" w14:textId="77777777" w:rsidR="00FD67FE" w:rsidRPr="00FD67FE" w:rsidRDefault="00FD67FE" w:rsidP="00FD67FE">
      <w:pPr>
        <w:numPr>
          <w:ilvl w:val="1"/>
          <w:numId w:val="9"/>
        </w:numPr>
      </w:pPr>
      <w:r w:rsidRPr="00FD67FE">
        <w:t>readxl: Reading Excel files</w:t>
      </w:r>
    </w:p>
    <w:p w14:paraId="5831F8F8" w14:textId="77777777" w:rsidR="00FD67FE" w:rsidRPr="00FD67FE" w:rsidRDefault="00FD67FE" w:rsidP="00FD67FE">
      <w:pPr>
        <w:numPr>
          <w:ilvl w:val="1"/>
          <w:numId w:val="9"/>
        </w:numPr>
      </w:pPr>
      <w:r w:rsidRPr="00FD67FE">
        <w:t>haven: Reading Stata files</w:t>
      </w:r>
    </w:p>
    <w:p w14:paraId="10291C2A" w14:textId="77777777" w:rsidR="00FD67FE" w:rsidRPr="00FD67FE" w:rsidRDefault="00FD67FE" w:rsidP="00FD67FE">
      <w:pPr>
        <w:numPr>
          <w:ilvl w:val="1"/>
          <w:numId w:val="9"/>
        </w:numPr>
      </w:pPr>
      <w:r w:rsidRPr="00FD67FE">
        <w:t>writexl: Writing Excel files</w:t>
      </w:r>
    </w:p>
    <w:p w14:paraId="142A281D" w14:textId="77777777" w:rsidR="00FD67FE" w:rsidRPr="00FD67FE" w:rsidRDefault="00FD67FE" w:rsidP="00FD67FE">
      <w:pPr>
        <w:numPr>
          <w:ilvl w:val="1"/>
          <w:numId w:val="9"/>
        </w:numPr>
      </w:pPr>
      <w:r w:rsidRPr="00FD67FE">
        <w:t>stringr: String operations</w:t>
      </w:r>
    </w:p>
    <w:p w14:paraId="3051A47F" w14:textId="77777777" w:rsidR="00FD67FE" w:rsidRPr="00FD67FE" w:rsidRDefault="00FD67FE" w:rsidP="00FD67FE">
      <w:pPr>
        <w:numPr>
          <w:ilvl w:val="1"/>
          <w:numId w:val="9"/>
        </w:numPr>
      </w:pPr>
      <w:r w:rsidRPr="00FD67FE">
        <w:t>lubridate: Date operations</w:t>
      </w:r>
    </w:p>
    <w:p w14:paraId="47206C4F" w14:textId="77777777" w:rsidR="00FD67FE" w:rsidRPr="00FD67FE" w:rsidRDefault="00FD67FE" w:rsidP="00FD67FE">
      <w:r w:rsidRPr="00FD67FE">
        <w:pict w14:anchorId="30557E32">
          <v:rect id="_x0000_i1191" style="width:0;height:1.5pt" o:hralign="center" o:hrstd="t" o:hr="t" fillcolor="#a0a0a0" stroked="f"/>
        </w:pict>
      </w:r>
    </w:p>
    <w:p w14:paraId="41E7FA2D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Script Functionality</w:t>
      </w:r>
    </w:p>
    <w:p w14:paraId="7B756444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1. Loading and Preprocessing Data:</w:t>
      </w:r>
    </w:p>
    <w:p w14:paraId="61946F53" w14:textId="77777777" w:rsidR="00FD67FE" w:rsidRPr="00FD67FE" w:rsidRDefault="00FD67FE" w:rsidP="00FD67FE">
      <w:pPr>
        <w:numPr>
          <w:ilvl w:val="0"/>
          <w:numId w:val="10"/>
        </w:numPr>
      </w:pPr>
      <w:r w:rsidRPr="00FD67FE">
        <w:rPr>
          <w:b/>
          <w:bCs/>
        </w:rPr>
        <w:t>ZIP-County Data:</w:t>
      </w:r>
      <w:r w:rsidRPr="00FD67FE">
        <w:t xml:space="preserve"> Processes multiple files, converts column names to uppercase, and associates time periods.</w:t>
      </w:r>
    </w:p>
    <w:p w14:paraId="167FAF47" w14:textId="77777777" w:rsidR="00FD67FE" w:rsidRPr="00FD67FE" w:rsidRDefault="00FD67FE" w:rsidP="00FD67FE">
      <w:pPr>
        <w:numPr>
          <w:ilvl w:val="0"/>
          <w:numId w:val="10"/>
        </w:numPr>
      </w:pPr>
      <w:r w:rsidRPr="00FD67FE">
        <w:rPr>
          <w:b/>
          <w:bCs/>
        </w:rPr>
        <w:t>Bailey Helmuth ZIP Changes:</w:t>
      </w:r>
      <w:r w:rsidRPr="00FD67FE">
        <w:t xml:space="preserve"> Filters out deleted ZIP codes based on effective dates.</w:t>
      </w:r>
    </w:p>
    <w:p w14:paraId="3B73EE64" w14:textId="77777777" w:rsidR="00FD67FE" w:rsidRPr="00FD67FE" w:rsidRDefault="00FD67FE" w:rsidP="00FD67FE">
      <w:pPr>
        <w:numPr>
          <w:ilvl w:val="0"/>
          <w:numId w:val="10"/>
        </w:numPr>
      </w:pPr>
      <w:r w:rsidRPr="00FD67FE">
        <w:rPr>
          <w:b/>
          <w:bCs/>
        </w:rPr>
        <w:t>ZIP Type Data:</w:t>
      </w:r>
      <w:r w:rsidRPr="00FD67FE">
        <w:t xml:space="preserve"> Adds ZIP classifications (Standard, Unique, PO Box).</w:t>
      </w:r>
    </w:p>
    <w:p w14:paraId="698D43A0" w14:textId="77777777" w:rsidR="00FD67FE" w:rsidRPr="00FD67FE" w:rsidRDefault="00FD67FE" w:rsidP="00FD67FE">
      <w:pPr>
        <w:numPr>
          <w:ilvl w:val="0"/>
          <w:numId w:val="10"/>
        </w:numPr>
      </w:pPr>
      <w:r w:rsidRPr="00FD67FE">
        <w:rPr>
          <w:b/>
          <w:bCs/>
        </w:rPr>
        <w:t>ZCTA Crosswalk:</w:t>
      </w:r>
      <w:r w:rsidRPr="00FD67FE">
        <w:t xml:space="preserve"> Associates each ZIP with its corresponding ZCTA.</w:t>
      </w:r>
    </w:p>
    <w:p w14:paraId="6B682E09" w14:textId="77777777" w:rsidR="00FD67FE" w:rsidRPr="00FD67FE" w:rsidRDefault="00FD67FE" w:rsidP="00FD67FE">
      <w:pPr>
        <w:numPr>
          <w:ilvl w:val="0"/>
          <w:numId w:val="10"/>
        </w:numPr>
      </w:pPr>
      <w:r w:rsidRPr="00FD67FE">
        <w:rPr>
          <w:b/>
          <w:bCs/>
        </w:rPr>
        <w:t>Additional Data:</w:t>
      </w:r>
      <w:r w:rsidRPr="00FD67FE">
        <w:t xml:space="preserve"> Processes bad ZIP-county rate and ZIP-LDSS office associations.</w:t>
      </w:r>
    </w:p>
    <w:p w14:paraId="16BAF21A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2. Data Integration:</w:t>
      </w:r>
    </w:p>
    <w:p w14:paraId="1CE69967" w14:textId="77777777" w:rsidR="00FD67FE" w:rsidRPr="00FD67FE" w:rsidRDefault="00FD67FE" w:rsidP="00FD67FE">
      <w:pPr>
        <w:numPr>
          <w:ilvl w:val="0"/>
          <w:numId w:val="11"/>
        </w:numPr>
      </w:pPr>
      <w:r w:rsidRPr="00FD67FE">
        <w:t>Combines datasets using multiple joins to align ZIP-County data with other attributes (e.g., LDSS office).</w:t>
      </w:r>
    </w:p>
    <w:p w14:paraId="5597C29C" w14:textId="77777777" w:rsidR="00FD67FE" w:rsidRPr="00FD67FE" w:rsidRDefault="00FD67FE" w:rsidP="00FD67FE">
      <w:pPr>
        <w:numPr>
          <w:ilvl w:val="0"/>
          <w:numId w:val="11"/>
        </w:numPr>
      </w:pPr>
      <w:r w:rsidRPr="00FD67FE">
        <w:t>Ensures chronological clarity and comprehensive coverage.</w:t>
      </w:r>
    </w:p>
    <w:p w14:paraId="3A11AB5F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3. Classifications:</w:t>
      </w:r>
    </w:p>
    <w:p w14:paraId="52E8270A" w14:textId="77777777" w:rsidR="00FD67FE" w:rsidRPr="00FD67FE" w:rsidRDefault="00FD67FE" w:rsidP="00FD67FE">
      <w:pPr>
        <w:numPr>
          <w:ilvl w:val="0"/>
          <w:numId w:val="12"/>
        </w:numPr>
      </w:pPr>
      <w:r w:rsidRPr="00FD67FE">
        <w:rPr>
          <w:b/>
          <w:bCs/>
        </w:rPr>
        <w:t>Residential Status:</w:t>
      </w:r>
      <w:r w:rsidRPr="00FD67FE">
        <w:t xml:space="preserve"> Classifies ZIPs as "Residential" or "Non-Residential" based on RES_RATIO.</w:t>
      </w:r>
    </w:p>
    <w:p w14:paraId="2F2E8812" w14:textId="77777777" w:rsidR="00FD67FE" w:rsidRPr="00FD67FE" w:rsidRDefault="00FD67FE" w:rsidP="00FD67FE">
      <w:pPr>
        <w:numPr>
          <w:ilvl w:val="0"/>
          <w:numId w:val="12"/>
        </w:numPr>
      </w:pPr>
      <w:r w:rsidRPr="00FD67FE">
        <w:rPr>
          <w:b/>
          <w:bCs/>
        </w:rPr>
        <w:t>ZIP Type:</w:t>
      </w:r>
      <w:r w:rsidRPr="00FD67FE">
        <w:t xml:space="preserve"> Differentiates ZIPs into categories (Standard, Unique, PO Box).</w:t>
      </w:r>
    </w:p>
    <w:p w14:paraId="2726E16C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4. Filtering for Unique Combinations:</w:t>
      </w:r>
    </w:p>
    <w:p w14:paraId="19A2BFA2" w14:textId="77777777" w:rsidR="00FD67FE" w:rsidRPr="00FD67FE" w:rsidRDefault="00FD67FE" w:rsidP="00FD67FE">
      <w:pPr>
        <w:numPr>
          <w:ilvl w:val="0"/>
          <w:numId w:val="13"/>
        </w:numPr>
      </w:pPr>
      <w:r w:rsidRPr="00FD67FE">
        <w:t>Retains distinct combinations of key variables such as ZIP, COUNTY, and MONTH_YEAR.</w:t>
      </w:r>
    </w:p>
    <w:p w14:paraId="139E63B3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5. Generating Summary Statistics:</w:t>
      </w:r>
    </w:p>
    <w:p w14:paraId="3E638632" w14:textId="77777777" w:rsidR="00FD67FE" w:rsidRPr="00FD67FE" w:rsidRDefault="00FD67FE" w:rsidP="00FD67FE">
      <w:pPr>
        <w:numPr>
          <w:ilvl w:val="0"/>
          <w:numId w:val="14"/>
        </w:numPr>
      </w:pPr>
      <w:r w:rsidRPr="00FD67FE">
        <w:t xml:space="preserve">Calculates: </w:t>
      </w:r>
    </w:p>
    <w:p w14:paraId="0B200089" w14:textId="77777777" w:rsidR="00FD67FE" w:rsidRPr="00FD67FE" w:rsidRDefault="00FD67FE" w:rsidP="00FD67FE">
      <w:pPr>
        <w:numPr>
          <w:ilvl w:val="1"/>
          <w:numId w:val="14"/>
        </w:numPr>
      </w:pPr>
      <w:r w:rsidRPr="00FD67FE">
        <w:t>Total unique ZIPs.</w:t>
      </w:r>
    </w:p>
    <w:p w14:paraId="65C14F79" w14:textId="77777777" w:rsidR="00FD67FE" w:rsidRPr="00FD67FE" w:rsidRDefault="00FD67FE" w:rsidP="00FD67FE">
      <w:pPr>
        <w:numPr>
          <w:ilvl w:val="1"/>
          <w:numId w:val="14"/>
        </w:numPr>
      </w:pPr>
      <w:r w:rsidRPr="00FD67FE">
        <w:t>ZIP-county combinations by residential classification.</w:t>
      </w:r>
    </w:p>
    <w:p w14:paraId="4412CEA4" w14:textId="77777777" w:rsidR="00FD67FE" w:rsidRPr="00FD67FE" w:rsidRDefault="00FD67FE" w:rsidP="00FD67FE">
      <w:pPr>
        <w:numPr>
          <w:ilvl w:val="1"/>
          <w:numId w:val="14"/>
        </w:numPr>
      </w:pPr>
      <w:r w:rsidRPr="00FD67FE">
        <w:t>Monthly counts of unique ZIPs and ZIP-county combinations.</w:t>
      </w:r>
    </w:p>
    <w:p w14:paraId="208E42D2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lastRenderedPageBreak/>
        <w:t>6. Saving Output:</w:t>
      </w:r>
    </w:p>
    <w:p w14:paraId="0CA63295" w14:textId="77777777" w:rsidR="00FD67FE" w:rsidRPr="00FD67FE" w:rsidRDefault="00FD67FE" w:rsidP="00FD67FE">
      <w:pPr>
        <w:numPr>
          <w:ilvl w:val="0"/>
          <w:numId w:val="15"/>
        </w:numPr>
      </w:pPr>
      <w:r w:rsidRPr="00FD67FE">
        <w:t xml:space="preserve">Outputs processed data and summary statistics as </w:t>
      </w:r>
      <w:r w:rsidRPr="00FD67FE">
        <w:rPr>
          <w:b/>
          <w:bCs/>
        </w:rPr>
        <w:t>Final_Data.xlsx</w:t>
      </w:r>
      <w:r w:rsidRPr="00FD67FE">
        <w:t>.</w:t>
      </w:r>
    </w:p>
    <w:p w14:paraId="5EEF2BC2" w14:textId="77777777" w:rsidR="00FD67FE" w:rsidRPr="00FD67FE" w:rsidRDefault="00FD67FE" w:rsidP="00FD67FE">
      <w:r w:rsidRPr="00FD67FE">
        <w:pict w14:anchorId="5AD712B0">
          <v:rect id="_x0000_i1192" style="width:0;height:1.5pt" o:hralign="center" o:hrstd="t" o:hr="t" fillcolor="#a0a0a0" stroked="f"/>
        </w:pict>
      </w:r>
    </w:p>
    <w:p w14:paraId="186EA312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File Output</w:t>
      </w:r>
    </w:p>
    <w:p w14:paraId="6772AB19" w14:textId="77777777" w:rsidR="00FD67FE" w:rsidRPr="00FD67FE" w:rsidRDefault="00FD67FE" w:rsidP="00FD67FE">
      <w:r w:rsidRPr="00FD67FE">
        <w:rPr>
          <w:b/>
          <w:bCs/>
        </w:rPr>
        <w:t>Final_Data.xlsx</w:t>
      </w:r>
      <w:r w:rsidRPr="00FD67FE">
        <w:t>:</w:t>
      </w:r>
    </w:p>
    <w:p w14:paraId="351ADBD0" w14:textId="77777777" w:rsidR="00FD67FE" w:rsidRPr="00FD67FE" w:rsidRDefault="00FD67FE" w:rsidP="00FD67FE">
      <w:pPr>
        <w:numPr>
          <w:ilvl w:val="0"/>
          <w:numId w:val="16"/>
        </w:numPr>
      </w:pPr>
      <w:r w:rsidRPr="00FD67FE">
        <w:rPr>
          <w:b/>
          <w:bCs/>
        </w:rPr>
        <w:t>Sheets:</w:t>
      </w:r>
      <w:r w:rsidRPr="00FD67FE">
        <w:t xml:space="preserve"> </w:t>
      </w:r>
    </w:p>
    <w:p w14:paraId="626F8C75" w14:textId="77777777" w:rsidR="00FD67FE" w:rsidRPr="00FD67FE" w:rsidRDefault="00FD67FE" w:rsidP="00FD67FE">
      <w:pPr>
        <w:numPr>
          <w:ilvl w:val="1"/>
          <w:numId w:val="16"/>
        </w:numPr>
      </w:pPr>
      <w:r w:rsidRPr="00FD67FE">
        <w:t>Final_Data_With_ZCTA_and_Treat: Processed data.</w:t>
      </w:r>
    </w:p>
    <w:p w14:paraId="6C6C52CC" w14:textId="77777777" w:rsidR="00FD67FE" w:rsidRPr="00FD67FE" w:rsidRDefault="00FD67FE" w:rsidP="00FD67FE">
      <w:pPr>
        <w:numPr>
          <w:ilvl w:val="1"/>
          <w:numId w:val="16"/>
        </w:numPr>
      </w:pPr>
      <w:r w:rsidRPr="00FD67FE">
        <w:t>Summary_Statistics: Summary statistics.</w:t>
      </w:r>
    </w:p>
    <w:p w14:paraId="12B14456" w14:textId="77777777" w:rsidR="00FD67FE" w:rsidRPr="00FD67FE" w:rsidRDefault="00FD67FE" w:rsidP="00FD67FE">
      <w:pPr>
        <w:numPr>
          <w:ilvl w:val="1"/>
          <w:numId w:val="16"/>
        </w:numPr>
      </w:pPr>
      <w:r w:rsidRPr="00FD67FE">
        <w:t>Unique_ZIP_Counts: Monthly counts of unique ZIPs.</w:t>
      </w:r>
    </w:p>
    <w:p w14:paraId="35976432" w14:textId="77777777" w:rsidR="00FD67FE" w:rsidRPr="00FD67FE" w:rsidRDefault="00FD67FE" w:rsidP="00FD67FE">
      <w:pPr>
        <w:numPr>
          <w:ilvl w:val="1"/>
          <w:numId w:val="16"/>
        </w:numPr>
      </w:pPr>
      <w:r w:rsidRPr="00FD67FE">
        <w:t>Unique_ZIP_County_Counts: Monthly counts of ZIP-county combinations.</w:t>
      </w:r>
    </w:p>
    <w:p w14:paraId="0BEB9A8C" w14:textId="77777777" w:rsidR="00FD67FE" w:rsidRPr="00FD67FE" w:rsidRDefault="00FD67FE" w:rsidP="00FD67FE">
      <w:r w:rsidRPr="00FD67FE">
        <w:pict w14:anchorId="07F4D191">
          <v:rect id="_x0000_i1193" style="width:0;height:1.5pt" o:hralign="center" o:hrstd="t" o:hr="t" fillcolor="#a0a0a0" stroked="f"/>
        </w:pict>
      </w:r>
    </w:p>
    <w:p w14:paraId="6894B22A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Usage</w:t>
      </w:r>
    </w:p>
    <w:p w14:paraId="2B83F623" w14:textId="77777777" w:rsidR="00FD67FE" w:rsidRPr="00FD67FE" w:rsidRDefault="00FD67FE" w:rsidP="00FD67FE">
      <w:pPr>
        <w:numPr>
          <w:ilvl w:val="0"/>
          <w:numId w:val="17"/>
        </w:numPr>
      </w:pPr>
      <w:r w:rsidRPr="00FD67FE">
        <w:t>Place all input files in the appropriate directories.</w:t>
      </w:r>
    </w:p>
    <w:p w14:paraId="00866061" w14:textId="77777777" w:rsidR="00FD67FE" w:rsidRPr="00FD67FE" w:rsidRDefault="00FD67FE" w:rsidP="00FD67FE">
      <w:pPr>
        <w:numPr>
          <w:ilvl w:val="0"/>
          <w:numId w:val="17"/>
        </w:numPr>
      </w:pPr>
      <w:r w:rsidRPr="00FD67FE">
        <w:t>Install required R libraries.</w:t>
      </w:r>
    </w:p>
    <w:p w14:paraId="3E2C1D8A" w14:textId="77777777" w:rsidR="00FD67FE" w:rsidRPr="00FD67FE" w:rsidRDefault="00FD67FE" w:rsidP="00FD67FE">
      <w:pPr>
        <w:numPr>
          <w:ilvl w:val="0"/>
          <w:numId w:val="17"/>
        </w:numPr>
      </w:pPr>
      <w:r w:rsidRPr="00FD67FE">
        <w:t>Run the script within the designated R project environment.</w:t>
      </w:r>
    </w:p>
    <w:p w14:paraId="3D7608BB" w14:textId="77777777" w:rsidR="00FD67FE" w:rsidRPr="00FD67FE" w:rsidRDefault="00FD67FE" w:rsidP="00FD67FE">
      <w:pPr>
        <w:numPr>
          <w:ilvl w:val="0"/>
          <w:numId w:val="17"/>
        </w:numPr>
      </w:pPr>
      <w:r w:rsidRPr="00FD67FE">
        <w:t>The output will be saved to the specified folder.</w:t>
      </w:r>
    </w:p>
    <w:p w14:paraId="7439CBD1" w14:textId="77777777" w:rsidR="00FD67FE" w:rsidRPr="00FD67FE" w:rsidRDefault="00FD67FE" w:rsidP="00FD67FE">
      <w:r w:rsidRPr="00FD67FE">
        <w:pict w14:anchorId="5618632B">
          <v:rect id="_x0000_i1194" style="width:0;height:1.5pt" o:hralign="center" o:hrstd="t" o:hr="t" fillcolor="#a0a0a0" stroked="f"/>
        </w:pict>
      </w:r>
    </w:p>
    <w:p w14:paraId="684D019E" w14:textId="77777777" w:rsidR="00FD67FE" w:rsidRPr="00FD67FE" w:rsidRDefault="00FD67FE" w:rsidP="00FD67FE">
      <w:pPr>
        <w:rPr>
          <w:b/>
          <w:bCs/>
        </w:rPr>
      </w:pPr>
      <w:r w:rsidRPr="00FD67FE">
        <w:rPr>
          <w:b/>
          <w:bCs/>
        </w:rPr>
        <w:t>Notes</w:t>
      </w:r>
    </w:p>
    <w:p w14:paraId="6D43EB6E" w14:textId="77777777" w:rsidR="00FD67FE" w:rsidRPr="00FD67FE" w:rsidRDefault="00FD67FE" w:rsidP="00FD67FE">
      <w:pPr>
        <w:numPr>
          <w:ilvl w:val="0"/>
          <w:numId w:val="18"/>
        </w:numPr>
      </w:pPr>
      <w:r w:rsidRPr="00FD67FE">
        <w:t>Ensure input files are named and located correctly.</w:t>
      </w:r>
    </w:p>
    <w:p w14:paraId="61ABBD6A" w14:textId="77777777" w:rsidR="00FD67FE" w:rsidRPr="00FD67FE" w:rsidRDefault="00FD67FE" w:rsidP="00FD67FE">
      <w:pPr>
        <w:numPr>
          <w:ilvl w:val="0"/>
          <w:numId w:val="18"/>
        </w:numPr>
      </w:pPr>
      <w:r w:rsidRPr="00FD67FE">
        <w:t>Check for any missing data before running the script.</w:t>
      </w:r>
    </w:p>
    <w:p w14:paraId="148E7F6D" w14:textId="77777777" w:rsidR="00FD67FE" w:rsidRPr="00FD67FE" w:rsidRDefault="00FD67FE" w:rsidP="00FD67FE">
      <w:pPr>
        <w:numPr>
          <w:ilvl w:val="0"/>
          <w:numId w:val="18"/>
        </w:numPr>
      </w:pPr>
      <w:r w:rsidRPr="00FD67FE">
        <w:t>Results depend on the accuracy and completeness of the source files.</w:t>
      </w:r>
    </w:p>
    <w:p w14:paraId="39BB2C00" w14:textId="77777777" w:rsidR="00FD67FE" w:rsidRPr="00FD67FE" w:rsidRDefault="00FD67FE" w:rsidP="00FD67FE">
      <w:r w:rsidRPr="00FD67FE">
        <w:pict w14:anchorId="00A14B02">
          <v:rect id="_x0000_i1195" style="width:0;height:1.5pt" o:hralign="center" o:hrstd="t" o:hr="t" fillcolor="#a0a0a0" stroked="f"/>
        </w:pict>
      </w:r>
    </w:p>
    <w:p w14:paraId="76D72763" w14:textId="77777777" w:rsidR="008D5BD4" w:rsidRPr="00FD67FE" w:rsidRDefault="008D5BD4"/>
    <w:sectPr w:rsidR="008D5BD4" w:rsidRPr="00FD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2EE4"/>
    <w:multiLevelType w:val="multilevel"/>
    <w:tmpl w:val="2DF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A3569"/>
    <w:multiLevelType w:val="multilevel"/>
    <w:tmpl w:val="5938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85B31"/>
    <w:multiLevelType w:val="multilevel"/>
    <w:tmpl w:val="635E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203F7"/>
    <w:multiLevelType w:val="multilevel"/>
    <w:tmpl w:val="B8C4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A366F"/>
    <w:multiLevelType w:val="multilevel"/>
    <w:tmpl w:val="FC52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E7B77"/>
    <w:multiLevelType w:val="multilevel"/>
    <w:tmpl w:val="96EE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E50D0"/>
    <w:multiLevelType w:val="multilevel"/>
    <w:tmpl w:val="E482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D2FB8"/>
    <w:multiLevelType w:val="multilevel"/>
    <w:tmpl w:val="E8D2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B6920"/>
    <w:multiLevelType w:val="multilevel"/>
    <w:tmpl w:val="96E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42D99"/>
    <w:multiLevelType w:val="multilevel"/>
    <w:tmpl w:val="254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55880"/>
    <w:multiLevelType w:val="multilevel"/>
    <w:tmpl w:val="F86E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03472"/>
    <w:multiLevelType w:val="multilevel"/>
    <w:tmpl w:val="8678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CA2454"/>
    <w:multiLevelType w:val="multilevel"/>
    <w:tmpl w:val="ACD8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84CD9"/>
    <w:multiLevelType w:val="multilevel"/>
    <w:tmpl w:val="E5F6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A292C"/>
    <w:multiLevelType w:val="multilevel"/>
    <w:tmpl w:val="51E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719D1"/>
    <w:multiLevelType w:val="multilevel"/>
    <w:tmpl w:val="32CC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2036A"/>
    <w:multiLevelType w:val="multilevel"/>
    <w:tmpl w:val="3FCA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2E03EF"/>
    <w:multiLevelType w:val="multilevel"/>
    <w:tmpl w:val="111A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235711">
    <w:abstractNumId w:val="3"/>
  </w:num>
  <w:num w:numId="2" w16cid:durableId="478157529">
    <w:abstractNumId w:val="16"/>
  </w:num>
  <w:num w:numId="3" w16cid:durableId="51926299">
    <w:abstractNumId w:val="8"/>
  </w:num>
  <w:num w:numId="4" w16cid:durableId="1196960837">
    <w:abstractNumId w:val="6"/>
  </w:num>
  <w:num w:numId="5" w16cid:durableId="2126388252">
    <w:abstractNumId w:val="17"/>
  </w:num>
  <w:num w:numId="6" w16cid:durableId="2036494628">
    <w:abstractNumId w:val="7"/>
  </w:num>
  <w:num w:numId="7" w16cid:durableId="720442213">
    <w:abstractNumId w:val="11"/>
  </w:num>
  <w:num w:numId="8" w16cid:durableId="1380201423">
    <w:abstractNumId w:val="13"/>
  </w:num>
  <w:num w:numId="9" w16cid:durableId="118574958">
    <w:abstractNumId w:val="12"/>
  </w:num>
  <w:num w:numId="10" w16cid:durableId="158234648">
    <w:abstractNumId w:val="0"/>
  </w:num>
  <w:num w:numId="11" w16cid:durableId="571543143">
    <w:abstractNumId w:val="4"/>
  </w:num>
  <w:num w:numId="12" w16cid:durableId="121071954">
    <w:abstractNumId w:val="9"/>
  </w:num>
  <w:num w:numId="13" w16cid:durableId="2110004894">
    <w:abstractNumId w:val="10"/>
  </w:num>
  <w:num w:numId="14" w16cid:durableId="756943542">
    <w:abstractNumId w:val="14"/>
  </w:num>
  <w:num w:numId="15" w16cid:durableId="1101872965">
    <w:abstractNumId w:val="2"/>
  </w:num>
  <w:num w:numId="16" w16cid:durableId="265696856">
    <w:abstractNumId w:val="1"/>
  </w:num>
  <w:num w:numId="17" w16cid:durableId="1068961020">
    <w:abstractNumId w:val="5"/>
  </w:num>
  <w:num w:numId="18" w16cid:durableId="15360362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2E"/>
    <w:rsid w:val="00557DBE"/>
    <w:rsid w:val="00806871"/>
    <w:rsid w:val="008D5BD4"/>
    <w:rsid w:val="00E05D2E"/>
    <w:rsid w:val="00EE05C3"/>
    <w:rsid w:val="00FD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6EF2"/>
  <w15:chartTrackingRefBased/>
  <w15:docId w15:val="{D09912F7-A53B-4679-961D-7D4C9773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Craig</dc:creator>
  <cp:keywords/>
  <dc:description/>
  <cp:lastModifiedBy>Craig, Dylan (jdc9uj)</cp:lastModifiedBy>
  <cp:revision>2</cp:revision>
  <dcterms:created xsi:type="dcterms:W3CDTF">2024-08-16T19:29:00Z</dcterms:created>
  <dcterms:modified xsi:type="dcterms:W3CDTF">2024-12-29T21:50:00Z</dcterms:modified>
</cp:coreProperties>
</file>