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450A71" w14:textId="77777777" w:rsidR="00654FB3" w:rsidRPr="00E61E6D" w:rsidRDefault="00654FB3" w:rsidP="00654FB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1E6D"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______________________________________________________________________________</w:t>
      </w:r>
    </w:p>
    <w:p w14:paraId="76AE6BDC" w14:textId="77777777" w:rsidR="00654FB3" w:rsidRPr="00E61E6D" w:rsidRDefault="00654FB3" w:rsidP="00654FB3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C6CDCD2" w14:textId="77777777" w:rsidR="00654FB3" w:rsidRPr="00E61E6D" w:rsidRDefault="00654FB3" w:rsidP="00654FB3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61E6D">
        <w:rPr>
          <w:rFonts w:ascii="Times New Roman" w:eastAsia="Times New Roman" w:hAnsi="Times New Roman" w:cs="Times New Roman"/>
          <w:b/>
          <w:sz w:val="24"/>
          <w:szCs w:val="24"/>
        </w:rPr>
        <w:t>Memorandum</w:t>
      </w:r>
    </w:p>
    <w:p w14:paraId="17602E8C" w14:textId="77777777" w:rsidR="00654FB3" w:rsidRPr="00E61E6D" w:rsidRDefault="00654FB3" w:rsidP="00654FB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61E6D"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</w:t>
      </w:r>
    </w:p>
    <w:p w14:paraId="5FE6648F" w14:textId="77777777" w:rsidR="00654FB3" w:rsidRPr="00E61E6D" w:rsidRDefault="00654FB3" w:rsidP="00654FB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4ACA887" w14:textId="77777777" w:rsidR="00654FB3" w:rsidRPr="00E61E6D" w:rsidRDefault="00654FB3" w:rsidP="00654FB3">
      <w:pPr>
        <w:rPr>
          <w:rFonts w:ascii="Times New Roman" w:eastAsia="Times New Roman" w:hAnsi="Times New Roman" w:cs="Times New Roman"/>
          <w:sz w:val="24"/>
          <w:szCs w:val="24"/>
        </w:rPr>
      </w:pPr>
      <w:r w:rsidRPr="00E61E6D">
        <w:rPr>
          <w:rFonts w:ascii="Times New Roman" w:eastAsia="Times New Roman" w:hAnsi="Times New Roman" w:cs="Times New Roman"/>
          <w:sz w:val="24"/>
          <w:szCs w:val="24"/>
        </w:rPr>
        <w:t>To: Derek Wu, Neil Cholli</w:t>
      </w:r>
    </w:p>
    <w:p w14:paraId="0ECA1013" w14:textId="77777777" w:rsidR="00654FB3" w:rsidRPr="00E61E6D" w:rsidRDefault="00654FB3" w:rsidP="00654FB3">
      <w:pPr>
        <w:rPr>
          <w:rFonts w:ascii="Times New Roman" w:eastAsia="Times New Roman" w:hAnsi="Times New Roman" w:cs="Times New Roman"/>
          <w:sz w:val="24"/>
          <w:szCs w:val="24"/>
        </w:rPr>
      </w:pPr>
      <w:r w:rsidRPr="00E61E6D">
        <w:rPr>
          <w:rFonts w:ascii="Times New Roman" w:eastAsia="Times New Roman" w:hAnsi="Times New Roman" w:cs="Times New Roman"/>
          <w:sz w:val="24"/>
          <w:szCs w:val="24"/>
        </w:rPr>
        <w:t>From: Dylan Craig</w:t>
      </w:r>
    </w:p>
    <w:p w14:paraId="78D751E3" w14:textId="7F83C71B" w:rsidR="00654FB3" w:rsidRPr="00E61E6D" w:rsidRDefault="00654FB3" w:rsidP="00654FB3">
      <w:pPr>
        <w:rPr>
          <w:rFonts w:ascii="Times New Roman" w:eastAsia="Times New Roman" w:hAnsi="Times New Roman" w:cs="Times New Roman"/>
          <w:sz w:val="24"/>
          <w:szCs w:val="24"/>
        </w:rPr>
      </w:pPr>
      <w:r w:rsidRPr="00E61E6D">
        <w:rPr>
          <w:rFonts w:ascii="Times New Roman" w:eastAsia="Times New Roman" w:hAnsi="Times New Roman" w:cs="Times New Roman"/>
          <w:sz w:val="24"/>
          <w:szCs w:val="24"/>
        </w:rPr>
        <w:t>Date Created: 12/2</w:t>
      </w:r>
      <w:r>
        <w:rPr>
          <w:rFonts w:ascii="Times New Roman" w:eastAsia="Times New Roman" w:hAnsi="Times New Roman" w:cs="Times New Roman"/>
          <w:sz w:val="24"/>
          <w:szCs w:val="24"/>
        </w:rPr>
        <w:t>6</w:t>
      </w:r>
      <w:r w:rsidRPr="00E61E6D">
        <w:rPr>
          <w:rFonts w:ascii="Times New Roman" w:eastAsia="Times New Roman" w:hAnsi="Times New Roman" w:cs="Times New Roman"/>
          <w:sz w:val="24"/>
          <w:szCs w:val="24"/>
        </w:rPr>
        <w:t>/2024</w:t>
      </w:r>
    </w:p>
    <w:p w14:paraId="776D5903" w14:textId="65CE0DBF" w:rsidR="00654FB3" w:rsidRPr="00E61E6D" w:rsidRDefault="00654FB3" w:rsidP="00654FB3">
      <w:pPr>
        <w:rPr>
          <w:rFonts w:ascii="Times New Roman" w:eastAsia="Times New Roman" w:hAnsi="Times New Roman" w:cs="Times New Roman"/>
          <w:sz w:val="24"/>
          <w:szCs w:val="24"/>
        </w:rPr>
      </w:pPr>
      <w:r w:rsidRPr="00E61E6D">
        <w:rPr>
          <w:rFonts w:ascii="Times New Roman" w:eastAsia="Times New Roman" w:hAnsi="Times New Roman" w:cs="Times New Roman"/>
          <w:sz w:val="24"/>
          <w:szCs w:val="24"/>
        </w:rPr>
        <w:t>Subject: Data Management Memo 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Bad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ZipCounty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Rates by Zip Code</w:t>
      </w:r>
    </w:p>
    <w:p w14:paraId="38FCC97E" w14:textId="77777777" w:rsidR="00654FB3" w:rsidRDefault="00654FB3" w:rsidP="00654FB3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E61E6D"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______________________________________________________________________________</w:t>
      </w:r>
    </w:p>
    <w:p w14:paraId="1AD58283" w14:textId="77777777" w:rsidR="00654FB3" w:rsidRPr="00E61E6D" w:rsidRDefault="00654FB3" w:rsidP="00654FB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CF5F2F5" w14:textId="4BD95F7A" w:rsidR="00654FB3" w:rsidRDefault="00654FB3" w:rsidP="00654FB3">
      <w:pPr>
        <w:rPr>
          <w:rFonts w:ascii="Times New Roman" w:hAnsi="Times New Roman" w:cs="Times New Roman"/>
          <w:sz w:val="24"/>
          <w:szCs w:val="24"/>
        </w:rPr>
      </w:pPr>
      <w:r w:rsidRPr="002F137E">
        <w:rPr>
          <w:rFonts w:ascii="Times New Roman" w:hAnsi="Times New Roman" w:cs="Times New Roman"/>
          <w:b/>
          <w:bCs/>
          <w:sz w:val="24"/>
          <w:szCs w:val="24"/>
        </w:rPr>
        <w:t xml:space="preserve">Purpose: </w:t>
      </w:r>
    </w:p>
    <w:p w14:paraId="227672E7" w14:textId="77777777" w:rsidR="00654FB3" w:rsidRDefault="00654FB3" w:rsidP="00654FB3">
      <w:pPr>
        <w:rPr>
          <w:rFonts w:ascii="Times New Roman" w:hAnsi="Times New Roman" w:cs="Times New Roman"/>
          <w:sz w:val="24"/>
          <w:szCs w:val="24"/>
        </w:rPr>
      </w:pPr>
    </w:p>
    <w:p w14:paraId="3522CFDA" w14:textId="77777777" w:rsidR="00654FB3" w:rsidRPr="00AD60C8" w:rsidRDefault="00654FB3" w:rsidP="00654FB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**Read READ_ME as well as Script Directory for technical breakdown including file names</w:t>
      </w:r>
    </w:p>
    <w:p w14:paraId="138CA00F" w14:textId="77777777" w:rsidR="00654FB3" w:rsidRDefault="00654FB3" w:rsidP="00654FB3">
      <w:pPr>
        <w:rPr>
          <w:rFonts w:ascii="Times New Roman" w:hAnsi="Times New Roman" w:cs="Times New Roman"/>
          <w:sz w:val="24"/>
          <w:szCs w:val="24"/>
        </w:rPr>
      </w:pPr>
    </w:p>
    <w:p w14:paraId="14E52C54" w14:textId="52ACEBD1" w:rsidR="00654FB3" w:rsidRDefault="00654FB3" w:rsidP="00654F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Step 1: </w:t>
      </w:r>
      <w:r>
        <w:rPr>
          <w:rFonts w:ascii="Times New Roman" w:hAnsi="Times New Roman" w:cs="Times New Roman"/>
          <w:b/>
          <w:bCs/>
          <w:sz w:val="24"/>
          <w:szCs w:val="24"/>
        </w:rPr>
        <w:t>Import .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dta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file on Bad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ZipCounty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Rates by Zip Code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(Year Unknown)</w:t>
      </w:r>
    </w:p>
    <w:p w14:paraId="74DAA4D5" w14:textId="77777777" w:rsidR="00654FB3" w:rsidRDefault="00654FB3" w:rsidP="00654FB3">
      <w:pPr>
        <w:rPr>
          <w:rFonts w:ascii="Times New Roman" w:hAnsi="Times New Roman" w:cs="Times New Roman"/>
          <w:sz w:val="24"/>
          <w:szCs w:val="24"/>
        </w:rPr>
      </w:pPr>
    </w:p>
    <w:p w14:paraId="2A9F99B1" w14:textId="61EE05A1" w:rsidR="00654FB3" w:rsidRDefault="00654FB3" w:rsidP="00654F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Neil Cholli and Derek Wu collected and cleaned zip code level data, assumedly provided by the VDSS, which indicated the percent of mismatches between residents of a zip code and the VDSS local office they received services from. VDSS offices serve counties/cities but not every resident ends up receiving services from the VDSS office that serves their county/city.</w:t>
      </w:r>
    </w:p>
    <w:p w14:paraId="4FF1A7C3" w14:textId="77777777" w:rsidR="00654FB3" w:rsidRDefault="00654FB3" w:rsidP="00654FB3">
      <w:pPr>
        <w:rPr>
          <w:rFonts w:ascii="Times New Roman" w:hAnsi="Times New Roman" w:cs="Times New Roman"/>
          <w:sz w:val="24"/>
          <w:szCs w:val="24"/>
        </w:rPr>
      </w:pPr>
    </w:p>
    <w:p w14:paraId="7D78F582" w14:textId="2847D0E7" w:rsidR="00654FB3" w:rsidRDefault="00654FB3" w:rsidP="00654FB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Step 2: Import ZCTA shapefile using TIGRIS</w:t>
      </w:r>
    </w:p>
    <w:p w14:paraId="58BA350A" w14:textId="77777777" w:rsidR="00654FB3" w:rsidRDefault="00654FB3" w:rsidP="00654F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18926FB" w14:textId="73793D76" w:rsidR="00654FB3" w:rsidRDefault="00654FB3" w:rsidP="00654F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R, ZCTA shapefiles were downloaded from the Census Bureau TIGER shapefiles. ZCTAs approximate Zip Codes and most share the same 5-digit numeric indicator. By not using a zip code shapefile, however, this can introduce mismatches as well as missing data into our data cleaning.</w:t>
      </w:r>
    </w:p>
    <w:p w14:paraId="2EDF84F3" w14:textId="77777777" w:rsidR="00654FB3" w:rsidRDefault="00654FB3" w:rsidP="00654FB3">
      <w:pPr>
        <w:rPr>
          <w:rFonts w:ascii="Times New Roman" w:hAnsi="Times New Roman" w:cs="Times New Roman"/>
          <w:sz w:val="24"/>
          <w:szCs w:val="24"/>
        </w:rPr>
      </w:pPr>
    </w:p>
    <w:p w14:paraId="1901D415" w14:textId="6F4C40C9" w:rsidR="00654FB3" w:rsidRDefault="00654FB3" w:rsidP="00654FB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Step 3: Calculate </w:t>
      </w:r>
      <w:r w:rsidR="00895D91">
        <w:rPr>
          <w:rFonts w:ascii="Times New Roman" w:hAnsi="Times New Roman" w:cs="Times New Roman"/>
          <w:b/>
          <w:bCs/>
          <w:sz w:val="24"/>
          <w:szCs w:val="24"/>
        </w:rPr>
        <w:t>Percentile Quantiles</w:t>
      </w:r>
    </w:p>
    <w:p w14:paraId="4E38A24C" w14:textId="77777777" w:rsidR="00895D91" w:rsidRDefault="00895D91" w:rsidP="00654F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71C2525" w14:textId="5124AEB0" w:rsidR="00895D91" w:rsidRDefault="00895D91" w:rsidP="00654F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Since mismatch rates are clustered between 0.01 and 0.1, we set the categories up as follows:</w:t>
      </w:r>
    </w:p>
    <w:p w14:paraId="189E014D" w14:textId="136E4A35" w:rsidR="00895D91" w:rsidRDefault="00895D91" w:rsidP="00895D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0.00 to 0.01 (i.e., 0% to 1% mismatch rate)</w:t>
      </w:r>
    </w:p>
    <w:p w14:paraId="66AC77CC" w14:textId="6181C897" w:rsidR="00895D91" w:rsidRDefault="00895D91" w:rsidP="00895D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0.01 to 0.018</w:t>
      </w:r>
    </w:p>
    <w:p w14:paraId="574C8371" w14:textId="524E4DEA" w:rsidR="00895D91" w:rsidRDefault="00895D91" w:rsidP="00895D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0.018 to 0.1</w:t>
      </w:r>
    </w:p>
    <w:p w14:paraId="78B3585D" w14:textId="78FD8402" w:rsidR="00895D91" w:rsidRDefault="00895D91" w:rsidP="00895D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0.1 to 0.4</w:t>
      </w:r>
    </w:p>
    <w:p w14:paraId="0CE4E6C3" w14:textId="447971F9" w:rsidR="00895D91" w:rsidRDefault="00895D91" w:rsidP="00895D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0.4 to 1</w:t>
      </w:r>
    </w:p>
    <w:p w14:paraId="524DD820" w14:textId="11C0988C" w:rsidR="00895D91" w:rsidRDefault="00895D91" w:rsidP="00895D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should be some email correspondence better highlighting our reasoning for this layout, but it’s based mostly on creating a more normal distribution of the data rather than a heavily right-skewed distribution.</w:t>
      </w:r>
    </w:p>
    <w:p w14:paraId="56B40BB7" w14:textId="77777777" w:rsidR="00895D91" w:rsidRPr="00895D91" w:rsidRDefault="00895D91" w:rsidP="00895D91">
      <w:pPr>
        <w:rPr>
          <w:rFonts w:ascii="Times New Roman" w:hAnsi="Times New Roman" w:cs="Times New Roman"/>
          <w:sz w:val="24"/>
          <w:szCs w:val="24"/>
        </w:rPr>
      </w:pPr>
    </w:p>
    <w:p w14:paraId="23248A79" w14:textId="5253493A" w:rsidR="008D5BD4" w:rsidRDefault="00895D91" w:rsidP="00654FB3">
      <w:pPr>
        <w:rPr>
          <w:b/>
          <w:bCs/>
        </w:rPr>
      </w:pPr>
      <w:r>
        <w:rPr>
          <w:b/>
          <w:bCs/>
        </w:rPr>
        <w:t>Step 4: Generate an interactive heat map</w:t>
      </w:r>
    </w:p>
    <w:p w14:paraId="233E0FBF" w14:textId="77777777" w:rsidR="00895D91" w:rsidRDefault="00895D91" w:rsidP="00654FB3">
      <w:pPr>
        <w:rPr>
          <w:b/>
          <w:bCs/>
        </w:rPr>
      </w:pPr>
    </w:p>
    <w:p w14:paraId="4C261E8E" w14:textId="5B8D5D2F" w:rsidR="00895D91" w:rsidRPr="00895D91" w:rsidRDefault="00895D91" w:rsidP="00654FB3">
      <w:r>
        <w:t>After merging the .</w:t>
      </w:r>
      <w:proofErr w:type="spellStart"/>
      <w:r>
        <w:t>dta</w:t>
      </w:r>
      <w:proofErr w:type="spellEnd"/>
      <w:r>
        <w:t xml:space="preserve"> file containing mismatch rates by zip codes and the ZCTA’s listed in the shapefile </w:t>
      </w:r>
      <w:proofErr w:type="spellStart"/>
      <w:r>
        <w:t>dataframe</w:t>
      </w:r>
      <w:proofErr w:type="spellEnd"/>
      <w:r>
        <w:t>, an interactive heatmap was generated. See data analysis memo for breakdown. The plot was saved in .html, .pdf, and .</w:t>
      </w:r>
      <w:proofErr w:type="spellStart"/>
      <w:r>
        <w:t>png</w:t>
      </w:r>
      <w:proofErr w:type="spellEnd"/>
      <w:r>
        <w:t xml:space="preserve"> to </w:t>
      </w:r>
      <w:r w:rsidR="00B83664">
        <w:t>plots folder.</w:t>
      </w:r>
    </w:p>
    <w:sectPr w:rsidR="00895D91" w:rsidRPr="00895D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BA5EEE"/>
    <w:multiLevelType w:val="hybridMultilevel"/>
    <w:tmpl w:val="56AA2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57140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FB3"/>
    <w:rsid w:val="00654FB3"/>
    <w:rsid w:val="00895D91"/>
    <w:rsid w:val="008D5BD4"/>
    <w:rsid w:val="00B83664"/>
    <w:rsid w:val="00EE05C3"/>
    <w:rsid w:val="00F15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D3B84"/>
  <w15:chartTrackingRefBased/>
  <w15:docId w15:val="{6DAC7BDD-2FA3-4065-A853-D29DD1A3A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4FB3"/>
    <w:pPr>
      <w:spacing w:after="0" w:line="276" w:lineRule="auto"/>
    </w:pPr>
    <w:rPr>
      <w:rFonts w:ascii="Arial" w:eastAsia="Arial" w:hAnsi="Arial" w:cs="Arial"/>
      <w:kern w:val="0"/>
      <w:lang w:val="e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4FB3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4FB3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4FB3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4FB3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val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4FB3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val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4FB3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val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4FB3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val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4FB3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val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4FB3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4F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4F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4F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4F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4F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4F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4F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4F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4F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4F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654F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4FB3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654F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4FB3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val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654F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4FB3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lang w:val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654F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4F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val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4F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4FB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54FB3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297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Craig, Dylan (jdc9uj)</dc:creator>
  <cp:keywords/>
  <dc:description/>
  <cp:lastModifiedBy>Craig, Dylan (jdc9uj)</cp:lastModifiedBy>
  <cp:revision>1</cp:revision>
  <dcterms:created xsi:type="dcterms:W3CDTF">2024-12-26T17:49:00Z</dcterms:created>
  <dcterms:modified xsi:type="dcterms:W3CDTF">2024-12-26T18:51:00Z</dcterms:modified>
</cp:coreProperties>
</file>