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Memorandum</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Derek Wu</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Dylan Craig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 6/11/2024</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6/17/2024</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CommonHelp 2005-2012</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Executive Summary: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Insert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Notes: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Rollout of Commonhelp between 2003-2006 (first 3 phases)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Overlap between CommonHelp and VaCMS (Virginia Case Management System)</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VaCMS is a tool used by caseworkers to manage and administer various social services programs in Virginia</w:t>
      </w:r>
    </w:p>
    <w:p w:rsidR="00000000" w:rsidDel="00000000" w:rsidP="00000000" w:rsidRDefault="00000000" w:rsidRPr="00000000" w14:paraId="00000016">
      <w:pPr>
        <w:numPr>
          <w:ilvl w:val="1"/>
          <w:numId w:val="4"/>
        </w:numPr>
        <w:ind w:left="1440" w:hanging="360"/>
        <w:rPr>
          <w:u w:val="none"/>
        </w:rPr>
      </w:pPr>
      <w:hyperlink r:id="rId7">
        <w:r w:rsidDel="00000000" w:rsidR="00000000" w:rsidRPr="00000000">
          <w:rPr>
            <w:color w:val="1155cc"/>
            <w:u w:val="single"/>
            <w:rtl w:val="0"/>
          </w:rPr>
          <w:t xml:space="preserve">Deloitte was originally brought</w:t>
        </w:r>
      </w:hyperlink>
      <w:r w:rsidDel="00000000" w:rsidR="00000000" w:rsidRPr="00000000">
        <w:rPr>
          <w:rtl w:val="0"/>
        </w:rPr>
        <w:t xml:space="preserve"> on by VDSS to build a website so that residents could apply online for child-care benefits</w:t>
      </w:r>
    </w:p>
    <w:p w:rsidR="00000000" w:rsidDel="00000000" w:rsidP="00000000" w:rsidRDefault="00000000" w:rsidRPr="00000000" w14:paraId="00000017">
      <w:pPr>
        <w:numPr>
          <w:ilvl w:val="2"/>
          <w:numId w:val="4"/>
        </w:numPr>
        <w:ind w:left="2160" w:hanging="360"/>
        <w:rPr>
          <w:i w:val="1"/>
        </w:rPr>
      </w:pPr>
      <w:r w:rsidDel="00000000" w:rsidR="00000000" w:rsidRPr="00000000">
        <w:rPr>
          <w:i w:val="1"/>
          <w:rtl w:val="0"/>
        </w:rPr>
        <w:t xml:space="preserve">Maps onto Phase 1 based on email communications</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Eligibility Screening Tool available </w:t>
      </w:r>
      <w:hyperlink r:id="rId8">
        <w:r w:rsidDel="00000000" w:rsidR="00000000" w:rsidRPr="00000000">
          <w:rPr>
            <w:color w:val="1155cc"/>
            <w:u w:val="single"/>
            <w:rtl w:val="0"/>
          </w:rPr>
          <w:t xml:space="preserve">August 29, 2004</w:t>
        </w:r>
      </w:hyperlink>
      <w:r w:rsidDel="00000000" w:rsidR="00000000" w:rsidRPr="00000000">
        <w:rPr>
          <w:rtl w:val="0"/>
        </w:rPr>
        <w:t xml:space="preserve"> at the latest</w:t>
      </w:r>
    </w:p>
    <w:p w:rsidR="00000000" w:rsidDel="00000000" w:rsidP="00000000" w:rsidRDefault="00000000" w:rsidRPr="00000000" w14:paraId="00000019">
      <w:pPr>
        <w:numPr>
          <w:ilvl w:val="2"/>
          <w:numId w:val="4"/>
        </w:numPr>
        <w:ind w:left="2160" w:hanging="360"/>
        <w:rPr>
          <w:i w:val="1"/>
        </w:rPr>
      </w:pPr>
      <w:r w:rsidDel="00000000" w:rsidR="00000000" w:rsidRPr="00000000">
        <w:rPr>
          <w:i w:val="1"/>
          <w:rtl w:val="0"/>
        </w:rPr>
        <w:t xml:space="preserve">I’m guessing this is what CommonHelp originally was</w:t>
      </w:r>
    </w:p>
    <w:p w:rsidR="00000000" w:rsidDel="00000000" w:rsidP="00000000" w:rsidRDefault="00000000" w:rsidRPr="00000000" w14:paraId="0000001A">
      <w:pPr>
        <w:numPr>
          <w:ilvl w:val="2"/>
          <w:numId w:val="4"/>
        </w:numPr>
        <w:ind w:left="2160" w:hanging="360"/>
        <w:rPr/>
      </w:pPr>
      <w:r w:rsidDel="00000000" w:rsidR="00000000" w:rsidRPr="00000000">
        <w:rPr>
          <w:rtl w:val="0"/>
        </w:rPr>
        <w:t xml:space="preserve">Screening service for several social assistance programs</w:t>
      </w:r>
    </w:p>
    <w:p w:rsidR="00000000" w:rsidDel="00000000" w:rsidP="00000000" w:rsidRDefault="00000000" w:rsidRPr="00000000" w14:paraId="0000001B">
      <w:pPr>
        <w:numPr>
          <w:ilvl w:val="3"/>
          <w:numId w:val="4"/>
        </w:numPr>
        <w:ind w:left="2880" w:hanging="360"/>
        <w:rPr>
          <w:i w:val="1"/>
        </w:rPr>
      </w:pPr>
      <w:r w:rsidDel="00000000" w:rsidR="00000000" w:rsidRPr="00000000">
        <w:rPr>
          <w:i w:val="1"/>
          <w:rtl w:val="0"/>
        </w:rPr>
        <w:t xml:space="preserve">Includes more than ChildCare, so this is not the earliest iteration of this online tool?</w:t>
      </w:r>
      <w:r w:rsidDel="00000000" w:rsidR="00000000" w:rsidRPr="00000000">
        <w:rPr>
          <w:rtl w:val="0"/>
        </w:rPr>
      </w:r>
    </w:p>
    <w:p w:rsidR="00000000" w:rsidDel="00000000" w:rsidP="00000000" w:rsidRDefault="00000000" w:rsidRPr="00000000" w14:paraId="0000001C">
      <w:pPr>
        <w:numPr>
          <w:ilvl w:val="2"/>
          <w:numId w:val="4"/>
        </w:numPr>
        <w:ind w:left="2160" w:hanging="360"/>
      </w:pPr>
      <w:hyperlink r:id="rId9">
        <w:r w:rsidDel="00000000" w:rsidR="00000000" w:rsidRPr="00000000">
          <w:rPr>
            <w:color w:val="1155cc"/>
            <w:u w:val="single"/>
            <w:rtl w:val="0"/>
          </w:rPr>
          <w:t xml:space="preserve">October 7th, 2012</w:t>
        </w:r>
      </w:hyperlink>
      <w:r w:rsidDel="00000000" w:rsidR="00000000" w:rsidRPr="00000000">
        <w:rPr>
          <w:rtl w:val="0"/>
        </w:rPr>
        <w:t xml:space="preserve"> is when CommonHelp seems to replace this Eligibility Screening Tool</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Connection between 2012/2013 launch of CommonHelp and streamlining of application process for MAGI Medicaid</w:t>
      </w:r>
    </w:p>
    <w:p w:rsidR="00000000" w:rsidDel="00000000" w:rsidP="00000000" w:rsidRDefault="00000000" w:rsidRPr="00000000" w14:paraId="0000001E">
      <w:pPr>
        <w:numPr>
          <w:ilvl w:val="1"/>
          <w:numId w:val="4"/>
        </w:numPr>
        <w:ind w:left="1440" w:hanging="360"/>
        <w:rPr>
          <w:u w:val="none"/>
        </w:rPr>
      </w:pPr>
      <w:hyperlink r:id="rId10">
        <w:r w:rsidDel="00000000" w:rsidR="00000000" w:rsidRPr="00000000">
          <w:rPr>
            <w:color w:val="1155cc"/>
            <w:u w:val="single"/>
            <w:rtl w:val="0"/>
          </w:rPr>
          <w:t xml:space="preserve">Affordable Care Act </w:t>
        </w:r>
      </w:hyperlink>
      <w:r w:rsidDel="00000000" w:rsidR="00000000" w:rsidRPr="00000000">
        <w:rPr>
          <w:rtl w:val="0"/>
        </w:rPr>
        <w:t xml:space="preserve">established a new methodology for determining eligibility for Medicaid, based on Modified Adjusted Gross Income (MAGI)</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Effective January 1, 2014</w:t>
      </w:r>
    </w:p>
    <w:p w:rsidR="00000000" w:rsidDel="00000000" w:rsidP="00000000" w:rsidRDefault="00000000" w:rsidRPr="00000000" w14:paraId="00000020">
      <w:pPr>
        <w:numPr>
          <w:ilvl w:val="3"/>
          <w:numId w:val="4"/>
        </w:numPr>
        <w:ind w:left="2880" w:hanging="360"/>
        <w:rPr>
          <w:i w:val="1"/>
        </w:rPr>
      </w:pPr>
      <w:r w:rsidDel="00000000" w:rsidR="00000000" w:rsidRPr="00000000">
        <w:rPr>
          <w:i w:val="1"/>
          <w:rtl w:val="0"/>
        </w:rPr>
        <w:t xml:space="preserve">CommonHelp seems to have launched in October 2012, well enough in advance of the effective date</w:t>
      </w:r>
    </w:p>
    <w:p w:rsidR="00000000" w:rsidDel="00000000" w:rsidP="00000000" w:rsidRDefault="00000000" w:rsidRPr="00000000" w14:paraId="00000021">
      <w:pPr>
        <w:numPr>
          <w:ilvl w:val="4"/>
          <w:numId w:val="4"/>
        </w:numPr>
        <w:ind w:left="3600" w:hanging="360"/>
        <w:rPr/>
      </w:pPr>
      <w:r w:rsidDel="00000000" w:rsidR="00000000" w:rsidRPr="00000000">
        <w:rPr>
          <w:rtl w:val="0"/>
        </w:rPr>
        <w:t xml:space="preserve">Virginia did an </w:t>
      </w:r>
      <w:hyperlink r:id="rId11">
        <w:r w:rsidDel="00000000" w:rsidR="00000000" w:rsidRPr="00000000">
          <w:rPr>
            <w:color w:val="1155cc"/>
            <w:u w:val="single"/>
            <w:rtl w:val="0"/>
          </w:rPr>
          <w:t xml:space="preserve">early MAGI implementation</w:t>
        </w:r>
      </w:hyperlink>
      <w:r w:rsidDel="00000000" w:rsidR="00000000" w:rsidRPr="00000000">
        <w:rPr>
          <w:rtl w:val="0"/>
        </w:rPr>
        <w:t xml:space="preserve"> in late 2013</w:t>
      </w:r>
    </w:p>
    <w:p w:rsidR="00000000" w:rsidDel="00000000" w:rsidP="00000000" w:rsidRDefault="00000000" w:rsidRPr="00000000" w14:paraId="00000022">
      <w:pPr>
        <w:numPr>
          <w:ilvl w:val="1"/>
          <w:numId w:val="4"/>
        </w:numPr>
        <w:ind w:left="1440" w:hanging="360"/>
        <w:rPr>
          <w:u w:val="none"/>
        </w:rPr>
      </w:pPr>
      <w:hyperlink r:id="rId12">
        <w:r w:rsidDel="00000000" w:rsidR="00000000" w:rsidRPr="00000000">
          <w:rPr>
            <w:color w:val="1155cc"/>
            <w:u w:val="single"/>
            <w:rtl w:val="0"/>
          </w:rPr>
          <w:t xml:space="preserve">In 2009, percentage of errors</w:t>
        </w:r>
      </w:hyperlink>
      <w:r w:rsidDel="00000000" w:rsidR="00000000" w:rsidRPr="00000000">
        <w:rPr>
          <w:rtl w:val="0"/>
        </w:rPr>
        <w:t xml:space="preserve"> on a Medicaid eligibility application was 16 percent</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Between </w:t>
      </w:r>
      <w:hyperlink r:id="rId13">
        <w:r w:rsidDel="00000000" w:rsidR="00000000" w:rsidRPr="00000000">
          <w:rPr>
            <w:color w:val="1155cc"/>
            <w:u w:val="single"/>
            <w:rtl w:val="0"/>
          </w:rPr>
          <w:t xml:space="preserve">March 21, 2015</w:t>
        </w:r>
      </w:hyperlink>
      <w:r w:rsidDel="00000000" w:rsidR="00000000" w:rsidRPr="00000000">
        <w:rPr>
          <w:rtl w:val="0"/>
        </w:rPr>
        <w:t xml:space="preserve"> and </w:t>
      </w:r>
      <w:hyperlink r:id="rId14">
        <w:r w:rsidDel="00000000" w:rsidR="00000000" w:rsidRPr="00000000">
          <w:rPr>
            <w:color w:val="1155cc"/>
            <w:u w:val="single"/>
            <w:rtl w:val="0"/>
          </w:rPr>
          <w:t xml:space="preserve">June 1, 2015</w:t>
        </w:r>
      </w:hyperlink>
      <w:r w:rsidDel="00000000" w:rsidR="00000000" w:rsidRPr="00000000">
        <w:rPr>
          <w:rtl w:val="0"/>
        </w:rPr>
        <w:t xml:space="preserve"> the CommonHelp site was updated to include a separate door for Health Care Only applications</w:t>
      </w:r>
    </w:p>
    <w:p w:rsidR="00000000" w:rsidDel="00000000" w:rsidP="00000000" w:rsidRDefault="00000000" w:rsidRPr="00000000" w14:paraId="00000024">
      <w:pPr>
        <w:numPr>
          <w:ilvl w:val="2"/>
          <w:numId w:val="4"/>
        </w:numPr>
        <w:ind w:left="2160" w:hanging="360"/>
        <w:rPr>
          <w:i w:val="1"/>
        </w:rPr>
      </w:pPr>
      <w:r w:rsidDel="00000000" w:rsidR="00000000" w:rsidRPr="00000000">
        <w:rPr>
          <w:i w:val="1"/>
          <w:rtl w:val="0"/>
        </w:rPr>
        <w:t xml:space="preserve">Unable to go more in depth on the earlier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Process: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Revisited Prior CommonHelp Memo</w:t>
      </w:r>
    </w:p>
    <w:p w:rsidR="00000000" w:rsidDel="00000000" w:rsidP="00000000" w:rsidRDefault="00000000" w:rsidRPr="00000000" w14:paraId="00000029">
      <w:pPr>
        <w:numPr>
          <w:ilvl w:val="1"/>
          <w:numId w:val="2"/>
        </w:numPr>
        <w:ind w:left="1440" w:hanging="360"/>
        <w:rPr>
          <w:i w:val="1"/>
        </w:rPr>
      </w:pPr>
      <w:r w:rsidDel="00000000" w:rsidR="00000000" w:rsidRPr="00000000">
        <w:rPr>
          <w:i w:val="1"/>
          <w:rtl w:val="0"/>
        </w:rPr>
        <w:t xml:space="preserve">Not super useful, largely reaffirms 2012 launch date, nothing prior to 2012</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Checked Virginia Budget bills</w:t>
      </w:r>
    </w:p>
    <w:p w:rsidR="00000000" w:rsidDel="00000000" w:rsidP="00000000" w:rsidRDefault="00000000" w:rsidRPr="00000000" w14:paraId="0000002B">
      <w:pPr>
        <w:numPr>
          <w:ilvl w:val="1"/>
          <w:numId w:val="2"/>
        </w:numPr>
        <w:ind w:left="1440" w:hanging="360"/>
        <w:rPr>
          <w:u w:val="none"/>
        </w:rPr>
      </w:pPr>
      <w:hyperlink r:id="rId15">
        <w:r w:rsidDel="00000000" w:rsidR="00000000" w:rsidRPr="00000000">
          <w:rPr>
            <w:color w:val="1155cc"/>
            <w:u w:val="single"/>
            <w:rtl w:val="0"/>
          </w:rPr>
          <w:t xml:space="preserve">Total development of CommonHelp</w:t>
        </w:r>
      </w:hyperlink>
      <w:r w:rsidDel="00000000" w:rsidR="00000000" w:rsidRPr="00000000">
        <w:rPr>
          <w:rtl w:val="0"/>
        </w:rPr>
        <w:t xml:space="preserve"> was at one point $10,779,739</w:t>
      </w:r>
    </w:p>
    <w:p w:rsidR="00000000" w:rsidDel="00000000" w:rsidP="00000000" w:rsidRDefault="00000000" w:rsidRPr="00000000" w14:paraId="0000002C">
      <w:pPr>
        <w:numPr>
          <w:ilvl w:val="2"/>
          <w:numId w:val="2"/>
        </w:numPr>
        <w:ind w:left="2160" w:hanging="360"/>
        <w:rPr>
          <w:i w:val="1"/>
        </w:rPr>
      </w:pPr>
      <w:r w:rsidDel="00000000" w:rsidR="00000000" w:rsidRPr="00000000">
        <w:rPr>
          <w:i w:val="1"/>
          <w:rtl w:val="0"/>
        </w:rPr>
        <w:t xml:space="preserve">Can’t find article date</w:t>
      </w:r>
    </w:p>
    <w:p w:rsidR="00000000" w:rsidDel="00000000" w:rsidP="00000000" w:rsidRDefault="00000000" w:rsidRPr="00000000" w14:paraId="0000002D">
      <w:pPr>
        <w:numPr>
          <w:ilvl w:val="2"/>
          <w:numId w:val="2"/>
        </w:numPr>
        <w:ind w:left="2160" w:hanging="360"/>
        <w:rPr>
          <w:i w:val="1"/>
          <w:u w:val="none"/>
        </w:rPr>
      </w:pPr>
      <w:r w:rsidDel="00000000" w:rsidR="00000000" w:rsidRPr="00000000">
        <w:rPr>
          <w:i w:val="1"/>
          <w:rtl w:val="0"/>
        </w:rPr>
        <w:t xml:space="preserve">Can’t find CommonHelp figures in Virginia Budget Bills from 2003-2005</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Search Terms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“MAGI” “CommonHelp”</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Nothing really talking about these two in tandem</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“MAGI” “Virginia”</w:t>
      </w:r>
    </w:p>
    <w:p w:rsidR="00000000" w:rsidDel="00000000" w:rsidP="00000000" w:rsidRDefault="00000000" w:rsidRPr="00000000" w14:paraId="00000032">
      <w:pPr>
        <w:numPr>
          <w:ilvl w:val="2"/>
          <w:numId w:val="2"/>
        </w:numPr>
        <w:ind w:left="2160" w:hanging="360"/>
        <w:rPr>
          <w:u w:val="none"/>
        </w:rPr>
      </w:pPr>
      <w:hyperlink r:id="rId16">
        <w:r w:rsidDel="00000000" w:rsidR="00000000" w:rsidRPr="00000000">
          <w:rPr>
            <w:color w:val="1155cc"/>
            <w:u w:val="single"/>
            <w:rtl w:val="0"/>
          </w:rPr>
          <w:t xml:space="preserve">Virginia Early MAGI Implementation</w:t>
        </w:r>
      </w:hyperlink>
      <w:r w:rsidDel="00000000" w:rsidR="00000000" w:rsidRPr="00000000">
        <w:rPr>
          <w:rtl w:val="0"/>
        </w:rPr>
        <w:t xml:space="preserve"> approved 9/30/13, effective 10/1/2013, and expired 12/31/2013</w:t>
      </w:r>
    </w:p>
    <w:p w:rsidR="00000000" w:rsidDel="00000000" w:rsidP="00000000" w:rsidRDefault="00000000" w:rsidRPr="00000000" w14:paraId="00000033">
      <w:pPr>
        <w:numPr>
          <w:ilvl w:val="3"/>
          <w:numId w:val="2"/>
        </w:numPr>
        <w:ind w:left="2880" w:hanging="360"/>
        <w:rPr>
          <w:i w:val="1"/>
        </w:rPr>
      </w:pPr>
      <w:r w:rsidDel="00000000" w:rsidR="00000000" w:rsidRPr="00000000">
        <w:rPr>
          <w:i w:val="1"/>
          <w:rtl w:val="0"/>
        </w:rPr>
        <w:t xml:space="preserve">CommonHelp site posted at the latest in 2012</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“CommonHelp”</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Used Google Search tools to filter for only 2003-2007</w:t>
      </w:r>
    </w:p>
    <w:p w:rsidR="00000000" w:rsidDel="00000000" w:rsidP="00000000" w:rsidRDefault="00000000" w:rsidRPr="00000000" w14:paraId="00000036">
      <w:pPr>
        <w:numPr>
          <w:ilvl w:val="3"/>
          <w:numId w:val="2"/>
        </w:numPr>
        <w:ind w:left="2880" w:hanging="360"/>
        <w:rPr>
          <w:i w:val="1"/>
        </w:rPr>
      </w:pPr>
      <w:r w:rsidDel="00000000" w:rsidR="00000000" w:rsidRPr="00000000">
        <w:rPr>
          <w:i w:val="1"/>
          <w:rtl w:val="0"/>
        </w:rPr>
        <w:t xml:space="preserve">Only results in sites that are continuously updated (common VDSS sites). Can use WayBack Machine on these sites to find first reference of CommonHelp or to track changes in online forms that seem to be what is referred to as “CommonHelp”</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“ADAPT” “Virginia” “TANF”</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w:t>
      </w:r>
      <w:r w:rsidDel="00000000" w:rsidR="00000000" w:rsidRPr="00000000">
        <w:rPr>
          <w:i w:val="1"/>
          <w:rtl w:val="0"/>
        </w:rPr>
        <w:t xml:space="preserve">ADAPT” is an Application/Benefit Delivery Automation Project system</w:t>
      </w:r>
    </w:p>
    <w:p w:rsidR="00000000" w:rsidDel="00000000" w:rsidP="00000000" w:rsidRDefault="00000000" w:rsidRPr="00000000" w14:paraId="00000039">
      <w:pPr>
        <w:numPr>
          <w:ilvl w:val="3"/>
          <w:numId w:val="2"/>
        </w:numPr>
        <w:ind w:left="2880" w:hanging="360"/>
        <w:rPr>
          <w:u w:val="none"/>
        </w:rPr>
      </w:pPr>
      <w:r w:rsidDel="00000000" w:rsidR="00000000" w:rsidRPr="00000000">
        <w:rPr>
          <w:i w:val="1"/>
          <w:rtl w:val="0"/>
        </w:rPr>
        <w:t xml:space="preserve">Automates the processes involving the determination of eligibility for SNAP, TANF, etc. </w:t>
      </w:r>
    </w:p>
    <w:p w:rsidR="00000000" w:rsidDel="00000000" w:rsidP="00000000" w:rsidRDefault="00000000" w:rsidRPr="00000000" w14:paraId="0000003A">
      <w:pPr>
        <w:numPr>
          <w:ilvl w:val="2"/>
          <w:numId w:val="2"/>
        </w:numPr>
        <w:ind w:left="2160" w:hanging="360"/>
        <w:rPr>
          <w:i w:val="1"/>
          <w:u w:val="none"/>
        </w:rPr>
      </w:pPr>
      <w:r w:rsidDel="00000000" w:rsidR="00000000" w:rsidRPr="00000000">
        <w:rPr>
          <w:i w:val="1"/>
          <w:rtl w:val="0"/>
        </w:rPr>
        <w:t xml:space="preserve">No real mentions on publicly available sources, likely because this is not a customer facing product I’m assuming</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Social Media Check</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No mention of CommonHelp on then Twitter from 2006 to 2010</w:t>
      </w:r>
    </w:p>
    <w:p w:rsidR="00000000" w:rsidDel="00000000" w:rsidP="00000000" w:rsidRDefault="00000000" w:rsidRPr="00000000" w14:paraId="0000003D">
      <w:pPr>
        <w:numPr>
          <w:ilvl w:val="1"/>
          <w:numId w:val="2"/>
        </w:numPr>
        <w:ind w:left="1440" w:hanging="360"/>
        <w:rPr>
          <w:u w:val="none"/>
        </w:rPr>
      </w:pPr>
      <w:hyperlink r:id="rId17">
        <w:r w:rsidDel="00000000" w:rsidR="00000000" w:rsidRPr="00000000">
          <w:rPr>
            <w:color w:val="1155cc"/>
            <w:u w:val="single"/>
            <w:rtl w:val="0"/>
          </w:rPr>
          <w:t xml:space="preserve">First mentions are of CommonHelp “launching” in 2012</w:t>
        </w:r>
      </w:hyperlink>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Archive.today</w:t>
      </w:r>
    </w:p>
    <w:p w:rsidR="00000000" w:rsidDel="00000000" w:rsidP="00000000" w:rsidRDefault="00000000" w:rsidRPr="00000000" w14:paraId="0000003F">
      <w:pPr>
        <w:numPr>
          <w:ilvl w:val="1"/>
          <w:numId w:val="2"/>
        </w:numPr>
        <w:ind w:left="1440" w:hanging="360"/>
        <w:rPr/>
      </w:pPr>
      <w:r w:rsidDel="00000000" w:rsidR="00000000" w:rsidRPr="00000000">
        <w:rPr>
          <w:rtl w:val="0"/>
        </w:rPr>
        <w:t xml:space="preserve">Another waybackmachine type site</w:t>
      </w:r>
    </w:p>
    <w:p w:rsidR="00000000" w:rsidDel="00000000" w:rsidP="00000000" w:rsidRDefault="00000000" w:rsidRPr="00000000" w14:paraId="00000040">
      <w:pPr>
        <w:numPr>
          <w:ilvl w:val="2"/>
          <w:numId w:val="2"/>
        </w:numPr>
        <w:ind w:left="2160" w:hanging="360"/>
        <w:rPr>
          <w:i w:val="1"/>
        </w:rPr>
      </w:pPr>
      <w:r w:rsidDel="00000000" w:rsidR="00000000" w:rsidRPr="00000000">
        <w:rPr>
          <w:i w:val="1"/>
          <w:rtl w:val="0"/>
        </w:rPr>
        <w:t xml:space="preserve">Oldest screenshot is 2015 so not very useful</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Wayback Machine</w:t>
      </w:r>
    </w:p>
    <w:p w:rsidR="00000000" w:rsidDel="00000000" w:rsidP="00000000" w:rsidRDefault="00000000" w:rsidRPr="00000000" w14:paraId="00000042">
      <w:pPr>
        <w:numPr>
          <w:ilvl w:val="1"/>
          <w:numId w:val="2"/>
        </w:numPr>
        <w:ind w:left="1440" w:hanging="360"/>
        <w:rPr>
          <w:u w:val="none"/>
        </w:rPr>
      </w:pPr>
      <w:hyperlink r:id="rId18">
        <w:r w:rsidDel="00000000" w:rsidR="00000000" w:rsidRPr="00000000">
          <w:rPr>
            <w:color w:val="1155cc"/>
            <w:u w:val="single"/>
            <w:rtl w:val="0"/>
          </w:rPr>
          <w:t xml:space="preserve">VA TANF</w:t>
        </w:r>
      </w:hyperlink>
      <w:r w:rsidDel="00000000" w:rsidR="00000000" w:rsidRPr="00000000">
        <w:rPr>
          <w:rtl w:val="0"/>
        </w:rPr>
      </w:r>
    </w:p>
    <w:p w:rsidR="00000000" w:rsidDel="00000000" w:rsidP="00000000" w:rsidRDefault="00000000" w:rsidRPr="00000000" w14:paraId="00000043">
      <w:pPr>
        <w:numPr>
          <w:ilvl w:val="2"/>
          <w:numId w:val="2"/>
        </w:numPr>
        <w:ind w:left="2160" w:hanging="360"/>
        <w:rPr>
          <w:i w:val="1"/>
        </w:rPr>
      </w:pPr>
      <w:hyperlink r:id="rId19">
        <w:r w:rsidDel="00000000" w:rsidR="00000000" w:rsidRPr="00000000">
          <w:rPr>
            <w:i w:val="1"/>
            <w:color w:val="1155cc"/>
            <w:u w:val="single"/>
            <w:rtl w:val="0"/>
          </w:rPr>
          <w:t xml:space="preserve">In 2006 there was an online screening tool</w:t>
        </w:r>
      </w:hyperlink>
      <w:r w:rsidDel="00000000" w:rsidR="00000000" w:rsidRPr="00000000">
        <w:rPr>
          <w:i w:val="1"/>
          <w:rtl w:val="0"/>
        </w:rPr>
        <w:t xml:space="preserve"> which looks functionally a lot like CommonHelp, but you had to still fill out an application for benefits which seemed to be a pdf</w:t>
      </w:r>
    </w:p>
    <w:p w:rsidR="00000000" w:rsidDel="00000000" w:rsidP="00000000" w:rsidRDefault="00000000" w:rsidRPr="00000000" w14:paraId="00000044">
      <w:pPr>
        <w:numPr>
          <w:ilvl w:val="2"/>
          <w:numId w:val="2"/>
        </w:numPr>
        <w:ind w:left="2160" w:hanging="360"/>
        <w:rPr>
          <w:i w:val="1"/>
        </w:rPr>
      </w:pPr>
      <w:hyperlink r:id="rId20">
        <w:r w:rsidDel="00000000" w:rsidR="00000000" w:rsidRPr="00000000">
          <w:rPr>
            <w:i w:val="1"/>
            <w:color w:val="1155cc"/>
            <w:u w:val="single"/>
            <w:rtl w:val="0"/>
          </w:rPr>
          <w:t xml:space="preserve">October 7th, 2012</w:t>
        </w:r>
      </w:hyperlink>
      <w:r w:rsidDel="00000000" w:rsidR="00000000" w:rsidRPr="00000000">
        <w:rPr>
          <w:i w:val="1"/>
          <w:rtl w:val="0"/>
        </w:rPr>
        <w:t xml:space="preserve"> is the first screenshot of this website that mentions CommonHelp and seems to replace the previous online screening tool</w:t>
      </w:r>
    </w:p>
    <w:p w:rsidR="00000000" w:rsidDel="00000000" w:rsidP="00000000" w:rsidRDefault="00000000" w:rsidRPr="00000000" w14:paraId="00000045">
      <w:pPr>
        <w:numPr>
          <w:ilvl w:val="1"/>
          <w:numId w:val="2"/>
        </w:numPr>
        <w:ind w:left="1440" w:hanging="360"/>
        <w:rPr/>
      </w:pPr>
      <w:r w:rsidDel="00000000" w:rsidR="00000000" w:rsidRPr="00000000">
        <w:rPr>
          <w:rtl w:val="0"/>
        </w:rPr>
      </w:r>
    </w:p>
    <w:p w:rsidR="00000000" w:rsidDel="00000000" w:rsidP="00000000" w:rsidRDefault="00000000" w:rsidRPr="00000000" w14:paraId="00000046">
      <w:pPr>
        <w:numPr>
          <w:ilvl w:val="0"/>
          <w:numId w:val="2"/>
        </w:numPr>
        <w:ind w:left="720" w:hanging="360"/>
        <w:rPr/>
      </w:pPr>
      <w:hyperlink r:id="rId21">
        <w:r w:rsidDel="00000000" w:rsidR="00000000" w:rsidRPr="00000000">
          <w:rPr>
            <w:color w:val="1155cc"/>
            <w:u w:val="single"/>
            <w:rtl w:val="0"/>
          </w:rPr>
          <w:t xml:space="preserve">County News Release on CommonHelp</w:t>
        </w:r>
      </w:hyperlink>
      <w:r w:rsidDel="00000000" w:rsidR="00000000" w:rsidRPr="00000000">
        <w:rPr>
          <w:rtl w:val="0"/>
        </w:rPr>
      </w:r>
    </w:p>
    <w:p w:rsidR="00000000" w:rsidDel="00000000" w:rsidP="00000000" w:rsidRDefault="00000000" w:rsidRPr="00000000" w14:paraId="00000047">
      <w:pPr>
        <w:numPr>
          <w:ilvl w:val="1"/>
          <w:numId w:val="2"/>
        </w:numPr>
        <w:ind w:left="1440" w:hanging="360"/>
        <w:rPr/>
      </w:pPr>
      <w:r w:rsidDel="00000000" w:rsidR="00000000" w:rsidRPr="00000000">
        <w:rPr>
          <w:rtl w:val="0"/>
        </w:rPr>
        <w:t xml:space="preserve">Dated August 23, 2013</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Announcement by Governor Bob McDonnell</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Outline of Communications with DSS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i w:val="1"/>
        </w:rPr>
      </w:pPr>
      <w:r w:rsidDel="00000000" w:rsidR="00000000" w:rsidRPr="00000000">
        <w:rPr>
          <w:i w:val="1"/>
          <w:rtl w:val="0"/>
        </w:rPr>
        <w:t xml:space="preserve">What was the system for processing benefit applications before CommonHelp?</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Paper applications, via the local agency, fax, mail or email (CoverVA)</w:t>
      </w:r>
    </w:p>
    <w:p w:rsidR="00000000" w:rsidDel="00000000" w:rsidP="00000000" w:rsidRDefault="00000000" w:rsidRPr="00000000" w14:paraId="00000050">
      <w:pPr>
        <w:numPr>
          <w:ilvl w:val="1"/>
          <w:numId w:val="6"/>
        </w:numPr>
        <w:ind w:left="1440" w:hanging="360"/>
        <w:rPr>
          <w:u w:val="none"/>
        </w:rPr>
      </w:pPr>
      <w:r w:rsidDel="00000000" w:rsidR="00000000" w:rsidRPr="00000000">
        <w:rPr>
          <w:rtl w:val="0"/>
        </w:rPr>
        <w:t xml:space="preserve">Information entered into ADAPT which then automates the eligibility determination process</w:t>
      </w:r>
    </w:p>
    <w:p w:rsidR="00000000" w:rsidDel="00000000" w:rsidP="00000000" w:rsidRDefault="00000000" w:rsidRPr="00000000" w14:paraId="00000051">
      <w:pPr>
        <w:numPr>
          <w:ilvl w:val="0"/>
          <w:numId w:val="6"/>
        </w:numPr>
        <w:ind w:left="720" w:hanging="360"/>
        <w:rPr>
          <w:i w:val="1"/>
        </w:rPr>
      </w:pPr>
      <w:r w:rsidDel="00000000" w:rsidR="00000000" w:rsidRPr="00000000">
        <w:rPr>
          <w:i w:val="1"/>
          <w:rtl w:val="0"/>
        </w:rPr>
        <w:t xml:space="preserve">Did the application methods before CommonHelp (e.g., office visits) remain available after its launch?</w:t>
      </w:r>
    </w:p>
    <w:p w:rsidR="00000000" w:rsidDel="00000000" w:rsidP="00000000" w:rsidRDefault="00000000" w:rsidRPr="00000000" w14:paraId="00000052">
      <w:pPr>
        <w:numPr>
          <w:ilvl w:val="1"/>
          <w:numId w:val="6"/>
        </w:numPr>
        <w:ind w:left="1440" w:hanging="360"/>
        <w:rPr>
          <w:u w:val="none"/>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53">
      <w:pPr>
        <w:numPr>
          <w:ilvl w:val="0"/>
          <w:numId w:val="6"/>
        </w:numPr>
        <w:ind w:left="720" w:hanging="360"/>
        <w:rPr>
          <w:i w:val="1"/>
        </w:rPr>
      </w:pPr>
      <w:r w:rsidDel="00000000" w:rsidR="00000000" w:rsidRPr="00000000">
        <w:rPr>
          <w:i w:val="1"/>
          <w:rtl w:val="0"/>
        </w:rPr>
        <w:t xml:space="preserve">Which benefit programs were included in CommonHelp at its launch, and were additional programs added later? If so, which ones and when?</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Phase 1 - Child Care was the first program in CommonHelp around 2003 this was because CC was the first program in VaCMS. </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Phase 2 - included Screening and New Applications for Medicaid, SNAP, TANF and EAP. This occurred around 2005.</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Phase 3 included Reporting Changes, Renewal/Recertification around 2006.</w:t>
      </w:r>
    </w:p>
    <w:p w:rsidR="00000000" w:rsidDel="00000000" w:rsidP="00000000" w:rsidRDefault="00000000" w:rsidRPr="00000000" w14:paraId="00000057">
      <w:pPr>
        <w:numPr>
          <w:ilvl w:val="1"/>
          <w:numId w:val="6"/>
        </w:numPr>
        <w:ind w:left="1440" w:hanging="360"/>
      </w:pPr>
      <w:r w:rsidDel="00000000" w:rsidR="00000000" w:rsidRPr="00000000">
        <w:rPr>
          <w:rtl w:val="0"/>
        </w:rPr>
        <w:t xml:space="preserve">Phase 4 - included a separate door for Medicaid applications (MAGI) around 2013</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Phase 5 - Uploading Documents in CH around 2015</w:t>
      </w:r>
    </w:p>
    <w:p w:rsidR="00000000" w:rsidDel="00000000" w:rsidP="00000000" w:rsidRDefault="00000000" w:rsidRPr="00000000" w14:paraId="00000059">
      <w:pPr>
        <w:numPr>
          <w:ilvl w:val="0"/>
          <w:numId w:val="6"/>
        </w:numPr>
        <w:ind w:left="720" w:hanging="360"/>
        <w:rPr>
          <w:i w:val="1"/>
        </w:rPr>
      </w:pPr>
      <w:r w:rsidDel="00000000" w:rsidR="00000000" w:rsidRPr="00000000">
        <w:rPr>
          <w:i w:val="1"/>
          <w:rtl w:val="0"/>
        </w:rPr>
        <w:t xml:space="preserve">Was CommonHelp launched statewide or initially in specific counties? Was the rollout staggered, and was it piloted in certain locations or for specific individuals?</w:t>
      </w:r>
    </w:p>
    <w:p w:rsidR="00000000" w:rsidDel="00000000" w:rsidP="00000000" w:rsidRDefault="00000000" w:rsidRPr="00000000" w14:paraId="0000005A">
      <w:pPr>
        <w:numPr>
          <w:ilvl w:val="1"/>
          <w:numId w:val="6"/>
        </w:numPr>
        <w:ind w:left="1440" w:hanging="360"/>
        <w:rPr/>
      </w:pPr>
      <w:r w:rsidDel="00000000" w:rsidR="00000000" w:rsidRPr="00000000">
        <w:rPr>
          <w:rtl w:val="0"/>
        </w:rPr>
        <w:t xml:space="preserve">Launched statewide</w:t>
      </w:r>
    </w:p>
    <w:p w:rsidR="00000000" w:rsidDel="00000000" w:rsidP="00000000" w:rsidRDefault="00000000" w:rsidRPr="00000000" w14:paraId="0000005B">
      <w:pPr>
        <w:numPr>
          <w:ilvl w:val="0"/>
          <w:numId w:val="6"/>
        </w:numPr>
        <w:ind w:left="720" w:hanging="360"/>
        <w:rPr>
          <w:i w:val="1"/>
        </w:rPr>
      </w:pPr>
      <w:r w:rsidDel="00000000" w:rsidR="00000000" w:rsidRPr="00000000">
        <w:rPr>
          <w:i w:val="1"/>
          <w:rtl w:val="0"/>
        </w:rPr>
        <w:t xml:space="preserve">Does CommonHelp handle only initial applications, or does it also manage recertifications?</w:t>
      </w:r>
    </w:p>
    <w:p w:rsidR="00000000" w:rsidDel="00000000" w:rsidP="00000000" w:rsidRDefault="00000000" w:rsidRPr="00000000" w14:paraId="0000005C">
      <w:pPr>
        <w:numPr>
          <w:ilvl w:val="1"/>
          <w:numId w:val="6"/>
        </w:numPr>
        <w:ind w:left="1440" w:hanging="360"/>
        <w:rPr/>
      </w:pPr>
      <w:r w:rsidDel="00000000" w:rsidR="00000000" w:rsidRPr="00000000">
        <w:rPr>
          <w:rtl w:val="0"/>
        </w:rPr>
        <w:t xml:space="preserve">Initial applications, reapplications, recertifications, report changes, retrieve notices, upload documents</w:t>
      </w:r>
    </w:p>
    <w:p w:rsidR="00000000" w:rsidDel="00000000" w:rsidP="00000000" w:rsidRDefault="00000000" w:rsidRPr="00000000" w14:paraId="0000005D">
      <w:pPr>
        <w:numPr>
          <w:ilvl w:val="0"/>
          <w:numId w:val="6"/>
        </w:numPr>
        <w:ind w:left="720" w:hanging="360"/>
        <w:rPr>
          <w:i w:val="1"/>
        </w:rPr>
      </w:pPr>
      <w:r w:rsidDel="00000000" w:rsidR="00000000" w:rsidRPr="00000000">
        <w:rPr>
          <w:i w:val="1"/>
          <w:rtl w:val="0"/>
        </w:rPr>
        <w:t xml:space="preserve">How did CommonHelp change the assignment of applications to caseworkers and their evaluation process?</w:t>
      </w:r>
    </w:p>
    <w:p w:rsidR="00000000" w:rsidDel="00000000" w:rsidP="00000000" w:rsidRDefault="00000000" w:rsidRPr="00000000" w14:paraId="0000005E">
      <w:pPr>
        <w:numPr>
          <w:ilvl w:val="1"/>
          <w:numId w:val="6"/>
        </w:numPr>
        <w:ind w:left="1440" w:hanging="360"/>
        <w:rPr/>
      </w:pPr>
      <w:r w:rsidDel="00000000" w:rsidR="00000000" w:rsidRPr="00000000">
        <w:rPr>
          <w:rtl w:val="0"/>
        </w:rPr>
        <w:t xml:space="preserve">Established integrity in application receipt, streamlined the process, and prepopulated case management systems with CommonHelp data. Workers only update or add information from interviews or other sources.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2012/2013 launch of CommonHelp</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Separated the door the users could enter for MAGI Medicaid</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Prior to that, had to go through same door as other social assistance programs (SNAP, TANF, Medicaid)</w:t>
      </w:r>
    </w:p>
    <w:p w:rsidR="00000000" w:rsidDel="00000000" w:rsidP="00000000" w:rsidRDefault="00000000" w:rsidRPr="00000000" w14:paraId="00000064">
      <w:pPr>
        <w:numPr>
          <w:ilvl w:val="1"/>
          <w:numId w:val="5"/>
        </w:numPr>
        <w:ind w:left="1440" w:hanging="360"/>
        <w:rPr>
          <w:u w:val="none"/>
        </w:rPr>
      </w:pPr>
      <w:hyperlink r:id="rId22">
        <w:r w:rsidDel="00000000" w:rsidR="00000000" w:rsidRPr="00000000">
          <w:rPr>
            <w:color w:val="1155cc"/>
            <w:u w:val="single"/>
            <w:rtl w:val="0"/>
          </w:rPr>
          <w:t xml:space="preserve">Launch of No Wrong Door for Medicaid</w:t>
        </w:r>
      </w:hyperlink>
      <w:r w:rsidDel="00000000" w:rsidR="00000000" w:rsidRPr="00000000">
        <w:rPr>
          <w:rtl w:val="0"/>
        </w:rPr>
      </w:r>
    </w:p>
    <w:p w:rsidR="00000000" w:rsidDel="00000000" w:rsidP="00000000" w:rsidRDefault="00000000" w:rsidRPr="00000000" w14:paraId="00000065">
      <w:pPr>
        <w:numPr>
          <w:ilvl w:val="2"/>
          <w:numId w:val="5"/>
        </w:numPr>
        <w:ind w:left="2160" w:hanging="360"/>
        <w:rPr>
          <w:u w:val="none"/>
        </w:rPr>
      </w:pPr>
      <w:r w:rsidDel="00000000" w:rsidR="00000000" w:rsidRPr="00000000">
        <w:rPr>
          <w:rtl w:val="0"/>
        </w:rPr>
        <w:t xml:space="preserve">Different providers serving the same person can securely share data using CRIA (Communication, Referral, Information, and Assistance)</w:t>
      </w: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jc w:val="center"/>
        <w:rPr>
          <w:b w:val="1"/>
        </w:rPr>
      </w:pPr>
      <w:r w:rsidDel="00000000" w:rsidR="00000000" w:rsidRPr="00000000">
        <w:rPr>
          <w:b w:val="1"/>
          <w:rtl w:val="0"/>
        </w:rPr>
        <w:t xml:space="preserve">CommonHelp Timeline:</w:t>
      </w:r>
    </w:p>
    <w:p w:rsidR="00000000" w:rsidDel="00000000" w:rsidP="00000000" w:rsidRDefault="00000000" w:rsidRPr="00000000" w14:paraId="00000067">
      <w:pPr>
        <w:ind w:left="0" w:firstLine="0"/>
        <w:jc w:val="center"/>
        <w:rPr>
          <w:i w:val="1"/>
        </w:rPr>
      </w:pPr>
      <w:r w:rsidDel="00000000" w:rsidR="00000000" w:rsidRPr="00000000">
        <w:rPr>
          <w:i w:val="1"/>
          <w:rtl w:val="0"/>
        </w:rPr>
        <w:t xml:space="preserve">** Dates are </w:t>
      </w:r>
      <w:r w:rsidDel="00000000" w:rsidR="00000000" w:rsidRPr="00000000">
        <w:rPr>
          <w:i w:val="1"/>
          <w:rtl w:val="0"/>
        </w:rPr>
        <w:t xml:space="preserve">largely</w:t>
      </w:r>
      <w:r w:rsidDel="00000000" w:rsidR="00000000" w:rsidRPr="00000000">
        <w:rPr>
          <w:i w:val="1"/>
          <w:rtl w:val="0"/>
        </w:rPr>
        <w:t xml:space="preserve"> based on screenshots from the Wayback Machine</w:t>
      </w:r>
    </w:p>
    <w:p w:rsidR="00000000" w:rsidDel="00000000" w:rsidP="00000000" w:rsidRDefault="00000000" w:rsidRPr="00000000" w14:paraId="00000068">
      <w:pPr>
        <w:ind w:left="0" w:firstLine="0"/>
        <w:jc w:val="center"/>
        <w:rPr/>
      </w:pPr>
      <w:r w:rsidDel="00000000" w:rsidR="00000000" w:rsidRPr="00000000">
        <w:rPr>
          <w:rtl w:val="0"/>
        </w:rPr>
      </w:r>
    </w:p>
    <w:p w:rsidR="00000000" w:rsidDel="00000000" w:rsidP="00000000" w:rsidRDefault="00000000" w:rsidRPr="00000000" w14:paraId="00000069">
      <w:pPr>
        <w:numPr>
          <w:ilvl w:val="0"/>
          <w:numId w:val="1"/>
        </w:numPr>
        <w:ind w:left="720" w:hanging="360"/>
        <w:jc w:val="left"/>
        <w:rPr>
          <w:highlight w:val="yellow"/>
        </w:rPr>
      </w:pPr>
      <w:hyperlink r:id="rId23">
        <w:r w:rsidDel="00000000" w:rsidR="00000000" w:rsidRPr="00000000">
          <w:rPr>
            <w:color w:val="1155cc"/>
            <w:highlight w:val="yellow"/>
            <w:u w:val="single"/>
            <w:rtl w:val="0"/>
          </w:rPr>
          <w:t xml:space="preserve">5/31/2001</w:t>
        </w:r>
      </w:hyperlink>
      <w:r w:rsidDel="00000000" w:rsidR="00000000" w:rsidRPr="00000000">
        <w:rPr>
          <w:rtl w:val="0"/>
        </w:rPr>
      </w:r>
    </w:p>
    <w:p w:rsidR="00000000" w:rsidDel="00000000" w:rsidP="00000000" w:rsidRDefault="00000000" w:rsidRPr="00000000" w14:paraId="0000006A">
      <w:pPr>
        <w:numPr>
          <w:ilvl w:val="1"/>
          <w:numId w:val="1"/>
        </w:numPr>
        <w:ind w:left="1440" w:hanging="360"/>
        <w:jc w:val="left"/>
        <w:rPr>
          <w:highlight w:val="yellow"/>
        </w:rPr>
      </w:pPr>
      <w:r w:rsidDel="00000000" w:rsidR="00000000" w:rsidRPr="00000000">
        <w:rPr>
          <w:highlight w:val="yellow"/>
          <w:rtl w:val="0"/>
        </w:rPr>
        <w:t xml:space="preserve">PDF “Request for Assistance” available including all programs </w:t>
      </w:r>
      <w:commentRangeStart w:id="0"/>
      <w:r w:rsidDel="00000000" w:rsidR="00000000" w:rsidRPr="00000000">
        <w:rPr>
          <w:highlight w:val="yellow"/>
          <w:rtl w:val="0"/>
        </w:rPr>
        <w:t xml:space="preserve">below</w:t>
      </w:r>
      <w:commentRangeEnd w:id="0"/>
      <w:r w:rsidDel="00000000" w:rsidR="00000000" w:rsidRPr="00000000">
        <w:commentReference w:id="0"/>
      </w:r>
      <w:r w:rsidDel="00000000" w:rsidR="00000000" w:rsidRPr="00000000">
        <w:rPr>
          <w:highlight w:val="yellow"/>
          <w:rtl w:val="0"/>
        </w:rPr>
        <w:t xml:space="preserve">:</w:t>
      </w:r>
    </w:p>
    <w:p w:rsidR="00000000" w:rsidDel="00000000" w:rsidP="00000000" w:rsidRDefault="00000000" w:rsidRPr="00000000" w14:paraId="0000006B">
      <w:pPr>
        <w:numPr>
          <w:ilvl w:val="2"/>
          <w:numId w:val="1"/>
        </w:numPr>
        <w:ind w:left="2160" w:hanging="360"/>
        <w:jc w:val="left"/>
        <w:rPr>
          <w:highlight w:val="yellow"/>
        </w:rPr>
      </w:pPr>
      <w:r w:rsidDel="00000000" w:rsidR="00000000" w:rsidRPr="00000000">
        <w:rPr>
          <w:highlight w:val="yellow"/>
          <w:rtl w:val="0"/>
        </w:rPr>
        <w:t xml:space="preserve">TANF</w:t>
      </w:r>
    </w:p>
    <w:p w:rsidR="00000000" w:rsidDel="00000000" w:rsidP="00000000" w:rsidRDefault="00000000" w:rsidRPr="00000000" w14:paraId="0000006C">
      <w:pPr>
        <w:numPr>
          <w:ilvl w:val="2"/>
          <w:numId w:val="1"/>
        </w:numPr>
        <w:ind w:left="2160" w:hanging="360"/>
        <w:jc w:val="left"/>
        <w:rPr>
          <w:highlight w:val="yellow"/>
        </w:rPr>
      </w:pPr>
      <w:r w:rsidDel="00000000" w:rsidR="00000000" w:rsidRPr="00000000">
        <w:rPr>
          <w:highlight w:val="yellow"/>
          <w:rtl w:val="0"/>
        </w:rPr>
        <w:t xml:space="preserve">Medicaid</w:t>
      </w:r>
    </w:p>
    <w:p w:rsidR="00000000" w:rsidDel="00000000" w:rsidP="00000000" w:rsidRDefault="00000000" w:rsidRPr="00000000" w14:paraId="0000006D">
      <w:pPr>
        <w:numPr>
          <w:ilvl w:val="2"/>
          <w:numId w:val="1"/>
        </w:numPr>
        <w:ind w:left="2160" w:hanging="360"/>
        <w:jc w:val="left"/>
        <w:rPr>
          <w:highlight w:val="yellow"/>
        </w:rPr>
      </w:pPr>
      <w:r w:rsidDel="00000000" w:rsidR="00000000" w:rsidRPr="00000000">
        <w:rPr>
          <w:highlight w:val="yellow"/>
          <w:rtl w:val="0"/>
        </w:rPr>
        <w:t xml:space="preserve">State/Local Hospitalization</w:t>
      </w:r>
    </w:p>
    <w:p w:rsidR="00000000" w:rsidDel="00000000" w:rsidP="00000000" w:rsidRDefault="00000000" w:rsidRPr="00000000" w14:paraId="0000006E">
      <w:pPr>
        <w:numPr>
          <w:ilvl w:val="2"/>
          <w:numId w:val="1"/>
        </w:numPr>
        <w:ind w:left="2160" w:hanging="360"/>
        <w:jc w:val="left"/>
        <w:rPr>
          <w:highlight w:val="yellow"/>
        </w:rPr>
      </w:pPr>
      <w:r w:rsidDel="00000000" w:rsidR="00000000" w:rsidRPr="00000000">
        <w:rPr>
          <w:highlight w:val="yellow"/>
          <w:rtl w:val="0"/>
        </w:rPr>
        <w:t xml:space="preserve">Food Stamps</w:t>
      </w:r>
    </w:p>
    <w:p w:rsidR="00000000" w:rsidDel="00000000" w:rsidP="00000000" w:rsidRDefault="00000000" w:rsidRPr="00000000" w14:paraId="0000006F">
      <w:pPr>
        <w:numPr>
          <w:ilvl w:val="2"/>
          <w:numId w:val="1"/>
        </w:numPr>
        <w:ind w:left="2160" w:hanging="360"/>
        <w:jc w:val="left"/>
        <w:rPr>
          <w:highlight w:val="yellow"/>
        </w:rPr>
      </w:pPr>
      <w:r w:rsidDel="00000000" w:rsidR="00000000" w:rsidRPr="00000000">
        <w:rPr>
          <w:highlight w:val="yellow"/>
          <w:rtl w:val="0"/>
        </w:rPr>
        <w:t xml:space="preserve">General Relief</w:t>
      </w:r>
    </w:p>
    <w:p w:rsidR="00000000" w:rsidDel="00000000" w:rsidP="00000000" w:rsidRDefault="00000000" w:rsidRPr="00000000" w14:paraId="00000070">
      <w:pPr>
        <w:numPr>
          <w:ilvl w:val="2"/>
          <w:numId w:val="1"/>
        </w:numPr>
        <w:ind w:left="2160" w:hanging="360"/>
        <w:jc w:val="left"/>
        <w:rPr>
          <w:highlight w:val="yellow"/>
        </w:rPr>
      </w:pPr>
      <w:r w:rsidDel="00000000" w:rsidR="00000000" w:rsidRPr="00000000">
        <w:rPr>
          <w:highlight w:val="yellow"/>
          <w:rtl w:val="0"/>
        </w:rPr>
        <w:t xml:space="preserve">Auxiliary Grants</w:t>
      </w:r>
    </w:p>
    <w:p w:rsidR="00000000" w:rsidDel="00000000" w:rsidP="00000000" w:rsidRDefault="00000000" w:rsidRPr="00000000" w14:paraId="00000071">
      <w:pPr>
        <w:numPr>
          <w:ilvl w:val="2"/>
          <w:numId w:val="1"/>
        </w:numPr>
        <w:ind w:left="2160" w:hanging="360"/>
        <w:jc w:val="left"/>
        <w:rPr>
          <w:highlight w:val="yellow"/>
        </w:rPr>
      </w:pPr>
      <w:r w:rsidDel="00000000" w:rsidR="00000000" w:rsidRPr="00000000">
        <w:rPr>
          <w:highlight w:val="yellow"/>
          <w:rtl w:val="0"/>
        </w:rPr>
        <w:t xml:space="preserve">Refugee Resettlement Program</w:t>
      </w:r>
    </w:p>
    <w:p w:rsidR="00000000" w:rsidDel="00000000" w:rsidP="00000000" w:rsidRDefault="00000000" w:rsidRPr="00000000" w14:paraId="00000072">
      <w:pPr>
        <w:numPr>
          <w:ilvl w:val="2"/>
          <w:numId w:val="1"/>
        </w:numPr>
        <w:ind w:left="2160" w:hanging="360"/>
        <w:jc w:val="left"/>
        <w:rPr>
          <w:highlight w:val="yellow"/>
        </w:rPr>
      </w:pPr>
      <w:r w:rsidDel="00000000" w:rsidR="00000000" w:rsidRPr="00000000">
        <w:rPr>
          <w:highlight w:val="yellow"/>
          <w:rtl w:val="0"/>
        </w:rPr>
        <w:t xml:space="preserve">Emergency Assistance</w:t>
      </w:r>
    </w:p>
    <w:p w:rsidR="00000000" w:rsidDel="00000000" w:rsidP="00000000" w:rsidRDefault="00000000" w:rsidRPr="00000000" w14:paraId="00000073">
      <w:pPr>
        <w:numPr>
          <w:ilvl w:val="1"/>
          <w:numId w:val="1"/>
        </w:numPr>
        <w:ind w:left="1440" w:hanging="360"/>
        <w:jc w:val="left"/>
        <w:rPr>
          <w:highlight w:val="yellow"/>
        </w:rPr>
      </w:pPr>
      <w:r w:rsidDel="00000000" w:rsidR="00000000" w:rsidRPr="00000000">
        <w:rPr>
          <w:highlight w:val="yellow"/>
          <w:rtl w:val="0"/>
        </w:rPr>
        <w:t xml:space="preserve">Separate Energy Assistance Application</w:t>
      </w:r>
    </w:p>
    <w:p w:rsidR="00000000" w:rsidDel="00000000" w:rsidP="00000000" w:rsidRDefault="00000000" w:rsidRPr="00000000" w14:paraId="00000074">
      <w:pPr>
        <w:numPr>
          <w:ilvl w:val="1"/>
          <w:numId w:val="1"/>
        </w:numPr>
        <w:ind w:left="1440" w:hanging="360"/>
        <w:jc w:val="left"/>
        <w:rPr>
          <w:highlight w:val="yellow"/>
        </w:rPr>
      </w:pPr>
      <w:r w:rsidDel="00000000" w:rsidR="00000000" w:rsidRPr="00000000">
        <w:rPr>
          <w:highlight w:val="yellow"/>
          <w:rtl w:val="0"/>
        </w:rPr>
        <w:t xml:space="preserve">Separate Application for Medical Assistance for SSI Recipients</w:t>
      </w:r>
    </w:p>
    <w:p w:rsidR="00000000" w:rsidDel="00000000" w:rsidP="00000000" w:rsidRDefault="00000000" w:rsidRPr="00000000" w14:paraId="00000075">
      <w:pPr>
        <w:numPr>
          <w:ilvl w:val="1"/>
          <w:numId w:val="1"/>
        </w:numPr>
        <w:ind w:left="1440" w:hanging="360"/>
        <w:jc w:val="left"/>
        <w:rPr>
          <w:highlight w:val="yellow"/>
        </w:rPr>
      </w:pPr>
      <w:r w:rsidDel="00000000" w:rsidR="00000000" w:rsidRPr="00000000">
        <w:rPr>
          <w:highlight w:val="yellow"/>
          <w:rtl w:val="0"/>
        </w:rPr>
        <w:t xml:space="preserve">Separate Application for Medicaid for Medically Indigent Families and Children</w:t>
      </w:r>
    </w:p>
    <w:p w:rsidR="00000000" w:rsidDel="00000000" w:rsidP="00000000" w:rsidRDefault="00000000" w:rsidRPr="00000000" w14:paraId="00000076">
      <w:pPr>
        <w:numPr>
          <w:ilvl w:val="1"/>
          <w:numId w:val="1"/>
        </w:numPr>
        <w:ind w:left="1440" w:hanging="360"/>
        <w:jc w:val="left"/>
        <w:rPr>
          <w:highlight w:val="yellow"/>
        </w:rPr>
      </w:pPr>
      <w:r w:rsidDel="00000000" w:rsidR="00000000" w:rsidRPr="00000000">
        <w:rPr>
          <w:highlight w:val="yellow"/>
          <w:rtl w:val="0"/>
        </w:rPr>
        <w:t xml:space="preserve">Other change/redetermination/appeal request forms</w:t>
      </w:r>
    </w:p>
    <w:p w:rsidR="00000000" w:rsidDel="00000000" w:rsidP="00000000" w:rsidRDefault="00000000" w:rsidRPr="00000000" w14:paraId="00000077">
      <w:pPr>
        <w:numPr>
          <w:ilvl w:val="0"/>
          <w:numId w:val="1"/>
        </w:numPr>
        <w:ind w:left="720" w:hanging="360"/>
        <w:jc w:val="left"/>
        <w:rPr>
          <w:u w:val="none"/>
        </w:rPr>
      </w:pPr>
      <w:hyperlink r:id="rId24">
        <w:r w:rsidDel="00000000" w:rsidR="00000000" w:rsidRPr="00000000">
          <w:rPr>
            <w:color w:val="1155cc"/>
            <w:u w:val="single"/>
            <w:rtl w:val="0"/>
          </w:rPr>
          <w:t xml:space="preserve">11/20/2002</w:t>
        </w:r>
      </w:hyperlink>
      <w:r w:rsidDel="00000000" w:rsidR="00000000" w:rsidRPr="00000000">
        <w:rPr>
          <w:rtl w:val="0"/>
        </w:rPr>
      </w:r>
    </w:p>
    <w:p w:rsidR="00000000" w:rsidDel="00000000" w:rsidP="00000000" w:rsidRDefault="00000000" w:rsidRPr="00000000" w14:paraId="00000078">
      <w:pPr>
        <w:numPr>
          <w:ilvl w:val="1"/>
          <w:numId w:val="1"/>
        </w:numPr>
        <w:ind w:left="1440" w:hanging="360"/>
        <w:jc w:val="left"/>
        <w:rPr>
          <w:u w:val="none"/>
        </w:rPr>
      </w:pPr>
      <w:r w:rsidDel="00000000" w:rsidR="00000000" w:rsidRPr="00000000">
        <w:rPr>
          <w:rtl w:val="0"/>
        </w:rPr>
        <w:t xml:space="preserve">VDSS “Programs &amp; Services for Financial Assistance” webpage features an “Am I Eligible?” link where one can check their eligibility for assistance</w:t>
      </w:r>
    </w:p>
    <w:p w:rsidR="00000000" w:rsidDel="00000000" w:rsidP="00000000" w:rsidRDefault="00000000" w:rsidRPr="00000000" w14:paraId="00000079">
      <w:pPr>
        <w:numPr>
          <w:ilvl w:val="2"/>
          <w:numId w:val="1"/>
        </w:numPr>
        <w:ind w:left="2160" w:hanging="360"/>
        <w:jc w:val="left"/>
        <w:rPr>
          <w:u w:val="none"/>
        </w:rPr>
      </w:pPr>
      <w:r w:rsidDel="00000000" w:rsidR="00000000" w:rsidRPr="00000000">
        <w:rPr>
          <w:rtl w:val="0"/>
        </w:rPr>
        <w:t xml:space="preserve">Unfortunately, clicking this link jumps the archive up to 8/29/2004</w:t>
      </w:r>
    </w:p>
    <w:p w:rsidR="00000000" w:rsidDel="00000000" w:rsidP="00000000" w:rsidRDefault="00000000" w:rsidRPr="00000000" w14:paraId="0000007A">
      <w:pPr>
        <w:numPr>
          <w:ilvl w:val="0"/>
          <w:numId w:val="1"/>
        </w:numPr>
        <w:ind w:left="720" w:hanging="360"/>
        <w:jc w:val="left"/>
        <w:rPr>
          <w:u w:val="none"/>
        </w:rPr>
      </w:pPr>
      <w:hyperlink r:id="rId25">
        <w:r w:rsidDel="00000000" w:rsidR="00000000" w:rsidRPr="00000000">
          <w:rPr>
            <w:color w:val="1155cc"/>
            <w:u w:val="single"/>
            <w:rtl w:val="0"/>
          </w:rPr>
          <w:t xml:space="preserve">12/10/2002</w:t>
        </w:r>
      </w:hyperlink>
      <w:r w:rsidDel="00000000" w:rsidR="00000000" w:rsidRPr="00000000">
        <w:rPr>
          <w:rtl w:val="0"/>
        </w:rPr>
      </w:r>
    </w:p>
    <w:p w:rsidR="00000000" w:rsidDel="00000000" w:rsidP="00000000" w:rsidRDefault="00000000" w:rsidRPr="00000000" w14:paraId="0000007B">
      <w:pPr>
        <w:numPr>
          <w:ilvl w:val="1"/>
          <w:numId w:val="1"/>
        </w:numPr>
        <w:ind w:left="1440" w:hanging="360"/>
        <w:jc w:val="left"/>
        <w:rPr>
          <w:u w:val="none"/>
        </w:rPr>
      </w:pPr>
      <w:r w:rsidDel="00000000" w:rsidR="00000000" w:rsidRPr="00000000">
        <w:rPr>
          <w:rtl w:val="0"/>
        </w:rPr>
        <w:t xml:space="preserve">VDSS Child Care Website shows no mention of an online eligibility or application tool</w:t>
      </w:r>
    </w:p>
    <w:p w:rsidR="00000000" w:rsidDel="00000000" w:rsidP="00000000" w:rsidRDefault="00000000" w:rsidRPr="00000000" w14:paraId="0000007C">
      <w:pPr>
        <w:numPr>
          <w:ilvl w:val="2"/>
          <w:numId w:val="1"/>
        </w:numPr>
        <w:ind w:left="2160" w:hanging="360"/>
        <w:jc w:val="left"/>
        <w:rPr>
          <w:u w:val="none"/>
        </w:rPr>
      </w:pPr>
      <w:r w:rsidDel="00000000" w:rsidR="00000000" w:rsidRPr="00000000">
        <w:rPr>
          <w:rtl w:val="0"/>
        </w:rPr>
        <w:t xml:space="preserve">Other programs like Food Stamps hadn’t shown a link either at this point so Child Care might still have been offered as eligible for online screening</w:t>
      </w:r>
    </w:p>
    <w:p w:rsidR="00000000" w:rsidDel="00000000" w:rsidP="00000000" w:rsidRDefault="00000000" w:rsidRPr="00000000" w14:paraId="0000007D">
      <w:pPr>
        <w:numPr>
          <w:ilvl w:val="0"/>
          <w:numId w:val="1"/>
        </w:numPr>
        <w:ind w:left="720" w:hanging="360"/>
        <w:jc w:val="left"/>
        <w:rPr>
          <w:u w:val="none"/>
        </w:rPr>
      </w:pPr>
      <w:hyperlink r:id="rId26">
        <w:r w:rsidDel="00000000" w:rsidR="00000000" w:rsidRPr="00000000">
          <w:rPr>
            <w:color w:val="1155cc"/>
            <w:u w:val="single"/>
            <w:rtl w:val="0"/>
          </w:rPr>
          <w:t xml:space="preserve">02/07/2003</w:t>
        </w:r>
      </w:hyperlink>
      <w:r w:rsidDel="00000000" w:rsidR="00000000" w:rsidRPr="00000000">
        <w:rPr>
          <w:rtl w:val="0"/>
        </w:rPr>
      </w:r>
    </w:p>
    <w:p w:rsidR="00000000" w:rsidDel="00000000" w:rsidP="00000000" w:rsidRDefault="00000000" w:rsidRPr="00000000" w14:paraId="0000007E">
      <w:pPr>
        <w:numPr>
          <w:ilvl w:val="1"/>
          <w:numId w:val="1"/>
        </w:numPr>
        <w:ind w:left="1440" w:hanging="360"/>
        <w:jc w:val="left"/>
        <w:rPr>
          <w:u w:val="none"/>
        </w:rPr>
      </w:pPr>
      <w:r w:rsidDel="00000000" w:rsidR="00000000" w:rsidRPr="00000000">
        <w:rPr>
          <w:rtl w:val="0"/>
        </w:rPr>
        <w:t xml:space="preserve">“Am I Eligible” link appears on the specific page for Food Stamps</w:t>
      </w:r>
    </w:p>
    <w:p w:rsidR="00000000" w:rsidDel="00000000" w:rsidP="00000000" w:rsidRDefault="00000000" w:rsidRPr="00000000" w14:paraId="0000007F">
      <w:pPr>
        <w:numPr>
          <w:ilvl w:val="0"/>
          <w:numId w:val="1"/>
        </w:numPr>
        <w:ind w:left="720" w:hanging="360"/>
        <w:jc w:val="left"/>
        <w:rPr>
          <w:u w:val="none"/>
        </w:rPr>
      </w:pPr>
      <w:hyperlink r:id="rId27">
        <w:r w:rsidDel="00000000" w:rsidR="00000000" w:rsidRPr="00000000">
          <w:rPr>
            <w:color w:val="1155cc"/>
            <w:u w:val="single"/>
            <w:rtl w:val="0"/>
          </w:rPr>
          <w:t xml:space="preserve">04/11/2003</w:t>
        </w:r>
      </w:hyperlink>
      <w:r w:rsidDel="00000000" w:rsidR="00000000" w:rsidRPr="00000000">
        <w:rPr>
          <w:rtl w:val="0"/>
        </w:rPr>
      </w:r>
    </w:p>
    <w:p w:rsidR="00000000" w:rsidDel="00000000" w:rsidP="00000000" w:rsidRDefault="00000000" w:rsidRPr="00000000" w14:paraId="00000080">
      <w:pPr>
        <w:numPr>
          <w:ilvl w:val="1"/>
          <w:numId w:val="1"/>
        </w:numPr>
        <w:ind w:left="1440" w:hanging="360"/>
        <w:jc w:val="left"/>
        <w:rPr>
          <w:u w:val="none"/>
        </w:rPr>
      </w:pPr>
      <w:r w:rsidDel="00000000" w:rsidR="00000000" w:rsidRPr="00000000">
        <w:rPr>
          <w:rtl w:val="0"/>
        </w:rPr>
        <w:t xml:space="preserve">“Am I Eligible?” link appears on the specific page for Child Care</w:t>
      </w:r>
    </w:p>
    <w:p w:rsidR="00000000" w:rsidDel="00000000" w:rsidP="00000000" w:rsidRDefault="00000000" w:rsidRPr="00000000" w14:paraId="00000081">
      <w:pPr>
        <w:numPr>
          <w:ilvl w:val="0"/>
          <w:numId w:val="1"/>
        </w:numPr>
        <w:ind w:left="720" w:hanging="360"/>
        <w:jc w:val="left"/>
        <w:rPr>
          <w:u w:val="none"/>
        </w:rPr>
      </w:pPr>
      <w:hyperlink r:id="rId28">
        <w:r w:rsidDel="00000000" w:rsidR="00000000" w:rsidRPr="00000000">
          <w:rPr>
            <w:color w:val="1155cc"/>
            <w:u w:val="single"/>
            <w:rtl w:val="0"/>
          </w:rPr>
          <w:t xml:space="preserve">04/17/2003</w:t>
        </w:r>
      </w:hyperlink>
      <w:r w:rsidDel="00000000" w:rsidR="00000000" w:rsidRPr="00000000">
        <w:rPr>
          <w:rtl w:val="0"/>
        </w:rPr>
      </w:r>
    </w:p>
    <w:p w:rsidR="00000000" w:rsidDel="00000000" w:rsidP="00000000" w:rsidRDefault="00000000" w:rsidRPr="00000000" w14:paraId="00000082">
      <w:pPr>
        <w:numPr>
          <w:ilvl w:val="1"/>
          <w:numId w:val="1"/>
        </w:numPr>
        <w:ind w:left="1440" w:hanging="360"/>
        <w:jc w:val="left"/>
        <w:rPr>
          <w:highlight w:val="yellow"/>
        </w:rPr>
      </w:pPr>
      <w:r w:rsidDel="00000000" w:rsidR="00000000" w:rsidRPr="00000000">
        <w:rPr>
          <w:highlight w:val="yellow"/>
          <w:rtl w:val="0"/>
        </w:rPr>
        <w:t xml:space="preserve">Application for Benefits PDF for following programs</w:t>
      </w:r>
    </w:p>
    <w:p w:rsidR="00000000" w:rsidDel="00000000" w:rsidP="00000000" w:rsidRDefault="00000000" w:rsidRPr="00000000" w14:paraId="00000083">
      <w:pPr>
        <w:numPr>
          <w:ilvl w:val="2"/>
          <w:numId w:val="1"/>
        </w:numPr>
        <w:ind w:left="2160" w:hanging="360"/>
        <w:jc w:val="left"/>
        <w:rPr>
          <w:highlight w:val="yellow"/>
        </w:rPr>
      </w:pPr>
      <w:r w:rsidDel="00000000" w:rsidR="00000000" w:rsidRPr="00000000">
        <w:rPr>
          <w:highlight w:val="yellow"/>
          <w:rtl w:val="0"/>
        </w:rPr>
        <w:t xml:space="preserve">Food Stamps</w:t>
      </w:r>
    </w:p>
    <w:p w:rsidR="00000000" w:rsidDel="00000000" w:rsidP="00000000" w:rsidRDefault="00000000" w:rsidRPr="00000000" w14:paraId="00000084">
      <w:pPr>
        <w:numPr>
          <w:ilvl w:val="2"/>
          <w:numId w:val="1"/>
        </w:numPr>
        <w:ind w:left="2160" w:hanging="360"/>
        <w:jc w:val="left"/>
        <w:rPr>
          <w:highlight w:val="yellow"/>
        </w:rPr>
      </w:pPr>
      <w:r w:rsidDel="00000000" w:rsidR="00000000" w:rsidRPr="00000000">
        <w:rPr>
          <w:highlight w:val="yellow"/>
          <w:rtl w:val="0"/>
        </w:rPr>
        <w:t xml:space="preserve">TANF</w:t>
      </w:r>
    </w:p>
    <w:p w:rsidR="00000000" w:rsidDel="00000000" w:rsidP="00000000" w:rsidRDefault="00000000" w:rsidRPr="00000000" w14:paraId="00000085">
      <w:pPr>
        <w:numPr>
          <w:ilvl w:val="2"/>
          <w:numId w:val="1"/>
        </w:numPr>
        <w:ind w:left="2160" w:hanging="360"/>
        <w:jc w:val="left"/>
        <w:rPr>
          <w:highlight w:val="yellow"/>
        </w:rPr>
      </w:pPr>
      <w:r w:rsidDel="00000000" w:rsidR="00000000" w:rsidRPr="00000000">
        <w:rPr>
          <w:highlight w:val="yellow"/>
          <w:rtl w:val="0"/>
        </w:rPr>
        <w:t xml:space="preserve">Medicaid</w:t>
      </w:r>
    </w:p>
    <w:p w:rsidR="00000000" w:rsidDel="00000000" w:rsidP="00000000" w:rsidRDefault="00000000" w:rsidRPr="00000000" w14:paraId="00000086">
      <w:pPr>
        <w:numPr>
          <w:ilvl w:val="2"/>
          <w:numId w:val="1"/>
        </w:numPr>
        <w:ind w:left="2160" w:hanging="360"/>
        <w:jc w:val="left"/>
        <w:rPr>
          <w:highlight w:val="yellow"/>
        </w:rPr>
      </w:pPr>
      <w:r w:rsidDel="00000000" w:rsidR="00000000" w:rsidRPr="00000000">
        <w:rPr>
          <w:highlight w:val="yellow"/>
          <w:rtl w:val="0"/>
        </w:rPr>
        <w:t xml:space="preserve">General Relief</w:t>
      </w:r>
    </w:p>
    <w:p w:rsidR="00000000" w:rsidDel="00000000" w:rsidP="00000000" w:rsidRDefault="00000000" w:rsidRPr="00000000" w14:paraId="00000087">
      <w:pPr>
        <w:numPr>
          <w:ilvl w:val="2"/>
          <w:numId w:val="1"/>
        </w:numPr>
        <w:ind w:left="2160" w:hanging="360"/>
        <w:jc w:val="left"/>
        <w:rPr>
          <w:highlight w:val="yellow"/>
        </w:rPr>
      </w:pPr>
      <w:r w:rsidDel="00000000" w:rsidR="00000000" w:rsidRPr="00000000">
        <w:rPr>
          <w:highlight w:val="yellow"/>
          <w:rtl w:val="0"/>
        </w:rPr>
        <w:t xml:space="preserve">Emergency Assistance</w:t>
      </w:r>
    </w:p>
    <w:p w:rsidR="00000000" w:rsidDel="00000000" w:rsidP="00000000" w:rsidRDefault="00000000" w:rsidRPr="00000000" w14:paraId="00000088">
      <w:pPr>
        <w:numPr>
          <w:ilvl w:val="2"/>
          <w:numId w:val="1"/>
        </w:numPr>
        <w:ind w:left="2160" w:hanging="360"/>
        <w:jc w:val="left"/>
        <w:rPr>
          <w:highlight w:val="yellow"/>
        </w:rPr>
      </w:pPr>
      <w:r w:rsidDel="00000000" w:rsidR="00000000" w:rsidRPr="00000000">
        <w:rPr>
          <w:highlight w:val="yellow"/>
          <w:rtl w:val="0"/>
        </w:rPr>
        <w:t xml:space="preserve">State and Local Hospitalization</w:t>
      </w:r>
    </w:p>
    <w:p w:rsidR="00000000" w:rsidDel="00000000" w:rsidP="00000000" w:rsidRDefault="00000000" w:rsidRPr="00000000" w14:paraId="00000089">
      <w:pPr>
        <w:numPr>
          <w:ilvl w:val="2"/>
          <w:numId w:val="1"/>
        </w:numPr>
        <w:ind w:left="2160" w:hanging="360"/>
        <w:jc w:val="left"/>
        <w:rPr>
          <w:highlight w:val="yellow"/>
        </w:rPr>
      </w:pPr>
      <w:r w:rsidDel="00000000" w:rsidR="00000000" w:rsidRPr="00000000">
        <w:rPr>
          <w:highlight w:val="yellow"/>
          <w:rtl w:val="0"/>
        </w:rPr>
        <w:t xml:space="preserve">Auxiliary Grants</w:t>
      </w:r>
    </w:p>
    <w:p w:rsidR="00000000" w:rsidDel="00000000" w:rsidP="00000000" w:rsidRDefault="00000000" w:rsidRPr="00000000" w14:paraId="0000008A">
      <w:pPr>
        <w:numPr>
          <w:ilvl w:val="2"/>
          <w:numId w:val="1"/>
        </w:numPr>
        <w:ind w:left="2160" w:hanging="360"/>
        <w:jc w:val="left"/>
        <w:rPr>
          <w:highlight w:val="yellow"/>
        </w:rPr>
      </w:pPr>
      <w:r w:rsidDel="00000000" w:rsidR="00000000" w:rsidRPr="00000000">
        <w:rPr>
          <w:highlight w:val="yellow"/>
          <w:rtl w:val="0"/>
        </w:rPr>
        <w:t xml:space="preserve">Refugee Resettlement Program</w:t>
      </w:r>
    </w:p>
    <w:p w:rsidR="00000000" w:rsidDel="00000000" w:rsidP="00000000" w:rsidRDefault="00000000" w:rsidRPr="00000000" w14:paraId="0000008B">
      <w:pPr>
        <w:numPr>
          <w:ilvl w:val="0"/>
          <w:numId w:val="1"/>
        </w:numPr>
        <w:ind w:left="720" w:hanging="360"/>
        <w:jc w:val="left"/>
        <w:rPr>
          <w:u w:val="none"/>
        </w:rPr>
      </w:pPr>
      <w:hyperlink r:id="rId29">
        <w:r w:rsidDel="00000000" w:rsidR="00000000" w:rsidRPr="00000000">
          <w:rPr>
            <w:color w:val="1155cc"/>
            <w:u w:val="single"/>
            <w:rtl w:val="0"/>
          </w:rPr>
          <w:t xml:space="preserve">02/16/2004</w:t>
        </w:r>
      </w:hyperlink>
      <w:r w:rsidDel="00000000" w:rsidR="00000000" w:rsidRPr="00000000">
        <w:rPr>
          <w:rtl w:val="0"/>
        </w:rPr>
      </w:r>
    </w:p>
    <w:p w:rsidR="00000000" w:rsidDel="00000000" w:rsidP="00000000" w:rsidRDefault="00000000" w:rsidRPr="00000000" w14:paraId="0000008C">
      <w:pPr>
        <w:numPr>
          <w:ilvl w:val="1"/>
          <w:numId w:val="1"/>
        </w:numPr>
        <w:ind w:left="1440" w:hanging="360"/>
        <w:jc w:val="left"/>
        <w:rPr>
          <w:highlight w:val="yellow"/>
        </w:rPr>
      </w:pPr>
      <w:r w:rsidDel="00000000" w:rsidR="00000000" w:rsidRPr="00000000">
        <w:rPr>
          <w:highlight w:val="yellow"/>
          <w:rtl w:val="0"/>
        </w:rPr>
        <w:t xml:space="preserve">Energy Assistance Application broken up into following</w:t>
      </w:r>
    </w:p>
    <w:p w:rsidR="00000000" w:rsidDel="00000000" w:rsidP="00000000" w:rsidRDefault="00000000" w:rsidRPr="00000000" w14:paraId="0000008D">
      <w:pPr>
        <w:numPr>
          <w:ilvl w:val="2"/>
          <w:numId w:val="1"/>
        </w:numPr>
        <w:ind w:left="2160" w:hanging="360"/>
        <w:jc w:val="left"/>
        <w:rPr>
          <w:highlight w:val="yellow"/>
        </w:rPr>
      </w:pPr>
      <w:r w:rsidDel="00000000" w:rsidR="00000000" w:rsidRPr="00000000">
        <w:rPr>
          <w:highlight w:val="yellow"/>
          <w:rtl w:val="0"/>
        </w:rPr>
        <w:t xml:space="preserve">Application for Crisis Assistance</w:t>
      </w:r>
    </w:p>
    <w:p w:rsidR="00000000" w:rsidDel="00000000" w:rsidP="00000000" w:rsidRDefault="00000000" w:rsidRPr="00000000" w14:paraId="0000008E">
      <w:pPr>
        <w:numPr>
          <w:ilvl w:val="2"/>
          <w:numId w:val="1"/>
        </w:numPr>
        <w:ind w:left="2160" w:hanging="360"/>
        <w:jc w:val="left"/>
        <w:rPr>
          <w:highlight w:val="yellow"/>
        </w:rPr>
      </w:pPr>
      <w:r w:rsidDel="00000000" w:rsidR="00000000" w:rsidRPr="00000000">
        <w:rPr>
          <w:highlight w:val="yellow"/>
          <w:rtl w:val="0"/>
        </w:rPr>
        <w:t xml:space="preserve">Application for Fuel Assistance</w:t>
      </w:r>
    </w:p>
    <w:p w:rsidR="00000000" w:rsidDel="00000000" w:rsidP="00000000" w:rsidRDefault="00000000" w:rsidRPr="00000000" w14:paraId="0000008F">
      <w:pPr>
        <w:numPr>
          <w:ilvl w:val="0"/>
          <w:numId w:val="1"/>
        </w:numPr>
        <w:ind w:left="720" w:hanging="360"/>
        <w:jc w:val="left"/>
        <w:rPr>
          <w:u w:val="none"/>
        </w:rPr>
      </w:pPr>
      <w:hyperlink r:id="rId30">
        <w:r w:rsidDel="00000000" w:rsidR="00000000" w:rsidRPr="00000000">
          <w:rPr>
            <w:color w:val="1155cc"/>
            <w:u w:val="single"/>
            <w:rtl w:val="0"/>
          </w:rPr>
          <w:t xml:space="preserve">06/30/2004</w:t>
        </w:r>
      </w:hyperlink>
      <w:r w:rsidDel="00000000" w:rsidR="00000000" w:rsidRPr="00000000">
        <w:rPr>
          <w:rtl w:val="0"/>
        </w:rPr>
      </w:r>
    </w:p>
    <w:p w:rsidR="00000000" w:rsidDel="00000000" w:rsidP="00000000" w:rsidRDefault="00000000" w:rsidRPr="00000000" w14:paraId="00000090">
      <w:pPr>
        <w:numPr>
          <w:ilvl w:val="1"/>
          <w:numId w:val="1"/>
        </w:numPr>
        <w:ind w:left="1440" w:hanging="360"/>
        <w:jc w:val="left"/>
        <w:rPr>
          <w:highlight w:val="yellow"/>
        </w:rPr>
      </w:pPr>
      <w:r w:rsidDel="00000000" w:rsidR="00000000" w:rsidRPr="00000000">
        <w:rPr>
          <w:highlight w:val="yellow"/>
          <w:rtl w:val="0"/>
        </w:rPr>
        <w:t xml:space="preserve">Application for Cooling Assistance added</w:t>
      </w:r>
    </w:p>
    <w:p w:rsidR="00000000" w:rsidDel="00000000" w:rsidP="00000000" w:rsidRDefault="00000000" w:rsidRPr="00000000" w14:paraId="00000091">
      <w:pPr>
        <w:numPr>
          <w:ilvl w:val="0"/>
          <w:numId w:val="1"/>
        </w:numPr>
        <w:ind w:left="720" w:hanging="360"/>
      </w:pPr>
      <w:hyperlink r:id="rId31">
        <w:r w:rsidDel="00000000" w:rsidR="00000000" w:rsidRPr="00000000">
          <w:rPr>
            <w:color w:val="1155cc"/>
            <w:u w:val="single"/>
            <w:rtl w:val="0"/>
          </w:rPr>
          <w:t xml:space="preserve">08/29/2004</w:t>
        </w:r>
      </w:hyperlink>
      <w:r w:rsidDel="00000000" w:rsidR="00000000" w:rsidRPr="00000000">
        <w:rPr>
          <w:rtl w:val="0"/>
        </w:rPr>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“Am I Eligible for Assistance?” tool for following programs</w:t>
      </w:r>
    </w:p>
    <w:p w:rsidR="00000000" w:rsidDel="00000000" w:rsidP="00000000" w:rsidRDefault="00000000" w:rsidRPr="00000000" w14:paraId="00000093">
      <w:pPr>
        <w:numPr>
          <w:ilvl w:val="2"/>
          <w:numId w:val="1"/>
        </w:numPr>
        <w:ind w:left="2160" w:hanging="360"/>
        <w:rPr>
          <w:u w:val="none"/>
        </w:rPr>
      </w:pPr>
      <w:r w:rsidDel="00000000" w:rsidR="00000000" w:rsidRPr="00000000">
        <w:rPr>
          <w:rtl w:val="0"/>
        </w:rPr>
        <w:t xml:space="preserve">Children’s Health Insurance</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Child Care</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Energy Assistance</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Food Stamps</w:t>
      </w:r>
    </w:p>
    <w:p w:rsidR="00000000" w:rsidDel="00000000" w:rsidP="00000000" w:rsidRDefault="00000000" w:rsidRPr="00000000" w14:paraId="00000097">
      <w:pPr>
        <w:numPr>
          <w:ilvl w:val="2"/>
          <w:numId w:val="1"/>
        </w:numPr>
        <w:ind w:left="2160" w:hanging="360"/>
        <w:rPr>
          <w:u w:val="none"/>
        </w:rPr>
      </w:pPr>
      <w:r w:rsidDel="00000000" w:rsidR="00000000" w:rsidRPr="00000000">
        <w:rPr>
          <w:rtl w:val="0"/>
        </w:rPr>
        <w:t xml:space="preserve">Medicaid for Medicare Part A Beneficiaries</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Medicaid for Pregnant Women</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Temporary Assistance for Needy Families (TANF)</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Women, Infants, &amp; Children (WIC)</w:t>
      </w:r>
    </w:p>
    <w:p w:rsidR="00000000" w:rsidDel="00000000" w:rsidP="00000000" w:rsidRDefault="00000000" w:rsidRPr="00000000" w14:paraId="0000009B">
      <w:pPr>
        <w:numPr>
          <w:ilvl w:val="0"/>
          <w:numId w:val="1"/>
        </w:numPr>
        <w:ind w:left="720" w:hanging="360"/>
        <w:jc w:val="left"/>
        <w:rPr>
          <w:u w:val="none"/>
        </w:rPr>
      </w:pPr>
      <w:hyperlink r:id="rId32">
        <w:r w:rsidDel="00000000" w:rsidR="00000000" w:rsidRPr="00000000">
          <w:rPr>
            <w:color w:val="1155cc"/>
            <w:u w:val="single"/>
            <w:rtl w:val="0"/>
          </w:rPr>
          <w:t xml:space="preserve">10/11/2004</w:t>
        </w:r>
      </w:hyperlink>
      <w:r w:rsidDel="00000000" w:rsidR="00000000" w:rsidRPr="00000000">
        <w:rPr>
          <w:rtl w:val="0"/>
        </w:rPr>
      </w:r>
    </w:p>
    <w:p w:rsidR="00000000" w:rsidDel="00000000" w:rsidP="00000000" w:rsidRDefault="00000000" w:rsidRPr="00000000" w14:paraId="0000009C">
      <w:pPr>
        <w:numPr>
          <w:ilvl w:val="1"/>
          <w:numId w:val="1"/>
        </w:numPr>
        <w:ind w:left="1440" w:hanging="360"/>
        <w:jc w:val="left"/>
        <w:rPr>
          <w:u w:val="none"/>
        </w:rPr>
      </w:pPr>
      <w:r w:rsidDel="00000000" w:rsidR="00000000" w:rsidRPr="00000000">
        <w:rPr>
          <w:rtl w:val="0"/>
        </w:rPr>
        <w:t xml:space="preserve">Link to Benefit Eligibility Screening Tool (BEST) added</w:t>
      </w:r>
    </w:p>
    <w:p w:rsidR="00000000" w:rsidDel="00000000" w:rsidP="00000000" w:rsidRDefault="00000000" w:rsidRPr="00000000" w14:paraId="0000009D">
      <w:pPr>
        <w:numPr>
          <w:ilvl w:val="2"/>
          <w:numId w:val="1"/>
        </w:numPr>
        <w:ind w:left="2160" w:hanging="360"/>
        <w:jc w:val="left"/>
        <w:rPr>
          <w:u w:val="none"/>
        </w:rPr>
      </w:pPr>
      <w:r w:rsidDel="00000000" w:rsidR="00000000" w:rsidRPr="00000000">
        <w:rPr>
          <w:rtl w:val="0"/>
        </w:rPr>
        <w:t xml:space="preserve">Benefits screened for include</w:t>
      </w:r>
    </w:p>
    <w:p w:rsidR="00000000" w:rsidDel="00000000" w:rsidP="00000000" w:rsidRDefault="00000000" w:rsidRPr="00000000" w14:paraId="0000009E">
      <w:pPr>
        <w:numPr>
          <w:ilvl w:val="3"/>
          <w:numId w:val="1"/>
        </w:numPr>
        <w:ind w:left="2880" w:hanging="360"/>
        <w:jc w:val="left"/>
        <w:rPr>
          <w:u w:val="none"/>
        </w:rPr>
      </w:pPr>
      <w:r w:rsidDel="00000000" w:rsidR="00000000" w:rsidRPr="00000000">
        <w:rPr>
          <w:rtl w:val="0"/>
        </w:rPr>
        <w:t xml:space="preserve">Medicare</w:t>
      </w:r>
    </w:p>
    <w:p w:rsidR="00000000" w:rsidDel="00000000" w:rsidP="00000000" w:rsidRDefault="00000000" w:rsidRPr="00000000" w14:paraId="0000009F">
      <w:pPr>
        <w:numPr>
          <w:ilvl w:val="3"/>
          <w:numId w:val="1"/>
        </w:numPr>
        <w:ind w:left="2880" w:hanging="360"/>
        <w:jc w:val="left"/>
        <w:rPr>
          <w:u w:val="none"/>
        </w:rPr>
      </w:pPr>
      <w:r w:rsidDel="00000000" w:rsidR="00000000" w:rsidRPr="00000000">
        <w:rPr>
          <w:rtl w:val="0"/>
        </w:rPr>
        <w:t xml:space="preserve">Social Security Disability</w:t>
      </w:r>
    </w:p>
    <w:p w:rsidR="00000000" w:rsidDel="00000000" w:rsidP="00000000" w:rsidRDefault="00000000" w:rsidRPr="00000000" w14:paraId="000000A0">
      <w:pPr>
        <w:numPr>
          <w:ilvl w:val="3"/>
          <w:numId w:val="1"/>
        </w:numPr>
        <w:ind w:left="2880" w:hanging="360"/>
        <w:jc w:val="left"/>
        <w:rPr>
          <w:u w:val="none"/>
        </w:rPr>
      </w:pPr>
      <w:r w:rsidDel="00000000" w:rsidR="00000000" w:rsidRPr="00000000">
        <w:rPr>
          <w:rtl w:val="0"/>
        </w:rPr>
        <w:t xml:space="preserve">Social Security Retirement</w:t>
      </w:r>
    </w:p>
    <w:p w:rsidR="00000000" w:rsidDel="00000000" w:rsidP="00000000" w:rsidRDefault="00000000" w:rsidRPr="00000000" w14:paraId="000000A1">
      <w:pPr>
        <w:numPr>
          <w:ilvl w:val="3"/>
          <w:numId w:val="1"/>
        </w:numPr>
        <w:ind w:left="2880" w:hanging="360"/>
        <w:jc w:val="left"/>
        <w:rPr>
          <w:u w:val="none"/>
        </w:rPr>
      </w:pPr>
      <w:r w:rsidDel="00000000" w:rsidR="00000000" w:rsidRPr="00000000">
        <w:rPr>
          <w:rtl w:val="0"/>
        </w:rPr>
        <w:t xml:space="preserve">Social Security Survivors</w:t>
      </w:r>
    </w:p>
    <w:p w:rsidR="00000000" w:rsidDel="00000000" w:rsidP="00000000" w:rsidRDefault="00000000" w:rsidRPr="00000000" w14:paraId="000000A2">
      <w:pPr>
        <w:numPr>
          <w:ilvl w:val="3"/>
          <w:numId w:val="1"/>
        </w:numPr>
        <w:ind w:left="2880" w:hanging="360"/>
        <w:jc w:val="left"/>
        <w:rPr>
          <w:u w:val="none"/>
        </w:rPr>
      </w:pPr>
      <w:r w:rsidDel="00000000" w:rsidR="00000000" w:rsidRPr="00000000">
        <w:rPr>
          <w:rtl w:val="0"/>
        </w:rPr>
        <w:t xml:space="preserve">Special Veterans</w:t>
      </w:r>
    </w:p>
    <w:p w:rsidR="00000000" w:rsidDel="00000000" w:rsidP="00000000" w:rsidRDefault="00000000" w:rsidRPr="00000000" w14:paraId="000000A3">
      <w:pPr>
        <w:numPr>
          <w:ilvl w:val="3"/>
          <w:numId w:val="1"/>
        </w:numPr>
        <w:ind w:left="2880" w:hanging="360"/>
        <w:jc w:val="left"/>
        <w:rPr>
          <w:u w:val="none"/>
        </w:rPr>
      </w:pPr>
      <w:r w:rsidDel="00000000" w:rsidR="00000000" w:rsidRPr="00000000">
        <w:rPr>
          <w:rtl w:val="0"/>
        </w:rPr>
        <w:t xml:space="preserve">Supplemental Security Income (SSI)</w:t>
      </w:r>
    </w:p>
    <w:p w:rsidR="00000000" w:rsidDel="00000000" w:rsidP="00000000" w:rsidRDefault="00000000" w:rsidRPr="00000000" w14:paraId="000000A4">
      <w:pPr>
        <w:numPr>
          <w:ilvl w:val="2"/>
          <w:numId w:val="1"/>
        </w:numPr>
        <w:ind w:left="2160" w:hanging="360"/>
        <w:jc w:val="left"/>
        <w:rPr>
          <w:u w:val="none"/>
        </w:rPr>
      </w:pPr>
      <w:r w:rsidDel="00000000" w:rsidR="00000000" w:rsidRPr="00000000">
        <w:rPr>
          <w:rtl w:val="0"/>
        </w:rPr>
        <w:t xml:space="preserve">This appears to be a federal initiative by the SSA</w:t>
      </w:r>
    </w:p>
    <w:p w:rsidR="00000000" w:rsidDel="00000000" w:rsidP="00000000" w:rsidRDefault="00000000" w:rsidRPr="00000000" w14:paraId="000000A5">
      <w:pPr>
        <w:numPr>
          <w:ilvl w:val="0"/>
          <w:numId w:val="1"/>
        </w:numPr>
        <w:ind w:left="720" w:hanging="360"/>
        <w:jc w:val="left"/>
        <w:rPr>
          <w:u w:val="none"/>
        </w:rPr>
      </w:pPr>
      <w:hyperlink r:id="rId33">
        <w:r w:rsidDel="00000000" w:rsidR="00000000" w:rsidRPr="00000000">
          <w:rPr>
            <w:color w:val="1155cc"/>
            <w:u w:val="single"/>
            <w:rtl w:val="0"/>
          </w:rPr>
          <w:t xml:space="preserve">10/24/2004</w:t>
        </w:r>
      </w:hyperlink>
      <w:r w:rsidDel="00000000" w:rsidR="00000000" w:rsidRPr="00000000">
        <w:rPr>
          <w:rtl w:val="0"/>
        </w:rPr>
      </w:r>
    </w:p>
    <w:p w:rsidR="00000000" w:rsidDel="00000000" w:rsidP="00000000" w:rsidRDefault="00000000" w:rsidRPr="00000000" w14:paraId="000000A6">
      <w:pPr>
        <w:numPr>
          <w:ilvl w:val="1"/>
          <w:numId w:val="1"/>
        </w:numPr>
        <w:ind w:left="1440" w:hanging="360"/>
        <w:jc w:val="left"/>
        <w:rPr>
          <w:highlight w:val="yellow"/>
        </w:rPr>
      </w:pPr>
      <w:r w:rsidDel="00000000" w:rsidR="00000000" w:rsidRPr="00000000">
        <w:rPr>
          <w:highlight w:val="yellow"/>
          <w:rtl w:val="0"/>
        </w:rPr>
        <w:t xml:space="preserve">Children’s Health Insurance (FAMIS) PDF Application available</w:t>
      </w:r>
    </w:p>
    <w:p w:rsidR="00000000" w:rsidDel="00000000" w:rsidP="00000000" w:rsidRDefault="00000000" w:rsidRPr="00000000" w14:paraId="000000A7">
      <w:pPr>
        <w:numPr>
          <w:ilvl w:val="2"/>
          <w:numId w:val="1"/>
        </w:numPr>
        <w:ind w:left="2160" w:hanging="360"/>
        <w:jc w:val="left"/>
        <w:rPr/>
      </w:pPr>
      <w:r w:rsidDel="00000000" w:rsidR="00000000" w:rsidRPr="00000000">
        <w:rPr>
          <w:rtl w:val="0"/>
        </w:rPr>
        <w:t xml:space="preserve">Not sure where this was linked from specifically</w:t>
      </w:r>
    </w:p>
    <w:p w:rsidR="00000000" w:rsidDel="00000000" w:rsidP="00000000" w:rsidRDefault="00000000" w:rsidRPr="00000000" w14:paraId="000000A8">
      <w:pPr>
        <w:numPr>
          <w:ilvl w:val="0"/>
          <w:numId w:val="1"/>
        </w:numPr>
        <w:ind w:left="720" w:hanging="360"/>
        <w:jc w:val="left"/>
        <w:rPr>
          <w:u w:val="none"/>
        </w:rPr>
      </w:pPr>
      <w:hyperlink r:id="rId34">
        <w:r w:rsidDel="00000000" w:rsidR="00000000" w:rsidRPr="00000000">
          <w:rPr>
            <w:color w:val="1155cc"/>
            <w:u w:val="single"/>
            <w:rtl w:val="0"/>
          </w:rPr>
          <w:t xml:space="preserve">04/30/2005</w:t>
        </w:r>
      </w:hyperlink>
      <w:r w:rsidDel="00000000" w:rsidR="00000000" w:rsidRPr="00000000">
        <w:rPr>
          <w:rtl w:val="0"/>
        </w:rPr>
      </w:r>
    </w:p>
    <w:p w:rsidR="00000000" w:rsidDel="00000000" w:rsidP="00000000" w:rsidRDefault="00000000" w:rsidRPr="00000000" w14:paraId="000000A9">
      <w:pPr>
        <w:numPr>
          <w:ilvl w:val="1"/>
          <w:numId w:val="1"/>
        </w:numPr>
        <w:ind w:left="1440" w:hanging="360"/>
        <w:jc w:val="left"/>
        <w:rPr>
          <w:highlight w:val="yellow"/>
        </w:rPr>
      </w:pPr>
      <w:r w:rsidDel="00000000" w:rsidR="00000000" w:rsidRPr="00000000">
        <w:rPr>
          <w:highlight w:val="yellow"/>
          <w:rtl w:val="0"/>
        </w:rPr>
        <w:t xml:space="preserve">Online application (The Virginia Food Connection) allows Virginia residents to apply for multiple benefits from the following programs</w:t>
      </w:r>
    </w:p>
    <w:p w:rsidR="00000000" w:rsidDel="00000000" w:rsidP="00000000" w:rsidRDefault="00000000" w:rsidRPr="00000000" w14:paraId="000000AA">
      <w:pPr>
        <w:numPr>
          <w:ilvl w:val="2"/>
          <w:numId w:val="1"/>
        </w:numPr>
        <w:ind w:left="2160" w:hanging="360"/>
        <w:jc w:val="left"/>
        <w:rPr>
          <w:highlight w:val="yellow"/>
        </w:rPr>
      </w:pPr>
      <w:r w:rsidDel="00000000" w:rsidR="00000000" w:rsidRPr="00000000">
        <w:rPr>
          <w:highlight w:val="yellow"/>
          <w:rtl w:val="0"/>
        </w:rPr>
        <w:t xml:space="preserve">Food Stamps</w:t>
      </w:r>
    </w:p>
    <w:p w:rsidR="00000000" w:rsidDel="00000000" w:rsidP="00000000" w:rsidRDefault="00000000" w:rsidRPr="00000000" w14:paraId="000000AB">
      <w:pPr>
        <w:numPr>
          <w:ilvl w:val="2"/>
          <w:numId w:val="1"/>
        </w:numPr>
        <w:ind w:left="2160" w:hanging="360"/>
        <w:jc w:val="left"/>
        <w:rPr>
          <w:highlight w:val="yellow"/>
        </w:rPr>
      </w:pPr>
      <w:r w:rsidDel="00000000" w:rsidR="00000000" w:rsidRPr="00000000">
        <w:rPr>
          <w:highlight w:val="yellow"/>
          <w:rtl w:val="0"/>
        </w:rPr>
        <w:t xml:space="preserve">Women, Infants, and Children (WIC)</w:t>
      </w:r>
    </w:p>
    <w:p w:rsidR="00000000" w:rsidDel="00000000" w:rsidP="00000000" w:rsidRDefault="00000000" w:rsidRPr="00000000" w14:paraId="000000AC">
      <w:pPr>
        <w:numPr>
          <w:ilvl w:val="2"/>
          <w:numId w:val="1"/>
        </w:numPr>
        <w:ind w:left="2160" w:hanging="360"/>
        <w:jc w:val="left"/>
        <w:rPr>
          <w:highlight w:val="yellow"/>
        </w:rPr>
      </w:pPr>
      <w:r w:rsidDel="00000000" w:rsidR="00000000" w:rsidRPr="00000000">
        <w:rPr>
          <w:highlight w:val="yellow"/>
          <w:rtl w:val="0"/>
        </w:rPr>
        <w:t xml:space="preserve">The Emergency Food Assistance Program</w:t>
      </w:r>
    </w:p>
    <w:p w:rsidR="00000000" w:rsidDel="00000000" w:rsidP="00000000" w:rsidRDefault="00000000" w:rsidRPr="00000000" w14:paraId="000000AD">
      <w:pPr>
        <w:numPr>
          <w:ilvl w:val="0"/>
          <w:numId w:val="1"/>
        </w:numPr>
        <w:ind w:left="720" w:hanging="360"/>
        <w:jc w:val="left"/>
        <w:rPr/>
      </w:pPr>
      <w:hyperlink r:id="rId35">
        <w:r w:rsidDel="00000000" w:rsidR="00000000" w:rsidRPr="00000000">
          <w:rPr>
            <w:color w:val="1155cc"/>
            <w:u w:val="single"/>
            <w:rtl w:val="0"/>
          </w:rPr>
          <w:t xml:space="preserve">03/27/2006</w:t>
        </w:r>
      </w:hyperlink>
      <w:r w:rsidDel="00000000" w:rsidR="00000000" w:rsidRPr="00000000">
        <w:rPr>
          <w:rtl w:val="0"/>
        </w:rPr>
      </w:r>
    </w:p>
    <w:p w:rsidR="00000000" w:rsidDel="00000000" w:rsidP="00000000" w:rsidRDefault="00000000" w:rsidRPr="00000000" w14:paraId="000000AE">
      <w:pPr>
        <w:numPr>
          <w:ilvl w:val="1"/>
          <w:numId w:val="1"/>
        </w:numPr>
        <w:ind w:left="1440" w:hanging="360"/>
        <w:jc w:val="left"/>
        <w:rPr>
          <w:highlight w:val="yellow"/>
        </w:rPr>
      </w:pPr>
      <w:r w:rsidDel="00000000" w:rsidR="00000000" w:rsidRPr="00000000">
        <w:rPr>
          <w:highlight w:val="yellow"/>
          <w:rtl w:val="0"/>
        </w:rPr>
        <w:t xml:space="preserve">Energy Assistance - Weatherization pdf application added</w:t>
      </w:r>
    </w:p>
    <w:p w:rsidR="00000000" w:rsidDel="00000000" w:rsidP="00000000" w:rsidRDefault="00000000" w:rsidRPr="00000000" w14:paraId="000000AF">
      <w:pPr>
        <w:numPr>
          <w:ilvl w:val="0"/>
          <w:numId w:val="1"/>
        </w:numPr>
        <w:ind w:left="720" w:hanging="360"/>
        <w:jc w:val="left"/>
        <w:rPr>
          <w:u w:val="none"/>
        </w:rPr>
      </w:pPr>
      <w:hyperlink r:id="rId36">
        <w:r w:rsidDel="00000000" w:rsidR="00000000" w:rsidRPr="00000000">
          <w:rPr>
            <w:color w:val="1155cc"/>
            <w:u w:val="single"/>
            <w:rtl w:val="0"/>
          </w:rPr>
          <w:t xml:space="preserve">06/14/2012</w:t>
        </w:r>
      </w:hyperlink>
      <w:r w:rsidDel="00000000" w:rsidR="00000000" w:rsidRPr="00000000">
        <w:rPr>
          <w:rtl w:val="0"/>
        </w:rPr>
      </w:r>
    </w:p>
    <w:p w:rsidR="00000000" w:rsidDel="00000000" w:rsidP="00000000" w:rsidRDefault="00000000" w:rsidRPr="00000000" w14:paraId="000000B0">
      <w:pPr>
        <w:numPr>
          <w:ilvl w:val="1"/>
          <w:numId w:val="1"/>
        </w:numPr>
        <w:ind w:left="1440" w:hanging="360"/>
        <w:jc w:val="left"/>
        <w:rPr>
          <w:u w:val="none"/>
        </w:rPr>
      </w:pPr>
      <w:r w:rsidDel="00000000" w:rsidR="00000000" w:rsidRPr="00000000">
        <w:rPr>
          <w:rtl w:val="0"/>
        </w:rPr>
        <w:t xml:space="preserve">Child Care Assistance still does not show an online application</w:t>
      </w:r>
    </w:p>
    <w:p w:rsidR="00000000" w:rsidDel="00000000" w:rsidP="00000000" w:rsidRDefault="00000000" w:rsidRPr="00000000" w14:paraId="000000B1">
      <w:pPr>
        <w:numPr>
          <w:ilvl w:val="2"/>
          <w:numId w:val="1"/>
        </w:numPr>
        <w:ind w:left="2160" w:hanging="360"/>
        <w:jc w:val="left"/>
        <w:rPr>
          <w:u w:val="none"/>
        </w:rPr>
      </w:pPr>
      <w:r w:rsidDel="00000000" w:rsidR="00000000" w:rsidRPr="00000000">
        <w:rPr>
          <w:rtl w:val="0"/>
        </w:rPr>
        <w:t xml:space="preserve">Rather a “Child Care Service Application and Redetermination Form” must be submitted to the local department of social services</w:t>
      </w:r>
    </w:p>
    <w:p w:rsidR="00000000" w:rsidDel="00000000" w:rsidP="00000000" w:rsidRDefault="00000000" w:rsidRPr="00000000" w14:paraId="000000B2">
      <w:pPr>
        <w:numPr>
          <w:ilvl w:val="0"/>
          <w:numId w:val="1"/>
        </w:numPr>
        <w:ind w:left="720" w:hanging="360"/>
        <w:jc w:val="left"/>
        <w:rPr>
          <w:u w:val="none"/>
        </w:rPr>
      </w:pPr>
      <w:hyperlink r:id="rId37">
        <w:r w:rsidDel="00000000" w:rsidR="00000000" w:rsidRPr="00000000">
          <w:rPr>
            <w:color w:val="1155cc"/>
            <w:u w:val="single"/>
            <w:rtl w:val="0"/>
          </w:rPr>
          <w:t xml:space="preserve">8/26/2012</w:t>
        </w:r>
      </w:hyperlink>
      <w:r w:rsidDel="00000000" w:rsidR="00000000" w:rsidRPr="00000000">
        <w:rPr>
          <w:rtl w:val="0"/>
        </w:rPr>
      </w:r>
    </w:p>
    <w:p w:rsidR="00000000" w:rsidDel="00000000" w:rsidP="00000000" w:rsidRDefault="00000000" w:rsidRPr="00000000" w14:paraId="000000B3">
      <w:pPr>
        <w:numPr>
          <w:ilvl w:val="1"/>
          <w:numId w:val="1"/>
        </w:numPr>
        <w:ind w:left="1440" w:hanging="360"/>
        <w:jc w:val="left"/>
        <w:rPr>
          <w:highlight w:val="yellow"/>
        </w:rPr>
      </w:pPr>
      <w:r w:rsidDel="00000000" w:rsidR="00000000" w:rsidRPr="00000000">
        <w:rPr>
          <w:highlight w:val="yellow"/>
          <w:rtl w:val="0"/>
        </w:rPr>
        <w:t xml:space="preserve">Option to screen for eligibility and/or apply online for Energy Assistance</w:t>
      </w:r>
    </w:p>
    <w:p w:rsidR="00000000" w:rsidDel="00000000" w:rsidP="00000000" w:rsidRDefault="00000000" w:rsidRPr="00000000" w14:paraId="000000B4">
      <w:pPr>
        <w:numPr>
          <w:ilvl w:val="2"/>
          <w:numId w:val="1"/>
        </w:numPr>
        <w:ind w:left="2160" w:hanging="360"/>
        <w:jc w:val="left"/>
        <w:rPr>
          <w:highlight w:val="yellow"/>
          <w:u w:val="none"/>
        </w:rPr>
      </w:pPr>
      <w:r w:rsidDel="00000000" w:rsidR="00000000" w:rsidRPr="00000000">
        <w:rPr>
          <w:highlight w:val="yellow"/>
          <w:rtl w:val="0"/>
        </w:rPr>
        <w:t xml:space="preserve">Links to CommonHelp Website</w:t>
      </w:r>
    </w:p>
    <w:p w:rsidR="00000000" w:rsidDel="00000000" w:rsidP="00000000" w:rsidRDefault="00000000" w:rsidRPr="00000000" w14:paraId="000000B5">
      <w:pPr>
        <w:numPr>
          <w:ilvl w:val="0"/>
          <w:numId w:val="1"/>
        </w:numPr>
        <w:ind w:left="720" w:hanging="360"/>
        <w:jc w:val="left"/>
        <w:rPr>
          <w:u w:val="none"/>
        </w:rPr>
      </w:pPr>
      <w:hyperlink r:id="rId38">
        <w:r w:rsidDel="00000000" w:rsidR="00000000" w:rsidRPr="00000000">
          <w:rPr>
            <w:color w:val="1155cc"/>
            <w:u w:val="single"/>
            <w:rtl w:val="0"/>
          </w:rPr>
          <w:t xml:space="preserve">09/16/</w:t>
        </w:r>
      </w:hyperlink>
      <w:hyperlink r:id="rId39">
        <w:r w:rsidDel="00000000" w:rsidR="00000000" w:rsidRPr="00000000">
          <w:rPr>
            <w:color w:val="1155cc"/>
            <w:highlight w:val="yellow"/>
            <w:u w:val="single"/>
            <w:rtl w:val="0"/>
          </w:rPr>
          <w:t xml:space="preserve">2012</w:t>
        </w:r>
      </w:hyperlink>
      <w:r w:rsidDel="00000000" w:rsidR="00000000" w:rsidRPr="00000000">
        <w:rPr>
          <w:rtl w:val="0"/>
        </w:rPr>
      </w:r>
    </w:p>
    <w:p w:rsidR="00000000" w:rsidDel="00000000" w:rsidP="00000000" w:rsidRDefault="00000000" w:rsidRPr="00000000" w14:paraId="000000B6">
      <w:pPr>
        <w:numPr>
          <w:ilvl w:val="1"/>
          <w:numId w:val="1"/>
        </w:numPr>
        <w:ind w:left="1440" w:hanging="360"/>
        <w:jc w:val="left"/>
        <w:rPr>
          <w:highlight w:val="yellow"/>
        </w:rPr>
      </w:pPr>
      <w:r w:rsidDel="00000000" w:rsidR="00000000" w:rsidRPr="00000000">
        <w:rPr>
          <w:highlight w:val="yellow"/>
          <w:rtl w:val="0"/>
        </w:rPr>
        <w:t xml:space="preserve">Option to screen for eligibility and/or apply online for TANF</w:t>
      </w:r>
    </w:p>
    <w:p w:rsidR="00000000" w:rsidDel="00000000" w:rsidP="00000000" w:rsidRDefault="00000000" w:rsidRPr="00000000" w14:paraId="000000B7">
      <w:pPr>
        <w:numPr>
          <w:ilvl w:val="2"/>
          <w:numId w:val="1"/>
        </w:numPr>
        <w:ind w:left="2160" w:hanging="360"/>
        <w:jc w:val="left"/>
        <w:rPr>
          <w:highlight w:val="yellow"/>
        </w:rPr>
      </w:pPr>
      <w:r w:rsidDel="00000000" w:rsidR="00000000" w:rsidRPr="00000000">
        <w:rPr>
          <w:highlight w:val="yellow"/>
          <w:rtl w:val="0"/>
        </w:rPr>
        <w:t xml:space="preserve">Links to CommonHelp website</w:t>
      </w:r>
    </w:p>
    <w:p w:rsidR="00000000" w:rsidDel="00000000" w:rsidP="00000000" w:rsidRDefault="00000000" w:rsidRPr="00000000" w14:paraId="000000B8">
      <w:pPr>
        <w:numPr>
          <w:ilvl w:val="0"/>
          <w:numId w:val="1"/>
        </w:numPr>
        <w:ind w:left="720" w:hanging="360"/>
        <w:jc w:val="left"/>
        <w:rPr>
          <w:u w:val="none"/>
        </w:rPr>
      </w:pPr>
      <w:hyperlink r:id="rId40">
        <w:r w:rsidDel="00000000" w:rsidR="00000000" w:rsidRPr="00000000">
          <w:rPr>
            <w:color w:val="1155cc"/>
            <w:u w:val="single"/>
            <w:rtl w:val="0"/>
          </w:rPr>
          <w:t xml:space="preserve">9/26/2012</w:t>
        </w:r>
      </w:hyperlink>
      <w:r w:rsidDel="00000000" w:rsidR="00000000" w:rsidRPr="00000000">
        <w:rPr>
          <w:rtl w:val="0"/>
        </w:rPr>
      </w:r>
    </w:p>
    <w:p w:rsidR="00000000" w:rsidDel="00000000" w:rsidP="00000000" w:rsidRDefault="00000000" w:rsidRPr="00000000" w14:paraId="000000B9">
      <w:pPr>
        <w:numPr>
          <w:ilvl w:val="1"/>
          <w:numId w:val="1"/>
        </w:numPr>
        <w:ind w:left="1440" w:hanging="360"/>
        <w:jc w:val="left"/>
        <w:rPr>
          <w:u w:val="none"/>
        </w:rPr>
      </w:pPr>
      <w:r w:rsidDel="00000000" w:rsidR="00000000" w:rsidRPr="00000000">
        <w:rPr>
          <w:rtl w:val="0"/>
        </w:rPr>
        <w:t xml:space="preserve">SNAP removed permanently from The Virginia Food Connection</w:t>
      </w:r>
    </w:p>
    <w:p w:rsidR="00000000" w:rsidDel="00000000" w:rsidP="00000000" w:rsidRDefault="00000000" w:rsidRPr="00000000" w14:paraId="000000BA">
      <w:pPr>
        <w:numPr>
          <w:ilvl w:val="0"/>
          <w:numId w:val="1"/>
        </w:numPr>
        <w:ind w:left="720" w:hanging="360"/>
        <w:jc w:val="left"/>
        <w:rPr>
          <w:u w:val="none"/>
        </w:rPr>
      </w:pPr>
      <w:hyperlink r:id="rId41">
        <w:r w:rsidDel="00000000" w:rsidR="00000000" w:rsidRPr="00000000">
          <w:rPr>
            <w:color w:val="1155cc"/>
            <w:u w:val="single"/>
            <w:rtl w:val="0"/>
          </w:rPr>
          <w:t xml:space="preserve">11/6/2012</w:t>
        </w:r>
      </w:hyperlink>
      <w:r w:rsidDel="00000000" w:rsidR="00000000" w:rsidRPr="00000000">
        <w:rPr>
          <w:rtl w:val="0"/>
        </w:rPr>
      </w:r>
    </w:p>
    <w:p w:rsidR="00000000" w:rsidDel="00000000" w:rsidP="00000000" w:rsidRDefault="00000000" w:rsidRPr="00000000" w14:paraId="000000BB">
      <w:pPr>
        <w:numPr>
          <w:ilvl w:val="1"/>
          <w:numId w:val="1"/>
        </w:numPr>
        <w:ind w:left="1440" w:hanging="360"/>
        <w:jc w:val="left"/>
        <w:rPr>
          <w:u w:val="none"/>
        </w:rPr>
      </w:pPr>
      <w:r w:rsidDel="00000000" w:rsidR="00000000" w:rsidRPr="00000000">
        <w:rPr>
          <w:rtl w:val="0"/>
        </w:rPr>
        <w:t xml:space="preserve">First saved archive of CommonHelp</w:t>
      </w:r>
    </w:p>
    <w:p w:rsidR="00000000" w:rsidDel="00000000" w:rsidP="00000000" w:rsidRDefault="00000000" w:rsidRPr="00000000" w14:paraId="000000BC">
      <w:pPr>
        <w:numPr>
          <w:ilvl w:val="2"/>
          <w:numId w:val="1"/>
        </w:numPr>
        <w:ind w:left="2160" w:hanging="360"/>
        <w:jc w:val="left"/>
        <w:rPr>
          <w:u w:val="none"/>
        </w:rPr>
      </w:pPr>
      <w:r w:rsidDel="00000000" w:rsidR="00000000" w:rsidRPr="00000000">
        <w:rPr>
          <w:rtl w:val="0"/>
        </w:rPr>
        <w:t xml:space="preserve">Likely was posted at least by 8/26/2012</w:t>
      </w:r>
    </w:p>
    <w:p w:rsidR="00000000" w:rsidDel="00000000" w:rsidP="00000000" w:rsidRDefault="00000000" w:rsidRPr="00000000" w14:paraId="000000BD">
      <w:pPr>
        <w:numPr>
          <w:ilvl w:val="1"/>
          <w:numId w:val="1"/>
        </w:numPr>
        <w:ind w:left="1440" w:hanging="360"/>
        <w:jc w:val="left"/>
        <w:rPr>
          <w:highlight w:val="yellow"/>
        </w:rPr>
      </w:pPr>
      <w:r w:rsidDel="00000000" w:rsidR="00000000" w:rsidRPr="00000000">
        <w:rPr>
          <w:highlight w:val="yellow"/>
          <w:rtl w:val="0"/>
        </w:rPr>
        <w:t xml:space="preserve">Included following programs for single application:</w:t>
      </w:r>
    </w:p>
    <w:p w:rsidR="00000000" w:rsidDel="00000000" w:rsidP="00000000" w:rsidRDefault="00000000" w:rsidRPr="00000000" w14:paraId="000000BE">
      <w:pPr>
        <w:numPr>
          <w:ilvl w:val="2"/>
          <w:numId w:val="1"/>
        </w:numPr>
        <w:ind w:left="2160" w:hanging="360"/>
        <w:jc w:val="left"/>
        <w:rPr>
          <w:highlight w:val="yellow"/>
        </w:rPr>
      </w:pPr>
      <w:r w:rsidDel="00000000" w:rsidR="00000000" w:rsidRPr="00000000">
        <w:rPr>
          <w:highlight w:val="yellow"/>
          <w:rtl w:val="0"/>
        </w:rPr>
        <w:t xml:space="preserve">TANF</w:t>
      </w:r>
    </w:p>
    <w:p w:rsidR="00000000" w:rsidDel="00000000" w:rsidP="00000000" w:rsidRDefault="00000000" w:rsidRPr="00000000" w14:paraId="000000BF">
      <w:pPr>
        <w:numPr>
          <w:ilvl w:val="2"/>
          <w:numId w:val="1"/>
        </w:numPr>
        <w:ind w:left="2160" w:hanging="360"/>
        <w:jc w:val="left"/>
        <w:rPr>
          <w:highlight w:val="yellow"/>
        </w:rPr>
      </w:pPr>
      <w:r w:rsidDel="00000000" w:rsidR="00000000" w:rsidRPr="00000000">
        <w:rPr>
          <w:highlight w:val="yellow"/>
          <w:rtl w:val="0"/>
        </w:rPr>
        <w:t xml:space="preserve">Child Care Services</w:t>
      </w:r>
    </w:p>
    <w:p w:rsidR="00000000" w:rsidDel="00000000" w:rsidP="00000000" w:rsidRDefault="00000000" w:rsidRPr="00000000" w14:paraId="000000C0">
      <w:pPr>
        <w:numPr>
          <w:ilvl w:val="2"/>
          <w:numId w:val="1"/>
        </w:numPr>
        <w:ind w:left="2160" w:hanging="360"/>
        <w:jc w:val="left"/>
        <w:rPr>
          <w:highlight w:val="yellow"/>
        </w:rPr>
      </w:pPr>
      <w:r w:rsidDel="00000000" w:rsidR="00000000" w:rsidRPr="00000000">
        <w:rPr>
          <w:highlight w:val="yellow"/>
          <w:rtl w:val="0"/>
        </w:rPr>
        <w:t xml:space="preserve">Energy Assistance</w:t>
      </w:r>
    </w:p>
    <w:p w:rsidR="00000000" w:rsidDel="00000000" w:rsidP="00000000" w:rsidRDefault="00000000" w:rsidRPr="00000000" w14:paraId="000000C1">
      <w:pPr>
        <w:numPr>
          <w:ilvl w:val="2"/>
          <w:numId w:val="1"/>
        </w:numPr>
        <w:ind w:left="2160" w:hanging="360"/>
        <w:jc w:val="left"/>
        <w:rPr>
          <w:highlight w:val="yellow"/>
        </w:rPr>
      </w:pPr>
      <w:r w:rsidDel="00000000" w:rsidR="00000000" w:rsidRPr="00000000">
        <w:rPr>
          <w:highlight w:val="yellow"/>
          <w:rtl w:val="0"/>
        </w:rPr>
        <w:t xml:space="preserve">SNAP</w:t>
      </w:r>
    </w:p>
    <w:p w:rsidR="00000000" w:rsidDel="00000000" w:rsidP="00000000" w:rsidRDefault="00000000" w:rsidRPr="00000000" w14:paraId="000000C2">
      <w:pPr>
        <w:numPr>
          <w:ilvl w:val="2"/>
          <w:numId w:val="1"/>
        </w:numPr>
        <w:ind w:left="2160" w:hanging="360"/>
        <w:jc w:val="left"/>
        <w:rPr>
          <w:highlight w:val="yellow"/>
        </w:rPr>
      </w:pPr>
      <w:r w:rsidDel="00000000" w:rsidR="00000000" w:rsidRPr="00000000">
        <w:rPr>
          <w:highlight w:val="yellow"/>
          <w:rtl w:val="0"/>
        </w:rPr>
        <w:t xml:space="preserve">Medical Assistance</w:t>
      </w:r>
    </w:p>
    <w:p w:rsidR="00000000" w:rsidDel="00000000" w:rsidP="00000000" w:rsidRDefault="00000000" w:rsidRPr="00000000" w14:paraId="000000C3">
      <w:pPr>
        <w:numPr>
          <w:ilvl w:val="3"/>
          <w:numId w:val="1"/>
        </w:numPr>
        <w:ind w:left="2880" w:hanging="360"/>
        <w:jc w:val="left"/>
        <w:rPr>
          <w:highlight w:val="yellow"/>
        </w:rPr>
      </w:pPr>
      <w:r w:rsidDel="00000000" w:rsidR="00000000" w:rsidRPr="00000000">
        <w:rPr>
          <w:highlight w:val="yellow"/>
          <w:rtl w:val="0"/>
        </w:rPr>
        <w:t xml:space="preserve">Aged, Blind or Disabled</w:t>
      </w:r>
    </w:p>
    <w:p w:rsidR="00000000" w:rsidDel="00000000" w:rsidP="00000000" w:rsidRDefault="00000000" w:rsidRPr="00000000" w14:paraId="000000C4">
      <w:pPr>
        <w:numPr>
          <w:ilvl w:val="3"/>
          <w:numId w:val="1"/>
        </w:numPr>
        <w:ind w:left="2880" w:hanging="360"/>
        <w:jc w:val="left"/>
        <w:rPr>
          <w:highlight w:val="yellow"/>
        </w:rPr>
      </w:pPr>
      <w:r w:rsidDel="00000000" w:rsidR="00000000" w:rsidRPr="00000000">
        <w:rPr>
          <w:highlight w:val="yellow"/>
          <w:rtl w:val="0"/>
        </w:rPr>
        <w:t xml:space="preserve">Children’s Health Insurance (FAMIS/FAMIS Plus)</w:t>
      </w:r>
    </w:p>
    <w:p w:rsidR="00000000" w:rsidDel="00000000" w:rsidP="00000000" w:rsidRDefault="00000000" w:rsidRPr="00000000" w14:paraId="000000C5">
      <w:pPr>
        <w:numPr>
          <w:ilvl w:val="3"/>
          <w:numId w:val="1"/>
        </w:numPr>
        <w:ind w:left="2880" w:hanging="360"/>
        <w:jc w:val="left"/>
        <w:rPr>
          <w:highlight w:val="yellow"/>
        </w:rPr>
      </w:pPr>
      <w:r w:rsidDel="00000000" w:rsidR="00000000" w:rsidRPr="00000000">
        <w:rPr>
          <w:highlight w:val="yellow"/>
          <w:rtl w:val="0"/>
        </w:rPr>
        <w:t xml:space="preserve">Medicare Part D Costs</w:t>
      </w:r>
    </w:p>
    <w:p w:rsidR="00000000" w:rsidDel="00000000" w:rsidP="00000000" w:rsidRDefault="00000000" w:rsidRPr="00000000" w14:paraId="000000C6">
      <w:pPr>
        <w:numPr>
          <w:ilvl w:val="3"/>
          <w:numId w:val="1"/>
        </w:numPr>
        <w:ind w:left="2880" w:hanging="360"/>
        <w:jc w:val="left"/>
        <w:rPr>
          <w:highlight w:val="yellow"/>
        </w:rPr>
      </w:pPr>
      <w:r w:rsidDel="00000000" w:rsidR="00000000" w:rsidRPr="00000000">
        <w:rPr>
          <w:highlight w:val="yellow"/>
          <w:rtl w:val="0"/>
        </w:rPr>
        <w:t xml:space="preserve">Pregnant Women</w:t>
      </w:r>
    </w:p>
    <w:p w:rsidR="00000000" w:rsidDel="00000000" w:rsidP="00000000" w:rsidRDefault="00000000" w:rsidRPr="00000000" w14:paraId="000000C7">
      <w:pPr>
        <w:numPr>
          <w:ilvl w:val="3"/>
          <w:numId w:val="1"/>
        </w:numPr>
        <w:ind w:left="2880" w:hanging="360"/>
        <w:jc w:val="left"/>
        <w:rPr>
          <w:highlight w:val="yellow"/>
        </w:rPr>
      </w:pPr>
      <w:r w:rsidDel="00000000" w:rsidR="00000000" w:rsidRPr="00000000">
        <w:rPr>
          <w:highlight w:val="yellow"/>
          <w:rtl w:val="0"/>
        </w:rPr>
        <w:t xml:space="preserve">Savings Program (Medicaid for Medicare Beneficiaries)</w:t>
      </w:r>
    </w:p>
    <w:p w:rsidR="00000000" w:rsidDel="00000000" w:rsidP="00000000" w:rsidRDefault="00000000" w:rsidRPr="00000000" w14:paraId="000000C8">
      <w:pPr>
        <w:numPr>
          <w:ilvl w:val="0"/>
          <w:numId w:val="1"/>
        </w:numPr>
        <w:ind w:left="720" w:hanging="360"/>
        <w:jc w:val="left"/>
        <w:rPr>
          <w:u w:val="none"/>
        </w:rPr>
      </w:pPr>
      <w:hyperlink r:id="rId42">
        <w:r w:rsidDel="00000000" w:rsidR="00000000" w:rsidRPr="00000000">
          <w:rPr>
            <w:color w:val="1155cc"/>
            <w:u w:val="single"/>
            <w:rtl w:val="0"/>
          </w:rPr>
          <w:t xml:space="preserve">6/2/2013</w:t>
        </w:r>
      </w:hyperlink>
      <w:r w:rsidDel="00000000" w:rsidR="00000000" w:rsidRPr="00000000">
        <w:rPr>
          <w:rtl w:val="0"/>
        </w:rPr>
      </w:r>
    </w:p>
    <w:p w:rsidR="00000000" w:rsidDel="00000000" w:rsidP="00000000" w:rsidRDefault="00000000" w:rsidRPr="00000000" w14:paraId="000000C9">
      <w:pPr>
        <w:numPr>
          <w:ilvl w:val="1"/>
          <w:numId w:val="1"/>
        </w:numPr>
        <w:ind w:left="1440" w:hanging="360"/>
        <w:jc w:val="left"/>
        <w:rPr>
          <w:u w:val="none"/>
        </w:rPr>
      </w:pPr>
      <w:r w:rsidDel="00000000" w:rsidR="00000000" w:rsidRPr="00000000">
        <w:rPr>
          <w:rtl w:val="0"/>
        </w:rPr>
        <w:t xml:space="preserve">The Virginia Food Connection site no longer available</w:t>
      </w:r>
    </w:p>
    <w:p w:rsidR="00000000" w:rsidDel="00000000" w:rsidP="00000000" w:rsidRDefault="00000000" w:rsidRPr="00000000" w14:paraId="000000CA">
      <w:pPr>
        <w:numPr>
          <w:ilvl w:val="2"/>
          <w:numId w:val="1"/>
        </w:numPr>
        <w:ind w:left="2160" w:hanging="360"/>
        <w:jc w:val="left"/>
        <w:rPr>
          <w:u w:val="none"/>
        </w:rPr>
      </w:pPr>
      <w:r w:rsidDel="00000000" w:rsidR="00000000" w:rsidRPr="00000000">
        <w:rPr>
          <w:rtl w:val="0"/>
        </w:rPr>
        <w:t xml:space="preserve">Likely replaced by CommonHelp entirely</w:t>
      </w:r>
    </w:p>
    <w:p w:rsidR="00000000" w:rsidDel="00000000" w:rsidP="00000000" w:rsidRDefault="00000000" w:rsidRPr="00000000" w14:paraId="000000CB">
      <w:pPr>
        <w:numPr>
          <w:ilvl w:val="0"/>
          <w:numId w:val="1"/>
        </w:numPr>
        <w:ind w:left="720" w:hanging="360"/>
        <w:jc w:val="left"/>
        <w:rPr>
          <w:u w:val="none"/>
        </w:rPr>
      </w:pPr>
      <w:hyperlink r:id="rId43">
        <w:r w:rsidDel="00000000" w:rsidR="00000000" w:rsidRPr="00000000">
          <w:rPr>
            <w:color w:val="1155cc"/>
            <w:u w:val="single"/>
            <w:rtl w:val="0"/>
          </w:rPr>
          <w:t xml:space="preserve">5/7/2015</w:t>
        </w:r>
      </w:hyperlink>
      <w:r w:rsidDel="00000000" w:rsidR="00000000" w:rsidRPr="00000000">
        <w:rPr>
          <w:rtl w:val="0"/>
        </w:rPr>
      </w:r>
    </w:p>
    <w:p w:rsidR="00000000" w:rsidDel="00000000" w:rsidP="00000000" w:rsidRDefault="00000000" w:rsidRPr="00000000" w14:paraId="000000CC">
      <w:pPr>
        <w:numPr>
          <w:ilvl w:val="1"/>
          <w:numId w:val="1"/>
        </w:numPr>
        <w:ind w:left="1440" w:hanging="360"/>
        <w:jc w:val="left"/>
        <w:rPr>
          <w:highlight w:val="yellow"/>
        </w:rPr>
      </w:pPr>
      <w:r w:rsidDel="00000000" w:rsidR="00000000" w:rsidRPr="00000000">
        <w:rPr>
          <w:highlight w:val="yellow"/>
          <w:rtl w:val="0"/>
        </w:rPr>
        <w:t xml:space="preserve">Separate “door” for health care coverage applications on CommonHelp available</w:t>
      </w:r>
    </w:p>
    <w:p w:rsidR="00000000" w:rsidDel="00000000" w:rsidP="00000000" w:rsidRDefault="00000000" w:rsidRPr="00000000" w14:paraId="000000CD">
      <w:pPr>
        <w:numPr>
          <w:ilvl w:val="0"/>
          <w:numId w:val="1"/>
        </w:numPr>
        <w:ind w:left="720" w:hanging="360"/>
        <w:jc w:val="left"/>
        <w:rPr>
          <w:u w:val="none"/>
        </w:rPr>
      </w:pPr>
      <w:hyperlink r:id="rId44">
        <w:r w:rsidDel="00000000" w:rsidR="00000000" w:rsidRPr="00000000">
          <w:rPr>
            <w:color w:val="1155cc"/>
            <w:u w:val="single"/>
            <w:rtl w:val="0"/>
          </w:rPr>
          <w:t xml:space="preserve">07/14/2016</w:t>
        </w:r>
      </w:hyperlink>
      <w:r w:rsidDel="00000000" w:rsidR="00000000" w:rsidRPr="00000000">
        <w:rPr>
          <w:rtl w:val="0"/>
        </w:rPr>
      </w:r>
    </w:p>
    <w:p w:rsidR="00000000" w:rsidDel="00000000" w:rsidP="00000000" w:rsidRDefault="00000000" w:rsidRPr="00000000" w14:paraId="000000CE">
      <w:pPr>
        <w:numPr>
          <w:ilvl w:val="1"/>
          <w:numId w:val="1"/>
        </w:numPr>
        <w:ind w:left="1440" w:hanging="360"/>
        <w:jc w:val="left"/>
        <w:rPr>
          <w:u w:val="none"/>
        </w:rPr>
      </w:pPr>
      <w:r w:rsidDel="00000000" w:rsidR="00000000" w:rsidRPr="00000000">
        <w:rPr>
          <w:rtl w:val="0"/>
        </w:rPr>
        <w:t xml:space="preserve">Added Auxiliary Grant to CommonHelp website</w:t>
      </w:r>
    </w:p>
    <w:p w:rsidR="00000000" w:rsidDel="00000000" w:rsidP="00000000" w:rsidRDefault="00000000" w:rsidRPr="00000000" w14:paraId="000000CF">
      <w:pPr>
        <w:numPr>
          <w:ilvl w:val="2"/>
          <w:numId w:val="1"/>
        </w:numPr>
        <w:ind w:left="2160" w:hanging="360"/>
        <w:jc w:val="left"/>
        <w:rPr>
          <w:u w:val="none"/>
        </w:rPr>
      </w:pPr>
      <w:r w:rsidDel="00000000" w:rsidR="00000000" w:rsidRPr="00000000">
        <w:rPr>
          <w:rtl w:val="0"/>
        </w:rPr>
        <w:t xml:space="preserve">Doesn’t look like this is added to the Application based on “New to Commonhelp” link</w:t>
      </w:r>
    </w:p>
    <w:p w:rsidR="00000000" w:rsidDel="00000000" w:rsidP="00000000" w:rsidRDefault="00000000" w:rsidRPr="00000000" w14:paraId="000000D0">
      <w:pPr>
        <w:numPr>
          <w:ilvl w:val="0"/>
          <w:numId w:val="1"/>
        </w:numPr>
        <w:ind w:left="720" w:hanging="360"/>
        <w:jc w:val="left"/>
        <w:rPr>
          <w:u w:val="none"/>
        </w:rPr>
      </w:pPr>
      <w:hyperlink r:id="rId45">
        <w:r w:rsidDel="00000000" w:rsidR="00000000" w:rsidRPr="00000000">
          <w:rPr>
            <w:color w:val="1155cc"/>
            <w:u w:val="single"/>
            <w:rtl w:val="0"/>
          </w:rPr>
          <w:t xml:space="preserve">02/02/2024</w:t>
        </w:r>
      </w:hyperlink>
      <w:r w:rsidDel="00000000" w:rsidR="00000000" w:rsidRPr="00000000">
        <w:rPr>
          <w:rtl w:val="0"/>
        </w:rPr>
      </w:r>
    </w:p>
    <w:p w:rsidR="00000000" w:rsidDel="00000000" w:rsidP="00000000" w:rsidRDefault="00000000" w:rsidRPr="00000000" w14:paraId="000000D1">
      <w:pPr>
        <w:numPr>
          <w:ilvl w:val="1"/>
          <w:numId w:val="1"/>
        </w:numPr>
        <w:ind w:left="1440" w:hanging="360"/>
        <w:jc w:val="left"/>
        <w:rPr>
          <w:u w:val="none"/>
        </w:rPr>
      </w:pPr>
      <w:r w:rsidDel="00000000" w:rsidR="00000000" w:rsidRPr="00000000">
        <w:rPr>
          <w:rtl w:val="0"/>
        </w:rPr>
        <w:t xml:space="preserve">Added Percentage of Income Payment Program (PIPP) to CommonHelp website</w:t>
      </w:r>
    </w:p>
    <w:p w:rsidR="00000000" w:rsidDel="00000000" w:rsidP="00000000" w:rsidRDefault="00000000" w:rsidRPr="00000000" w14:paraId="000000D2">
      <w:pPr>
        <w:numPr>
          <w:ilvl w:val="2"/>
          <w:numId w:val="1"/>
        </w:numPr>
        <w:ind w:left="2160" w:hanging="360"/>
        <w:jc w:val="left"/>
        <w:rPr>
          <w:u w:val="none"/>
        </w:rPr>
      </w:pPr>
      <w:r w:rsidDel="00000000" w:rsidR="00000000" w:rsidRPr="00000000">
        <w:rPr>
          <w:rtl w:val="0"/>
        </w:rPr>
        <w:t xml:space="preserve">Doesn’t look like this is added to the Application based on “New to Commonhelp” link</w:t>
      </w:r>
    </w:p>
    <w:p w:rsidR="00000000" w:rsidDel="00000000" w:rsidP="00000000" w:rsidRDefault="00000000" w:rsidRPr="00000000" w14:paraId="000000D3">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4">
      <w:pPr>
        <w:ind w:left="0" w:firstLine="0"/>
        <w:jc w:val="center"/>
        <w:rPr>
          <w:b w:val="1"/>
        </w:rPr>
      </w:pPr>
      <w:r w:rsidDel="00000000" w:rsidR="00000000" w:rsidRPr="00000000">
        <w:rPr>
          <w:b w:val="1"/>
          <w:rtl w:val="0"/>
        </w:rPr>
        <w:t xml:space="preserve">Questions for Meeting (6/18)</w:t>
      </w:r>
    </w:p>
    <w:p w:rsidR="00000000" w:rsidDel="00000000" w:rsidP="00000000" w:rsidRDefault="00000000" w:rsidRPr="00000000" w14:paraId="000000D5">
      <w:pPr>
        <w:ind w:left="0" w:firstLine="0"/>
        <w:jc w:val="left"/>
        <w:rPr>
          <w:b w:val="1"/>
        </w:rPr>
      </w:pPr>
      <w:r w:rsidDel="00000000" w:rsidR="00000000" w:rsidRPr="00000000">
        <w:rPr>
          <w:rtl w:val="0"/>
        </w:rPr>
      </w:r>
    </w:p>
    <w:p w:rsidR="00000000" w:rsidDel="00000000" w:rsidP="00000000" w:rsidRDefault="00000000" w:rsidRPr="00000000" w14:paraId="000000D6">
      <w:pPr>
        <w:numPr>
          <w:ilvl w:val="0"/>
          <w:numId w:val="12"/>
        </w:numPr>
        <w:ind w:left="720" w:hanging="360"/>
        <w:jc w:val="left"/>
        <w:rPr>
          <w:u w:val="none"/>
        </w:rPr>
      </w:pPr>
      <w:r w:rsidDel="00000000" w:rsidR="00000000" w:rsidRPr="00000000">
        <w:rPr>
          <w:rtl w:val="0"/>
        </w:rPr>
        <w:t xml:space="preserve">In November of 2002, on the VDSS’ “Programs &amp; Services for Financial Assistance” webpage, there was a link titled “Am I eligible?” where I assume potential applicants could screen themselves for eligibility</w:t>
      </w:r>
    </w:p>
    <w:p w:rsidR="00000000" w:rsidDel="00000000" w:rsidP="00000000" w:rsidRDefault="00000000" w:rsidRPr="00000000" w14:paraId="000000D7">
      <w:pPr>
        <w:numPr>
          <w:ilvl w:val="1"/>
          <w:numId w:val="12"/>
        </w:numPr>
        <w:ind w:left="1440" w:hanging="360"/>
        <w:jc w:val="left"/>
        <w:rPr>
          <w:u w:val="none"/>
        </w:rPr>
      </w:pPr>
      <w:r w:rsidDel="00000000" w:rsidR="00000000" w:rsidRPr="00000000">
        <w:rPr>
          <w:rtl w:val="0"/>
        </w:rPr>
        <w:t xml:space="preserve">Was this eligibility screening the first iteration of “CommonHelp”?</w:t>
      </w:r>
    </w:p>
    <w:p w:rsidR="00000000" w:rsidDel="00000000" w:rsidP="00000000" w:rsidRDefault="00000000" w:rsidRPr="00000000" w14:paraId="000000D8">
      <w:pPr>
        <w:numPr>
          <w:ilvl w:val="2"/>
          <w:numId w:val="12"/>
        </w:numPr>
        <w:ind w:left="2160" w:hanging="360"/>
        <w:jc w:val="left"/>
        <w:rPr>
          <w:u w:val="none"/>
        </w:rPr>
      </w:pPr>
      <w:r w:rsidDel="00000000" w:rsidR="00000000" w:rsidRPr="00000000">
        <w:rPr>
          <w:rtl w:val="0"/>
        </w:rPr>
        <w:t xml:space="preserve">It would go on to last until around September of 2012, when social assistance webpages would then redirect to CommonHelp instead</w:t>
      </w:r>
    </w:p>
    <w:p w:rsidR="00000000" w:rsidDel="00000000" w:rsidP="00000000" w:rsidRDefault="00000000" w:rsidRPr="00000000" w14:paraId="000000D9">
      <w:pPr>
        <w:numPr>
          <w:ilvl w:val="1"/>
          <w:numId w:val="12"/>
        </w:numPr>
        <w:ind w:left="1440" w:hanging="360"/>
        <w:jc w:val="left"/>
        <w:rPr>
          <w:u w:val="none"/>
        </w:rPr>
      </w:pPr>
      <w:r w:rsidDel="00000000" w:rsidR="00000000" w:rsidRPr="00000000">
        <w:rPr>
          <w:rtl w:val="0"/>
        </w:rPr>
        <w:t xml:space="preserve">Is there some documentation of this eligibility screening tool being only available for Child Care at this time? Phase one suggests that this online screening tool initially existed only for Child Care but it appeared on the main site for “Programs &amp; Services for Financial Assistance”</w:t>
      </w:r>
    </w:p>
    <w:p w:rsidR="00000000" w:rsidDel="00000000" w:rsidP="00000000" w:rsidRDefault="00000000" w:rsidRPr="00000000" w14:paraId="000000DA">
      <w:pPr>
        <w:numPr>
          <w:ilvl w:val="2"/>
          <w:numId w:val="12"/>
        </w:numPr>
        <w:ind w:left="2160" w:hanging="360"/>
        <w:jc w:val="left"/>
        <w:rPr>
          <w:u w:val="none"/>
        </w:rPr>
      </w:pPr>
      <w:r w:rsidDel="00000000" w:rsidR="00000000" w:rsidRPr="00000000">
        <w:rPr>
          <w:rtl w:val="0"/>
        </w:rPr>
        <w:t xml:space="preserve">It only appears on the Child Care page specifically in April of 2003 at the latest, when it had already appeared on the Food Stamps page</w:t>
      </w:r>
    </w:p>
    <w:p w:rsidR="00000000" w:rsidDel="00000000" w:rsidP="00000000" w:rsidRDefault="00000000" w:rsidRPr="00000000" w14:paraId="000000DB">
      <w:pPr>
        <w:ind w:left="0" w:firstLine="0"/>
        <w:jc w:val="left"/>
        <w:rPr/>
      </w:pPr>
      <w:r w:rsidDel="00000000" w:rsidR="00000000" w:rsidRPr="00000000">
        <w:rPr>
          <w:rtl w:val="0"/>
        </w:rPr>
      </w:r>
    </w:p>
    <w:p w:rsidR="00000000" w:rsidDel="00000000" w:rsidP="00000000" w:rsidRDefault="00000000" w:rsidRPr="00000000" w14:paraId="000000DC">
      <w:pPr>
        <w:numPr>
          <w:ilvl w:val="0"/>
          <w:numId w:val="10"/>
        </w:numPr>
        <w:ind w:left="720" w:hanging="360"/>
        <w:jc w:val="left"/>
        <w:rPr>
          <w:u w:val="none"/>
        </w:rPr>
      </w:pPr>
      <w:r w:rsidDel="00000000" w:rsidR="00000000" w:rsidRPr="00000000">
        <w:rPr>
          <w:rtl w:val="0"/>
        </w:rPr>
        <w:t xml:space="preserve">Phase 2, where programs like Medicaid, SNAP, TANF, etc. were added was said to occur around 2005 but the “Am I Eligible?” link appeared on the Food Stamps webpage as early as February of 2003</w:t>
      </w:r>
    </w:p>
    <w:p w:rsidR="00000000" w:rsidDel="00000000" w:rsidP="00000000" w:rsidRDefault="00000000" w:rsidRPr="00000000" w14:paraId="000000DD">
      <w:pPr>
        <w:numPr>
          <w:ilvl w:val="1"/>
          <w:numId w:val="10"/>
        </w:numPr>
        <w:ind w:left="1440" w:hanging="360"/>
        <w:jc w:val="left"/>
        <w:rPr>
          <w:u w:val="none"/>
        </w:rPr>
      </w:pPr>
      <w:r w:rsidDel="00000000" w:rsidR="00000000" w:rsidRPr="00000000">
        <w:rPr>
          <w:rtl w:val="0"/>
        </w:rPr>
        <w:t xml:space="preserve">Is it possible that Phase 2 actually started in early 2003?</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numPr>
          <w:ilvl w:val="0"/>
          <w:numId w:val="3"/>
        </w:numPr>
        <w:ind w:left="720" w:hanging="360"/>
        <w:jc w:val="left"/>
        <w:rPr>
          <w:u w:val="none"/>
        </w:rPr>
      </w:pPr>
      <w:r w:rsidDel="00000000" w:rsidR="00000000" w:rsidRPr="00000000">
        <w:rPr>
          <w:rtl w:val="0"/>
        </w:rPr>
        <w:t xml:space="preserve">Phase 2 was also suggested to include not just eligibility screening but online applications as well</w:t>
      </w:r>
    </w:p>
    <w:p w:rsidR="00000000" w:rsidDel="00000000" w:rsidP="00000000" w:rsidRDefault="00000000" w:rsidRPr="00000000" w14:paraId="000000E0">
      <w:pPr>
        <w:numPr>
          <w:ilvl w:val="1"/>
          <w:numId w:val="3"/>
        </w:numPr>
        <w:ind w:left="1440" w:hanging="360"/>
        <w:jc w:val="left"/>
        <w:rPr>
          <w:u w:val="none"/>
        </w:rPr>
      </w:pPr>
      <w:r w:rsidDel="00000000" w:rsidR="00000000" w:rsidRPr="00000000">
        <w:rPr>
          <w:rtl w:val="0"/>
        </w:rPr>
        <w:t xml:space="preserve">My experience going through the archived versions of the site suggests that actual online applications, with the exception of a separate online application for some food assistance programs, did not occur until the launch of CommonHelp in 2012</w:t>
      </w:r>
    </w:p>
    <w:p w:rsidR="00000000" w:rsidDel="00000000" w:rsidP="00000000" w:rsidRDefault="00000000" w:rsidRPr="00000000" w14:paraId="000000E1">
      <w:pPr>
        <w:numPr>
          <w:ilvl w:val="2"/>
          <w:numId w:val="3"/>
        </w:numPr>
        <w:ind w:left="2160" w:hanging="360"/>
        <w:jc w:val="left"/>
        <w:rPr>
          <w:u w:val="none"/>
        </w:rPr>
      </w:pPr>
      <w:r w:rsidDel="00000000" w:rsidR="00000000" w:rsidRPr="00000000">
        <w:rPr>
          <w:rtl w:val="0"/>
        </w:rPr>
        <w:t xml:space="preserve">Rather, below the eligibility screening tool, potential applicants were advised to fill out a form and deliver it to their local department of social services</w:t>
      </w:r>
    </w:p>
    <w:p w:rsidR="00000000" w:rsidDel="00000000" w:rsidP="00000000" w:rsidRDefault="00000000" w:rsidRPr="00000000" w14:paraId="000000E2">
      <w:pPr>
        <w:numPr>
          <w:ilvl w:val="2"/>
          <w:numId w:val="3"/>
        </w:numPr>
        <w:ind w:left="2160" w:hanging="360"/>
        <w:jc w:val="left"/>
        <w:rPr>
          <w:u w:val="none"/>
        </w:rPr>
      </w:pPr>
      <w:r w:rsidDel="00000000" w:rsidR="00000000" w:rsidRPr="00000000">
        <w:rPr>
          <w:rtl w:val="0"/>
        </w:rPr>
        <w:t xml:space="preserve">Did online applications actually exist somewhere from 2005 to 2012?</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numPr>
          <w:ilvl w:val="0"/>
          <w:numId w:val="9"/>
        </w:numPr>
        <w:ind w:left="720" w:hanging="360"/>
        <w:jc w:val="left"/>
        <w:rPr>
          <w:u w:val="none"/>
        </w:rPr>
      </w:pPr>
      <w:r w:rsidDel="00000000" w:rsidR="00000000" w:rsidRPr="00000000">
        <w:rPr>
          <w:rtl w:val="0"/>
        </w:rPr>
        <w:t xml:space="preserve">Phase 3, where “Reporting Changes, Renewal/Recertification” was added around 2006 is something I can just not find</w:t>
      </w:r>
    </w:p>
    <w:p w:rsidR="00000000" w:rsidDel="00000000" w:rsidP="00000000" w:rsidRDefault="00000000" w:rsidRPr="00000000" w14:paraId="000000E5">
      <w:pPr>
        <w:numPr>
          <w:ilvl w:val="1"/>
          <w:numId w:val="9"/>
        </w:numPr>
        <w:ind w:left="1440" w:hanging="360"/>
        <w:jc w:val="left"/>
        <w:rPr>
          <w:u w:val="none"/>
        </w:rPr>
      </w:pPr>
      <w:r w:rsidDel="00000000" w:rsidR="00000000" w:rsidRPr="00000000">
        <w:rPr>
          <w:rtl w:val="0"/>
        </w:rPr>
        <w:t xml:space="preserve">I can only find the eligibility screening tool, an online application titled “The Virginia Food Connection”, and a separate eligibility screening tool for Social Security and Medicare programs titled “BEST”</w:t>
      </w:r>
    </w:p>
    <w:p w:rsidR="00000000" w:rsidDel="00000000" w:rsidP="00000000" w:rsidRDefault="00000000" w:rsidRPr="00000000" w14:paraId="000000E6">
      <w:pPr>
        <w:numPr>
          <w:ilvl w:val="1"/>
          <w:numId w:val="9"/>
        </w:numPr>
        <w:ind w:left="1440" w:hanging="360"/>
        <w:jc w:val="left"/>
        <w:rPr>
          <w:u w:val="none"/>
        </w:rPr>
      </w:pPr>
      <w:r w:rsidDel="00000000" w:rsidR="00000000" w:rsidRPr="00000000">
        <w:rPr>
          <w:rtl w:val="0"/>
        </w:rPr>
        <w:t xml:space="preserve">I do see options for checking benefits, reporting changes, and renewing benefits on the CommonHelp Website once it launched in 2012</w:t>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numPr>
          <w:ilvl w:val="0"/>
          <w:numId w:val="8"/>
        </w:numPr>
        <w:ind w:left="720" w:hanging="360"/>
        <w:jc w:val="left"/>
        <w:rPr/>
      </w:pPr>
      <w:r w:rsidDel="00000000" w:rsidR="00000000" w:rsidRPr="00000000">
        <w:rPr>
          <w:rtl w:val="0"/>
        </w:rPr>
        <w:t xml:space="preserve">An online application for Food Stamps, WIC, and the Emergency Food Assistance Program titled “The Virginia Food Connection” was launched at the latest in October 2006</w:t>
      </w:r>
    </w:p>
    <w:p w:rsidR="00000000" w:rsidDel="00000000" w:rsidP="00000000" w:rsidRDefault="00000000" w:rsidRPr="00000000" w14:paraId="000000E9">
      <w:pPr>
        <w:numPr>
          <w:ilvl w:val="1"/>
          <w:numId w:val="8"/>
        </w:numPr>
        <w:ind w:left="1440" w:hanging="360"/>
        <w:jc w:val="left"/>
        <w:rPr>
          <w:u w:val="none"/>
        </w:rPr>
      </w:pPr>
      <w:r w:rsidDel="00000000" w:rsidR="00000000" w:rsidRPr="00000000">
        <w:rPr>
          <w:rtl w:val="0"/>
        </w:rPr>
        <w:t xml:space="preserve">Was this part of CommonHelp, or a separate initiative entirely?</w:t>
      </w:r>
    </w:p>
    <w:p w:rsidR="00000000" w:rsidDel="00000000" w:rsidP="00000000" w:rsidRDefault="00000000" w:rsidRPr="00000000" w14:paraId="000000EA">
      <w:pPr>
        <w:numPr>
          <w:ilvl w:val="0"/>
          <w:numId w:val="8"/>
        </w:numPr>
        <w:ind w:left="720" w:hanging="360"/>
        <w:jc w:val="left"/>
        <w:rPr>
          <w:u w:val="none"/>
        </w:rPr>
      </w:pPr>
      <w:r w:rsidDel="00000000" w:rsidR="00000000" w:rsidRPr="00000000">
        <w:rPr>
          <w:rtl w:val="0"/>
        </w:rPr>
        <w:t xml:space="preserve">Phase 4 describes a separate door for Medicaid Applications (MAGI) launching around 2013 on the CommonHelp website</w:t>
      </w:r>
    </w:p>
    <w:p w:rsidR="00000000" w:rsidDel="00000000" w:rsidP="00000000" w:rsidRDefault="00000000" w:rsidRPr="00000000" w14:paraId="000000EB">
      <w:pPr>
        <w:numPr>
          <w:ilvl w:val="1"/>
          <w:numId w:val="8"/>
        </w:numPr>
        <w:ind w:left="1440" w:hanging="360"/>
        <w:jc w:val="left"/>
        <w:rPr>
          <w:u w:val="none"/>
        </w:rPr>
      </w:pPr>
      <w:r w:rsidDel="00000000" w:rsidR="00000000" w:rsidRPr="00000000">
        <w:rPr>
          <w:rtl w:val="0"/>
        </w:rPr>
        <w:t xml:space="preserve">This separate door for Health Care Only applications appeared around May of 2015</w:t>
      </w:r>
    </w:p>
    <w:p w:rsidR="00000000" w:rsidDel="00000000" w:rsidP="00000000" w:rsidRDefault="00000000" w:rsidRPr="00000000" w14:paraId="000000EC">
      <w:pPr>
        <w:numPr>
          <w:ilvl w:val="1"/>
          <w:numId w:val="8"/>
        </w:numPr>
        <w:ind w:left="1440" w:hanging="360"/>
        <w:jc w:val="left"/>
        <w:rPr>
          <w:u w:val="none"/>
        </w:rPr>
      </w:pPr>
      <w:r w:rsidDel="00000000" w:rsidR="00000000" w:rsidRPr="00000000">
        <w:rPr>
          <w:rtl w:val="0"/>
        </w:rPr>
        <w:t xml:space="preserve">The ACA MAGI provision itself only went into effect on January 1st, 2014 and was tested by Virginia from September 2013 to the end of that year</w:t>
      </w:r>
    </w:p>
    <w:p w:rsidR="00000000" w:rsidDel="00000000" w:rsidP="00000000" w:rsidRDefault="00000000" w:rsidRPr="00000000" w14:paraId="000000ED">
      <w:pPr>
        <w:numPr>
          <w:ilvl w:val="1"/>
          <w:numId w:val="8"/>
        </w:numPr>
        <w:ind w:left="1440" w:hanging="360"/>
        <w:jc w:val="left"/>
        <w:rPr>
          <w:u w:val="none"/>
        </w:rPr>
      </w:pPr>
      <w:r w:rsidDel="00000000" w:rsidR="00000000" w:rsidRPr="00000000">
        <w:rPr>
          <w:rtl w:val="0"/>
        </w:rPr>
        <w:t xml:space="preserve">Is there documentation that this separate door existed somewhere in the application process in 2013?</w:t>
      </w:r>
    </w:p>
    <w:p w:rsidR="00000000" w:rsidDel="00000000" w:rsidP="00000000" w:rsidRDefault="00000000" w:rsidRPr="00000000" w14:paraId="000000EE">
      <w:pPr>
        <w:ind w:left="720" w:firstLine="0"/>
        <w:jc w:val="left"/>
        <w:rPr/>
      </w:pPr>
      <w:r w:rsidDel="00000000" w:rsidR="00000000" w:rsidRPr="00000000">
        <w:rPr>
          <w:rtl w:val="0"/>
        </w:rPr>
      </w:r>
    </w:p>
    <w:p w:rsidR="00000000" w:rsidDel="00000000" w:rsidP="00000000" w:rsidRDefault="00000000" w:rsidRPr="00000000" w14:paraId="000000EF">
      <w:pPr>
        <w:numPr>
          <w:ilvl w:val="0"/>
          <w:numId w:val="11"/>
        </w:numPr>
        <w:ind w:left="720" w:hanging="360"/>
        <w:jc w:val="left"/>
        <w:rPr/>
      </w:pPr>
      <w:r w:rsidDel="00000000" w:rsidR="00000000" w:rsidRPr="00000000">
        <w:rPr>
          <w:rtl w:val="0"/>
        </w:rPr>
        <w:t xml:space="preserve">It’s difficult to piece together a great timeline of when PDF’s were available online for social assistance programs. They may appear on the “Forms and Assistance” webpage, on the “Financial Assistance” webpage, or on another page entirely</w:t>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numPr>
          <w:ilvl w:val="0"/>
          <w:numId w:val="7"/>
        </w:numPr>
        <w:ind w:left="720" w:hanging="360"/>
        <w:jc w:val="left"/>
        <w:rPr>
          <w:u w:val="none"/>
        </w:rPr>
      </w:pPr>
      <w:r w:rsidDel="00000000" w:rsidR="00000000" w:rsidRPr="00000000">
        <w:rPr>
          <w:rtl w:val="0"/>
        </w:rPr>
        <w:t xml:space="preserve">Unable to verify Phase 5 which allowed documents to be uploaded to CommonHelp</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sz w:val="24"/>
          <w:szCs w:val="24"/>
        </w:rPr>
      </w:pPr>
      <w:r w:rsidDel="00000000" w:rsidR="00000000" w:rsidRPr="00000000">
        <w:rPr>
          <w:rtl w:val="0"/>
        </w:rPr>
      </w:r>
    </w:p>
    <w:p w:rsidR="00000000" w:rsidDel="00000000" w:rsidP="00000000" w:rsidRDefault="00000000" w:rsidRPr="00000000" w14:paraId="000000F4">
      <w:pPr>
        <w:ind w:left="0" w:firstLine="0"/>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ind w:left="0" w:firstLine="0"/>
        <w:jc w:val="left"/>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ylan Craig" w:id="0" w:date="2024-06-17T13:49:01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for Assistance looks like the first part of an application process.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eb.archive.org/web/20120926161155/http://www.dss.virginia.gov/benefit/vnan/index.html" TargetMode="External"/><Relationship Id="rId20" Type="http://schemas.openxmlformats.org/officeDocument/2006/relationships/hyperlink" Target="https://web.archive.org/web/20121007120116/https://www.dss.virginia.gov/benefit/tanf/index.cgi" TargetMode="External"/><Relationship Id="rId42" Type="http://schemas.openxmlformats.org/officeDocument/2006/relationships/hyperlink" Target="https://web.archive.org/web/20130602200712/http://www.dss.virginia.gov/benefit/vnan/index.html" TargetMode="External"/><Relationship Id="rId41" Type="http://schemas.openxmlformats.org/officeDocument/2006/relationships/hyperlink" Target="https://web.archive.org/web/20121203163618/https://commonhelp.virginia.gov/access/" TargetMode="External"/><Relationship Id="rId22" Type="http://schemas.openxmlformats.org/officeDocument/2006/relationships/hyperlink" Target="https://www.nowrongdoor.virginia.gov/faq.htm" TargetMode="External"/><Relationship Id="rId44" Type="http://schemas.openxmlformats.org/officeDocument/2006/relationships/hyperlink" Target="https://web.archive.org/web/20160714132503/https://commonhelp.virginia.gov/access/" TargetMode="External"/><Relationship Id="rId21" Type="http://schemas.openxmlformats.org/officeDocument/2006/relationships/hyperlink" Target="https://www.sussexcountyva.gov/news/article/august/23/2013/news-release%3A-sussex-county-department-of-social-services-" TargetMode="External"/><Relationship Id="rId43" Type="http://schemas.openxmlformats.org/officeDocument/2006/relationships/hyperlink" Target="https://web.archive.org/web/20150507134722/https://commonhelp.virginia.gov/access/" TargetMode="External"/><Relationship Id="rId24" Type="http://schemas.openxmlformats.org/officeDocument/2006/relationships/hyperlink" Target="https://web.archive.org/web/20021120213401/http://www.dss.state.va.us:80/benefit/index.html" TargetMode="External"/><Relationship Id="rId23" Type="http://schemas.openxmlformats.org/officeDocument/2006/relationships/hyperlink" Target="https://web.archive.org/web/20010531131910/http://www.dss.state.va.us/benefit/benefit_form.html" TargetMode="External"/><Relationship Id="rId45" Type="http://schemas.openxmlformats.org/officeDocument/2006/relationships/hyperlink" Target="https://web.archive.org/web/20240207222238/https://commonhelp.virginia.go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eb.archive.org/web/20121007120116/https://www.dss.virginia.gov/benefit/tanf/index.cgi" TargetMode="External"/><Relationship Id="rId26" Type="http://schemas.openxmlformats.org/officeDocument/2006/relationships/hyperlink" Target="https://www.google.com/url?q=https://web.archive.org/web/20030207161133/http://www.dss.state.va.us:80/benefit/foodstamp.html&amp;sa=D&amp;source=docs&amp;ust=1718391083002345&amp;usg=AOvVaw2D3gIo7jD362Wr6hDY82Db" TargetMode="External"/><Relationship Id="rId25" Type="http://schemas.openxmlformats.org/officeDocument/2006/relationships/hyperlink" Target="https://web.archive.org/web/20021210222213/http://www.dss.state.va.us:80/family/childcare.html" TargetMode="External"/><Relationship Id="rId28" Type="http://schemas.openxmlformats.org/officeDocument/2006/relationships/hyperlink" Target="https://web.archive.org/web/20030417144151/http://www.dss.state.va.us:80/benefit/benefit_form.html" TargetMode="External"/><Relationship Id="rId27" Type="http://schemas.openxmlformats.org/officeDocument/2006/relationships/hyperlink" Target="https://web.archive.org/web/20030810145511/http://www.dss.state.va.us/family/childcare.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eb.archive.org/web/20040216162045/http://www.dss.state.va.us:80/benefit/benefit_form.html" TargetMode="External"/><Relationship Id="rId7" Type="http://schemas.openxmlformats.org/officeDocument/2006/relationships/hyperlink" Target="https://www.govtech.com/health/virginia-launches-online-public-assistance-system.html" TargetMode="External"/><Relationship Id="rId8" Type="http://schemas.openxmlformats.org/officeDocument/2006/relationships/hyperlink" Target="https://web.archive.org/web/20040829090716/http://dssiad.dss.state.va.us/EligibilityScreening/" TargetMode="External"/><Relationship Id="rId31" Type="http://schemas.openxmlformats.org/officeDocument/2006/relationships/hyperlink" Target="https://web.archive.org/web/20040829090716/http://dssiad.dss.state.va.us/EligibilityScreening/" TargetMode="External"/><Relationship Id="rId30" Type="http://schemas.openxmlformats.org/officeDocument/2006/relationships/hyperlink" Target="https://web.archive.org/web/20040701021057/http://www.dss.state.va.us:80/benefit/benefit_form.html" TargetMode="External"/><Relationship Id="rId11" Type="http://schemas.openxmlformats.org/officeDocument/2006/relationships/hyperlink" Target="https://www.medicaid.gov/medicaid/section-1115-demo/demonstration-and-waiver-list/83436" TargetMode="External"/><Relationship Id="rId33" Type="http://schemas.openxmlformats.org/officeDocument/2006/relationships/hyperlink" Target="https://web.archive.org/web/20041024203507/http://www.dss.virginia.gov/form/pdf/famis_1.pdf" TargetMode="External"/><Relationship Id="rId10" Type="http://schemas.openxmlformats.org/officeDocument/2006/relationships/hyperlink" Target="https://www.medicaid.gov/medicaid/eligibility/index.html" TargetMode="External"/><Relationship Id="rId32" Type="http://schemas.openxmlformats.org/officeDocument/2006/relationships/hyperlink" Target="https://web.archive.org/web/20041011051648/https://www.dss.virginia.gov/" TargetMode="External"/><Relationship Id="rId13" Type="http://schemas.openxmlformats.org/officeDocument/2006/relationships/hyperlink" Target="https://web.archive.org/web/20150321184735/https://commonhelp.virginia.gov/access/" TargetMode="External"/><Relationship Id="rId35" Type="http://schemas.openxmlformats.org/officeDocument/2006/relationships/hyperlink" Target="https://web.archive.org/web/20060327025343/http://www.dss.virginia.gov/form/" TargetMode="External"/><Relationship Id="rId12" Type="http://schemas.openxmlformats.org/officeDocument/2006/relationships/hyperlink" Target="https://www.govtech.com/health/virginia-launches-online-public-assistance-system.html" TargetMode="External"/><Relationship Id="rId34" Type="http://schemas.openxmlformats.org/officeDocument/2006/relationships/hyperlink" Target="https://web.archive.org/web/20050430110225/http://www.dss.virginia.gov/benefit/vnan/index.html" TargetMode="External"/><Relationship Id="rId15" Type="http://schemas.openxmlformats.org/officeDocument/2006/relationships/hyperlink" Target="https://www.govtech.com/health/virginia-launches-online-public-assistance-system.html" TargetMode="External"/><Relationship Id="rId37" Type="http://schemas.openxmlformats.org/officeDocument/2006/relationships/hyperlink" Target="https://web.archive.org/web/20120826121414/http://www.dss.virginia.gov:80/benefit/ea/index.cgi" TargetMode="External"/><Relationship Id="rId14" Type="http://schemas.openxmlformats.org/officeDocument/2006/relationships/hyperlink" Target="https://web.archive.org/web/20150601123017/https://commonhelp.virginia.gov/access/" TargetMode="External"/><Relationship Id="rId36" Type="http://schemas.openxmlformats.org/officeDocument/2006/relationships/hyperlink" Target="https://web.archive.org/web/20120614055641/https://www.dss.virginia.gov/family/cc/assistance.cgi" TargetMode="External"/><Relationship Id="rId17" Type="http://schemas.openxmlformats.org/officeDocument/2006/relationships/hyperlink" Target="https://x.com/search?q=CommonHelp+until%3A2013-12-31+since%3A2006-01-01&amp;src=typed_query" TargetMode="External"/><Relationship Id="rId39" Type="http://schemas.openxmlformats.org/officeDocument/2006/relationships/hyperlink" Target="https://web.archive.org/web/20120916031316/http://www.dss.virginia.gov/benefit/tanf/index.cgi" TargetMode="External"/><Relationship Id="rId16" Type="http://schemas.openxmlformats.org/officeDocument/2006/relationships/hyperlink" Target="https://www.medicaid.gov/medicaid/section-1115-demo/demonstration-and-waiver-list/83436" TargetMode="External"/><Relationship Id="rId38" Type="http://schemas.openxmlformats.org/officeDocument/2006/relationships/hyperlink" Target="https://web.archive.org/web/20120916031316/http://www.dss.virginia.gov/benefit/tanf/index.cgi" TargetMode="External"/><Relationship Id="rId19" Type="http://schemas.openxmlformats.org/officeDocument/2006/relationships/hyperlink" Target="https://web.archive.org/web/20060924041835/http://dssiad.dss.state.va.us/EligibilityScreening/" TargetMode="External"/><Relationship Id="rId18" Type="http://schemas.openxmlformats.org/officeDocument/2006/relationships/hyperlink" Target="https://wayback-api.archive.org/web/20240000000000*/https://www.dss.virginia.gov/benefit/tanf/index.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