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B22AB0" w14:textId="77777777" w:rsidR="004772F2" w:rsidRDefault="00000000">
      <w:pPr>
        <w:pStyle w:val="Heading1"/>
      </w:pPr>
      <w:r>
        <w:t>1. What is AI?</w:t>
      </w:r>
    </w:p>
    <w:p w14:paraId="4F1CAA88" w14:textId="77777777" w:rsidR="004772F2" w:rsidRDefault="00000000">
      <w:pPr>
        <w:spacing w:after="80" w:line="259" w:lineRule="auto"/>
      </w:pPr>
      <w:r>
        <w:t>Artificial intelligence (AI) is a broad term for computer systems designed to perform tasks that normally require aspects of human intelligence, such as recognising patterns, generating language, classifying information or making recommendations.</w:t>
      </w:r>
    </w:p>
    <w:p w14:paraId="19C70258" w14:textId="77777777" w:rsidR="004772F2" w:rsidRDefault="00000000">
      <w:pPr>
        <w:pStyle w:val="ListBullet"/>
        <w:spacing w:after="40"/>
      </w:pPr>
      <w:r>
        <w:t>AI systems learn patterns from examples, rules or both.</w:t>
      </w:r>
    </w:p>
    <w:p w14:paraId="02B1A2C5" w14:textId="77777777" w:rsidR="004772F2" w:rsidRDefault="00000000">
      <w:pPr>
        <w:pStyle w:val="ListBullet"/>
        <w:spacing w:after="40"/>
      </w:pPr>
      <w:r>
        <w:t>Different AI systems do different jobs: some generate text or images; others translate, classify, recommend or recognise speech.</w:t>
      </w:r>
    </w:p>
    <w:p w14:paraId="73BE06E7" w14:textId="77777777" w:rsidR="004772F2" w:rsidRDefault="00000000">
      <w:pPr>
        <w:pStyle w:val="ListBullet"/>
        <w:spacing w:after="40"/>
      </w:pPr>
      <w:r>
        <w:t>An AI output is an estimate or generated response, not a human understanding or guarantee.</w:t>
      </w:r>
    </w:p>
    <w:tbl>
      <w:tblPr>
        <w:tblW w:w="0" w:type="auto"/>
        <w:jc w:val="center"/>
        <w:tblLook w:val="04A0" w:firstRow="1" w:lastRow="0" w:firstColumn="1" w:lastColumn="0" w:noHBand="0" w:noVBand="1"/>
      </w:tblPr>
      <w:tblGrid>
        <w:gridCol w:w="10166"/>
      </w:tblGrid>
      <w:tr w:rsidR="004772F2" w14:paraId="2DC6B427" w14:textId="77777777">
        <w:trPr>
          <w:jc w:val="center"/>
        </w:trPr>
        <w:tc>
          <w:tcPr>
            <w:tcW w:w="10166" w:type="dxa"/>
            <w:shd w:val="clear" w:color="auto" w:fill="EAF5F0"/>
            <w:tcMar>
              <w:top w:w="140" w:type="dxa"/>
              <w:left w:w="170" w:type="dxa"/>
              <w:bottom w:w="140" w:type="dxa"/>
              <w:right w:w="170" w:type="dxa"/>
            </w:tcMar>
          </w:tcPr>
          <w:p w14:paraId="5C1BB39F" w14:textId="77777777" w:rsidR="004772F2" w:rsidRDefault="00000000">
            <w:pPr>
              <w:spacing w:after="0"/>
            </w:pPr>
            <w:r>
              <w:rPr>
                <w:b/>
                <w:color w:val="2E7D62"/>
              </w:rPr>
              <w:t xml:space="preserve">Teacher takeaway  </w:t>
            </w:r>
            <w:r>
              <w:t>Treat AI as a fast assistant for ideas and drafts. The teacher remains responsible for the learning goal, accuracy, context, safeguarding and final decision.</w:t>
            </w:r>
          </w:p>
        </w:tc>
      </w:tr>
    </w:tbl>
    <w:p w14:paraId="3AFA0A65" w14:textId="77777777" w:rsidR="004772F2" w:rsidRDefault="004772F2">
      <w:pPr>
        <w:spacing w:after="0"/>
      </w:pPr>
    </w:p>
    <w:p w14:paraId="256D9072" w14:textId="77777777" w:rsidR="004772F2" w:rsidRDefault="004772F2">
      <w:pPr>
        <w:spacing w:after="20"/>
      </w:pPr>
    </w:p>
    <w:p w14:paraId="774B3163" w14:textId="77777777" w:rsidR="004772F2" w:rsidRDefault="00000000">
      <w:pPr>
        <w:pStyle w:val="Heading1"/>
      </w:pPr>
      <w:r>
        <w:t>2. What is an LLM?</w:t>
      </w:r>
    </w:p>
    <w:p w14:paraId="1AB2AA37" w14:textId="77777777" w:rsidR="004772F2" w:rsidRDefault="00000000">
      <w:pPr>
        <w:spacing w:after="80" w:line="259" w:lineRule="auto"/>
      </w:pPr>
      <w:r>
        <w:t>A large language model (LLM) is one type of AI that is trained to work with language. It generates a response by predicting likely sequences of words from patterns in its training and the conversation context.</w:t>
      </w:r>
    </w:p>
    <w:p w14:paraId="5338AE36" w14:textId="77777777" w:rsidR="004772F2" w:rsidRDefault="00000000">
      <w:pPr>
        <w:pStyle w:val="ListBullet"/>
        <w:spacing w:after="40"/>
      </w:pPr>
      <w:r>
        <w:t>AI is the wider category; an LLM is one language-focused kind of AI within it.</w:t>
      </w:r>
    </w:p>
    <w:p w14:paraId="40802A3B" w14:textId="77777777" w:rsidR="004772F2" w:rsidRDefault="00000000">
      <w:pPr>
        <w:pStyle w:val="ListBullet"/>
        <w:spacing w:after="40"/>
      </w:pPr>
      <w:r>
        <w:t>An LLM can summarise, explain, translate, generate questions and adapt tone or reading level.</w:t>
      </w:r>
    </w:p>
    <w:p w14:paraId="0FE0E065" w14:textId="77777777" w:rsidR="004772F2" w:rsidRDefault="00000000">
      <w:pPr>
        <w:pStyle w:val="ListBullet"/>
        <w:spacing w:after="40"/>
      </w:pPr>
      <w:r>
        <w:t>An LLM does not automatically know whether a statement is true, current, suitable for a particular learner or permitted by school policy.</w:t>
      </w:r>
    </w:p>
    <w:p w14:paraId="410D36B1" w14:textId="77777777" w:rsidR="004772F2" w:rsidRDefault="00000000">
      <w:pPr>
        <w:pStyle w:val="ListBullet"/>
        <w:spacing w:after="40"/>
      </w:pPr>
      <w:r>
        <w:t>Different tools may add search, files, images, speech or other features around an LLM. Those features and limits change, so check before use.</w:t>
      </w:r>
    </w:p>
    <w:p w14:paraId="32F80064" w14:textId="77777777" w:rsidR="004772F2" w:rsidRDefault="004772F2">
      <w:pPr>
        <w:spacing w:after="20"/>
      </w:pPr>
    </w:p>
    <w:p w14:paraId="6F33B8DE" w14:textId="77777777" w:rsidR="004772F2" w:rsidRDefault="00000000">
      <w:pPr>
        <w:pStyle w:val="Heading1"/>
      </w:pPr>
      <w:r>
        <w:t>3. How are AI and LLM connected?</w:t>
      </w:r>
    </w:p>
    <w:p w14:paraId="2E4813DC" w14:textId="77777777" w:rsidR="004772F2" w:rsidRDefault="00000000">
      <w:pPr>
        <w:spacing w:after="80" w:line="259" w:lineRule="auto"/>
      </w:pPr>
      <w:r>
        <w:t>AI is the wider category; an LLM is one language-focused kind of AI within it.</w:t>
      </w:r>
    </w:p>
    <w:p w14:paraId="1E2EB877" w14:textId="77777777" w:rsidR="004772F2" w:rsidRDefault="00000000">
      <w:pPr>
        <w:spacing w:after="80" w:line="259" w:lineRule="auto"/>
      </w:pPr>
      <w:r>
        <w:t>Simple analogy: AI is the whole toolbox; an LLM is a language tool in that toolbox. A language tool can be useful, but it should not replace the teacher’s knowledge of the class.</w:t>
      </w:r>
    </w:p>
    <w:p w14:paraId="01676308" w14:textId="77777777" w:rsidR="004772F2" w:rsidRDefault="004772F2">
      <w:pPr>
        <w:spacing w:after="20"/>
      </w:pPr>
    </w:p>
    <w:p w14:paraId="764EED6A" w14:textId="77777777" w:rsidR="004772F2" w:rsidRDefault="00000000">
      <w:pPr>
        <w:pStyle w:val="Heading1"/>
      </w:pPr>
      <w:r>
        <w:t>4. Simple teaching example</w:t>
      </w:r>
    </w:p>
    <w:p w14:paraId="4CF6EE99" w14:textId="77777777" w:rsidR="004772F2" w:rsidRDefault="00000000">
      <w:pPr>
        <w:spacing w:after="80" w:line="259" w:lineRule="auto"/>
      </w:pPr>
      <w:r>
        <w:t>Use AI where a draft, variation or structured starting point is useful. Keep decisions that affect people, safety or fairness with a teacher.</w:t>
      </w:r>
    </w:p>
    <w:tbl>
      <w:tblPr>
        <w:tblStyle w:val="TableGrid"/>
        <w:tblW w:w="0" w:type="auto"/>
        <w:jc w:val="center"/>
        <w:tblLook w:val="04A0" w:firstRow="1" w:lastRow="0" w:firstColumn="1" w:lastColumn="0" w:noHBand="0" w:noVBand="1"/>
      </w:tblPr>
      <w:tblGrid>
        <w:gridCol w:w="5078"/>
        <w:gridCol w:w="5078"/>
      </w:tblGrid>
      <w:tr w:rsidR="004772F2" w14:paraId="5FD935D5" w14:textId="77777777">
        <w:trPr>
          <w:tblHeader/>
          <w:jc w:val="center"/>
        </w:trPr>
        <w:tc>
          <w:tcPr>
            <w:tcW w:w="5083" w:type="dxa"/>
            <w:shd w:val="clear" w:color="auto" w:fill="EAF2F8"/>
            <w:tcMar>
              <w:top w:w="90" w:type="dxa"/>
              <w:left w:w="110" w:type="dxa"/>
              <w:bottom w:w="90" w:type="dxa"/>
              <w:right w:w="110" w:type="dxa"/>
            </w:tcMar>
            <w:vAlign w:val="center"/>
          </w:tcPr>
          <w:p w14:paraId="382C48F6" w14:textId="77777777" w:rsidR="004772F2" w:rsidRDefault="00000000">
            <w:r>
              <w:rPr>
                <w:b/>
                <w:color w:val="1F4E79"/>
                <w:sz w:val="16"/>
              </w:rPr>
              <w:t>AI can help with</w:t>
            </w:r>
          </w:p>
        </w:tc>
        <w:tc>
          <w:tcPr>
            <w:tcW w:w="5083" w:type="dxa"/>
            <w:shd w:val="clear" w:color="auto" w:fill="EAF2F8"/>
            <w:tcMar>
              <w:top w:w="90" w:type="dxa"/>
              <w:left w:w="110" w:type="dxa"/>
              <w:bottom w:w="90" w:type="dxa"/>
              <w:right w:w="110" w:type="dxa"/>
            </w:tcMar>
            <w:vAlign w:val="center"/>
          </w:tcPr>
          <w:p w14:paraId="15F7D5FE" w14:textId="77777777" w:rsidR="004772F2" w:rsidRDefault="00000000">
            <w:r>
              <w:rPr>
                <w:b/>
                <w:color w:val="1F4E79"/>
                <w:sz w:val="16"/>
              </w:rPr>
              <w:t>AI cannot reliably do on its own</w:t>
            </w:r>
          </w:p>
        </w:tc>
      </w:tr>
      <w:tr w:rsidR="004772F2" w14:paraId="14586195" w14:textId="77777777">
        <w:trPr>
          <w:jc w:val="center"/>
        </w:trPr>
        <w:tc>
          <w:tcPr>
            <w:tcW w:w="5083" w:type="dxa"/>
            <w:shd w:val="clear" w:color="auto" w:fill="FFFFFF"/>
            <w:tcMar>
              <w:top w:w="90" w:type="dxa"/>
              <w:left w:w="110" w:type="dxa"/>
              <w:bottom w:w="90" w:type="dxa"/>
              <w:right w:w="110" w:type="dxa"/>
            </w:tcMar>
            <w:vAlign w:val="center"/>
          </w:tcPr>
          <w:p w14:paraId="2AF30DF0" w14:textId="77777777" w:rsidR="004772F2" w:rsidRDefault="00000000">
            <w:r>
              <w:rPr>
                <w:sz w:val="16"/>
              </w:rPr>
              <w:t>Draft lesson aims, explanations, examples and question sets.</w:t>
            </w:r>
          </w:p>
        </w:tc>
        <w:tc>
          <w:tcPr>
            <w:tcW w:w="5083" w:type="dxa"/>
            <w:shd w:val="clear" w:color="auto" w:fill="FFFFFF"/>
            <w:tcMar>
              <w:top w:w="90" w:type="dxa"/>
              <w:left w:w="110" w:type="dxa"/>
              <w:bottom w:w="90" w:type="dxa"/>
              <w:right w:w="110" w:type="dxa"/>
            </w:tcMar>
            <w:vAlign w:val="center"/>
          </w:tcPr>
          <w:p w14:paraId="496A76B2" w14:textId="77777777" w:rsidR="004772F2" w:rsidRDefault="00000000">
            <w:r>
              <w:rPr>
                <w:sz w:val="16"/>
              </w:rPr>
              <w:t>Know every learner’s needs, culture, language, disability or home context.</w:t>
            </w:r>
          </w:p>
        </w:tc>
      </w:tr>
      <w:tr w:rsidR="004772F2" w14:paraId="2C1EC237" w14:textId="77777777">
        <w:trPr>
          <w:jc w:val="center"/>
        </w:trPr>
        <w:tc>
          <w:tcPr>
            <w:tcW w:w="5083" w:type="dxa"/>
            <w:shd w:val="clear" w:color="auto" w:fill="FAFBFC"/>
            <w:tcMar>
              <w:top w:w="90" w:type="dxa"/>
              <w:left w:w="110" w:type="dxa"/>
              <w:bottom w:w="90" w:type="dxa"/>
              <w:right w:w="110" w:type="dxa"/>
            </w:tcMar>
            <w:vAlign w:val="center"/>
          </w:tcPr>
          <w:p w14:paraId="1DA45F95" w14:textId="77777777" w:rsidR="004772F2" w:rsidRDefault="00000000">
            <w:r>
              <w:rPr>
                <w:sz w:val="16"/>
              </w:rPr>
              <w:t>Offer alternative reading levels, formats and activity ideas.</w:t>
            </w:r>
          </w:p>
        </w:tc>
        <w:tc>
          <w:tcPr>
            <w:tcW w:w="5083" w:type="dxa"/>
            <w:shd w:val="clear" w:color="auto" w:fill="FAFBFC"/>
            <w:tcMar>
              <w:top w:w="90" w:type="dxa"/>
              <w:left w:w="110" w:type="dxa"/>
              <w:bottom w:w="90" w:type="dxa"/>
              <w:right w:w="110" w:type="dxa"/>
            </w:tcMar>
            <w:vAlign w:val="center"/>
          </w:tcPr>
          <w:p w14:paraId="45F3916C" w14:textId="77777777" w:rsidR="004772F2" w:rsidRDefault="00000000">
            <w:r>
              <w:rPr>
                <w:sz w:val="16"/>
              </w:rPr>
              <w:t>Guarantee factual accuracy, current information or local curriculum alignment.</w:t>
            </w:r>
          </w:p>
        </w:tc>
      </w:tr>
      <w:tr w:rsidR="004772F2" w14:paraId="3CF962D2" w14:textId="77777777">
        <w:trPr>
          <w:jc w:val="center"/>
        </w:trPr>
        <w:tc>
          <w:tcPr>
            <w:tcW w:w="5083" w:type="dxa"/>
            <w:shd w:val="clear" w:color="auto" w:fill="FFFFFF"/>
            <w:tcMar>
              <w:top w:w="90" w:type="dxa"/>
              <w:left w:w="110" w:type="dxa"/>
              <w:bottom w:w="90" w:type="dxa"/>
              <w:right w:w="110" w:type="dxa"/>
            </w:tcMar>
            <w:vAlign w:val="center"/>
          </w:tcPr>
          <w:p w14:paraId="330D73A0" w14:textId="77777777" w:rsidR="004772F2" w:rsidRDefault="00000000">
            <w:r>
              <w:rPr>
                <w:sz w:val="16"/>
              </w:rPr>
              <w:t>Turn a teacher’s notes into a checklist or parent-friendly draft.</w:t>
            </w:r>
          </w:p>
        </w:tc>
        <w:tc>
          <w:tcPr>
            <w:tcW w:w="5083" w:type="dxa"/>
            <w:shd w:val="clear" w:color="auto" w:fill="FFFFFF"/>
            <w:tcMar>
              <w:top w:w="90" w:type="dxa"/>
              <w:left w:w="110" w:type="dxa"/>
              <w:bottom w:w="90" w:type="dxa"/>
              <w:right w:w="110" w:type="dxa"/>
            </w:tcMar>
            <w:vAlign w:val="center"/>
          </w:tcPr>
          <w:p w14:paraId="26198B15" w14:textId="77777777" w:rsidR="004772F2" w:rsidRDefault="00000000">
            <w:r>
              <w:rPr>
                <w:sz w:val="16"/>
              </w:rPr>
              <w:t>Make a fair, high-stakes decision about attainment, behaviour, support or safeguarding.</w:t>
            </w:r>
          </w:p>
        </w:tc>
      </w:tr>
      <w:tr w:rsidR="004772F2" w14:paraId="0DC2D920" w14:textId="77777777">
        <w:trPr>
          <w:jc w:val="center"/>
        </w:trPr>
        <w:tc>
          <w:tcPr>
            <w:tcW w:w="5083" w:type="dxa"/>
            <w:shd w:val="clear" w:color="auto" w:fill="FAFBFC"/>
            <w:tcMar>
              <w:top w:w="90" w:type="dxa"/>
              <w:left w:w="110" w:type="dxa"/>
              <w:bottom w:w="90" w:type="dxa"/>
              <w:right w:w="110" w:type="dxa"/>
            </w:tcMar>
            <w:vAlign w:val="center"/>
          </w:tcPr>
          <w:p w14:paraId="4650E2FD" w14:textId="77777777" w:rsidR="004772F2" w:rsidRDefault="00000000">
            <w:r>
              <w:rPr>
                <w:sz w:val="16"/>
              </w:rPr>
              <w:t>Suggest patterns in anonymised progress data for a teacher to investigate.</w:t>
            </w:r>
          </w:p>
        </w:tc>
        <w:tc>
          <w:tcPr>
            <w:tcW w:w="5083" w:type="dxa"/>
            <w:shd w:val="clear" w:color="auto" w:fill="FAFBFC"/>
            <w:tcMar>
              <w:top w:w="90" w:type="dxa"/>
              <w:left w:w="110" w:type="dxa"/>
              <w:bottom w:w="90" w:type="dxa"/>
              <w:right w:w="110" w:type="dxa"/>
            </w:tcMar>
            <w:vAlign w:val="center"/>
          </w:tcPr>
          <w:p w14:paraId="2820CF71" w14:textId="77777777" w:rsidR="004772F2" w:rsidRDefault="00000000">
            <w:r>
              <w:rPr>
                <w:sz w:val="16"/>
              </w:rPr>
              <w:t>Diagnose a learner, infer intent or replace professional judgement.</w:t>
            </w:r>
          </w:p>
        </w:tc>
      </w:tr>
      <w:tr w:rsidR="004772F2" w14:paraId="4260E8F8" w14:textId="77777777">
        <w:trPr>
          <w:jc w:val="center"/>
        </w:trPr>
        <w:tc>
          <w:tcPr>
            <w:tcW w:w="5083" w:type="dxa"/>
            <w:shd w:val="clear" w:color="auto" w:fill="FFFFFF"/>
            <w:tcMar>
              <w:top w:w="90" w:type="dxa"/>
              <w:left w:w="110" w:type="dxa"/>
              <w:bottom w:w="90" w:type="dxa"/>
              <w:right w:w="110" w:type="dxa"/>
            </w:tcMar>
            <w:vAlign w:val="center"/>
          </w:tcPr>
          <w:p w14:paraId="07106783" w14:textId="77777777" w:rsidR="004772F2" w:rsidRDefault="00000000">
            <w:r>
              <w:rPr>
                <w:sz w:val="16"/>
              </w:rPr>
              <w:lastRenderedPageBreak/>
              <w:t>Role-play a learner question or provide practice feedback.</w:t>
            </w:r>
          </w:p>
        </w:tc>
        <w:tc>
          <w:tcPr>
            <w:tcW w:w="5083" w:type="dxa"/>
            <w:shd w:val="clear" w:color="auto" w:fill="FFFFFF"/>
            <w:tcMar>
              <w:top w:w="90" w:type="dxa"/>
              <w:left w:w="110" w:type="dxa"/>
              <w:bottom w:w="90" w:type="dxa"/>
              <w:right w:w="110" w:type="dxa"/>
            </w:tcMar>
            <w:vAlign w:val="center"/>
          </w:tcPr>
          <w:p w14:paraId="1B5FB9A0" w14:textId="77777777" w:rsidR="004772F2" w:rsidRDefault="00000000">
            <w:r>
              <w:rPr>
                <w:sz w:val="16"/>
              </w:rPr>
              <w:t>Protect confidential data simply because a tool is labelled free or educational.</w:t>
            </w:r>
          </w:p>
        </w:tc>
      </w:tr>
    </w:tbl>
    <w:p w14:paraId="1AD654A1" w14:textId="77777777" w:rsidR="004772F2" w:rsidRDefault="004772F2">
      <w:pPr>
        <w:spacing w:after="0"/>
      </w:pPr>
    </w:p>
    <w:tbl>
      <w:tblPr>
        <w:tblW w:w="0" w:type="auto"/>
        <w:jc w:val="center"/>
        <w:tblLook w:val="04A0" w:firstRow="1" w:lastRow="0" w:firstColumn="1" w:lastColumn="0" w:noHBand="0" w:noVBand="1"/>
      </w:tblPr>
      <w:tblGrid>
        <w:gridCol w:w="10166"/>
      </w:tblGrid>
      <w:tr w:rsidR="004772F2" w14:paraId="685E99D7" w14:textId="77777777">
        <w:trPr>
          <w:jc w:val="center"/>
        </w:trPr>
        <w:tc>
          <w:tcPr>
            <w:tcW w:w="10166" w:type="dxa"/>
            <w:shd w:val="clear" w:color="auto" w:fill="FCEDEC"/>
            <w:tcMar>
              <w:top w:w="140" w:type="dxa"/>
              <w:left w:w="170" w:type="dxa"/>
              <w:bottom w:w="140" w:type="dxa"/>
              <w:right w:w="170" w:type="dxa"/>
            </w:tcMar>
          </w:tcPr>
          <w:p w14:paraId="2B79527F" w14:textId="77777777" w:rsidR="004772F2" w:rsidRDefault="00000000">
            <w:pPr>
              <w:spacing w:after="0"/>
            </w:pPr>
            <w:r>
              <w:rPr>
                <w:b/>
                <w:color w:val="9B2C2C"/>
              </w:rPr>
              <w:t xml:space="preserve">Use the model  </w:t>
            </w:r>
            <w:r>
              <w:t>AI suggests → Teacher checks → Teacher decides. Keep the chain visible to yourself, colleagues and learners.</w:t>
            </w:r>
          </w:p>
        </w:tc>
      </w:tr>
    </w:tbl>
    <w:p w14:paraId="1040C6CB" w14:textId="77777777" w:rsidR="004772F2" w:rsidRDefault="004772F2">
      <w:pPr>
        <w:spacing w:after="0"/>
      </w:pPr>
    </w:p>
    <w:p w14:paraId="20170CA0" w14:textId="77777777" w:rsidR="004772F2" w:rsidRDefault="004772F2">
      <w:pPr>
        <w:spacing w:after="20"/>
      </w:pPr>
    </w:p>
    <w:p w14:paraId="2F4C166A" w14:textId="77777777" w:rsidR="004772F2" w:rsidRDefault="00000000">
      <w:pPr>
        <w:pStyle w:val="Heading1"/>
      </w:pPr>
      <w:r>
        <w:t>5. What Information Should Teachers Give to AI?</w:t>
      </w:r>
    </w:p>
    <w:p w14:paraId="1504B481" w14:textId="77777777" w:rsidR="004772F2" w:rsidRDefault="00000000">
      <w:pPr>
        <w:spacing w:after="80" w:line="259" w:lineRule="auto"/>
      </w:pPr>
      <w:r>
        <w:t>Use the minimum-necessary principle: provide the smallest amount of information needed for the task, and remove direct and indirect identifiers.</w:t>
      </w:r>
    </w:p>
    <w:tbl>
      <w:tblPr>
        <w:tblStyle w:val="TableGrid"/>
        <w:tblW w:w="0" w:type="auto"/>
        <w:jc w:val="center"/>
        <w:tblLook w:val="04A0" w:firstRow="1" w:lastRow="0" w:firstColumn="1" w:lastColumn="0" w:noHBand="0" w:noVBand="1"/>
      </w:tblPr>
      <w:tblGrid>
        <w:gridCol w:w="5078"/>
        <w:gridCol w:w="5078"/>
      </w:tblGrid>
      <w:tr w:rsidR="004772F2" w14:paraId="32F4F799" w14:textId="77777777">
        <w:trPr>
          <w:tblHeader/>
          <w:jc w:val="center"/>
        </w:trPr>
        <w:tc>
          <w:tcPr>
            <w:tcW w:w="5083" w:type="dxa"/>
            <w:shd w:val="clear" w:color="auto" w:fill="EAF2F8"/>
            <w:tcMar>
              <w:top w:w="90" w:type="dxa"/>
              <w:left w:w="110" w:type="dxa"/>
              <w:bottom w:w="90" w:type="dxa"/>
              <w:right w:w="110" w:type="dxa"/>
            </w:tcMar>
            <w:vAlign w:val="center"/>
          </w:tcPr>
          <w:p w14:paraId="708D8417" w14:textId="77777777" w:rsidR="004772F2" w:rsidRDefault="00000000">
            <w:r>
              <w:rPr>
                <w:b/>
                <w:color w:val="1F4E79"/>
                <w:sz w:val="16"/>
              </w:rPr>
              <w:t>Usually safer for a generic draft</w:t>
            </w:r>
          </w:p>
        </w:tc>
        <w:tc>
          <w:tcPr>
            <w:tcW w:w="5083" w:type="dxa"/>
            <w:shd w:val="clear" w:color="auto" w:fill="EAF2F8"/>
            <w:tcMar>
              <w:top w:w="90" w:type="dxa"/>
              <w:left w:w="110" w:type="dxa"/>
              <w:bottom w:w="90" w:type="dxa"/>
              <w:right w:w="110" w:type="dxa"/>
            </w:tcMar>
            <w:vAlign w:val="center"/>
          </w:tcPr>
          <w:p w14:paraId="00114E49" w14:textId="77777777" w:rsidR="004772F2" w:rsidRDefault="00000000">
            <w:r>
              <w:rPr>
                <w:b/>
                <w:color w:val="1F4E79"/>
                <w:sz w:val="16"/>
              </w:rPr>
              <w:t>Do not paste into an unapproved AI tool</w:t>
            </w:r>
          </w:p>
        </w:tc>
      </w:tr>
      <w:tr w:rsidR="004772F2" w14:paraId="51F377A1" w14:textId="77777777">
        <w:trPr>
          <w:jc w:val="center"/>
        </w:trPr>
        <w:tc>
          <w:tcPr>
            <w:tcW w:w="5083" w:type="dxa"/>
            <w:shd w:val="clear" w:color="auto" w:fill="FFFFFF"/>
            <w:tcMar>
              <w:top w:w="90" w:type="dxa"/>
              <w:left w:w="110" w:type="dxa"/>
              <w:bottom w:w="90" w:type="dxa"/>
              <w:right w:w="110" w:type="dxa"/>
            </w:tcMar>
            <w:vAlign w:val="center"/>
          </w:tcPr>
          <w:p w14:paraId="7ACB8172" w14:textId="77777777" w:rsidR="004772F2" w:rsidRDefault="00000000">
            <w:r>
              <w:rPr>
                <w:sz w:val="16"/>
              </w:rPr>
              <w:t>Topic, class level, lesson length and learning objective.</w:t>
            </w:r>
          </w:p>
        </w:tc>
        <w:tc>
          <w:tcPr>
            <w:tcW w:w="5083" w:type="dxa"/>
            <w:shd w:val="clear" w:color="auto" w:fill="FFFFFF"/>
            <w:tcMar>
              <w:top w:w="90" w:type="dxa"/>
              <w:left w:w="110" w:type="dxa"/>
              <w:bottom w:w="90" w:type="dxa"/>
              <w:right w:w="110" w:type="dxa"/>
            </w:tcMar>
            <w:vAlign w:val="center"/>
          </w:tcPr>
          <w:p w14:paraId="6C31EA39" w14:textId="77777777" w:rsidR="004772F2" w:rsidRDefault="00000000">
            <w:r>
              <w:rPr>
                <w:sz w:val="16"/>
              </w:rPr>
              <w:t>PAN, Aadhaar, passport, national ID or other identity numbers.</w:t>
            </w:r>
          </w:p>
        </w:tc>
      </w:tr>
      <w:tr w:rsidR="004772F2" w14:paraId="0BAD7476" w14:textId="77777777">
        <w:trPr>
          <w:jc w:val="center"/>
        </w:trPr>
        <w:tc>
          <w:tcPr>
            <w:tcW w:w="5083" w:type="dxa"/>
            <w:shd w:val="clear" w:color="auto" w:fill="FAFBFC"/>
            <w:tcMar>
              <w:top w:w="90" w:type="dxa"/>
              <w:left w:w="110" w:type="dxa"/>
              <w:bottom w:w="90" w:type="dxa"/>
              <w:right w:w="110" w:type="dxa"/>
            </w:tcMar>
            <w:vAlign w:val="center"/>
          </w:tcPr>
          <w:p w14:paraId="04413D20" w14:textId="77777777" w:rsidR="004772F2" w:rsidRDefault="00000000">
            <w:r>
              <w:rPr>
                <w:sz w:val="16"/>
              </w:rPr>
              <w:t>Anonymised learner code and a broad skill score when approved.</w:t>
            </w:r>
          </w:p>
        </w:tc>
        <w:tc>
          <w:tcPr>
            <w:tcW w:w="5083" w:type="dxa"/>
            <w:shd w:val="clear" w:color="auto" w:fill="FAFBFC"/>
            <w:tcMar>
              <w:top w:w="90" w:type="dxa"/>
              <w:left w:w="110" w:type="dxa"/>
              <w:bottom w:w="90" w:type="dxa"/>
              <w:right w:w="110" w:type="dxa"/>
            </w:tcMar>
            <w:vAlign w:val="center"/>
          </w:tcPr>
          <w:p w14:paraId="55D29BBD" w14:textId="77777777" w:rsidR="004772F2" w:rsidRDefault="00000000">
            <w:r>
              <w:rPr>
                <w:sz w:val="16"/>
              </w:rPr>
              <w:t>Mobile numbers, email addresses, home addresses or usernames.</w:t>
            </w:r>
          </w:p>
        </w:tc>
      </w:tr>
      <w:tr w:rsidR="004772F2" w14:paraId="2D87320B" w14:textId="77777777">
        <w:trPr>
          <w:jc w:val="center"/>
        </w:trPr>
        <w:tc>
          <w:tcPr>
            <w:tcW w:w="5083" w:type="dxa"/>
            <w:shd w:val="clear" w:color="auto" w:fill="FFFFFF"/>
            <w:tcMar>
              <w:top w:w="90" w:type="dxa"/>
              <w:left w:w="110" w:type="dxa"/>
              <w:bottom w:w="90" w:type="dxa"/>
              <w:right w:w="110" w:type="dxa"/>
            </w:tcMar>
            <w:vAlign w:val="center"/>
          </w:tcPr>
          <w:p w14:paraId="18597B55" w14:textId="77777777" w:rsidR="004772F2" w:rsidRDefault="00000000">
            <w:r>
              <w:rPr>
                <w:sz w:val="16"/>
              </w:rPr>
              <w:t>A made-up scenario or dummy table.</w:t>
            </w:r>
          </w:p>
        </w:tc>
        <w:tc>
          <w:tcPr>
            <w:tcW w:w="5083" w:type="dxa"/>
            <w:shd w:val="clear" w:color="auto" w:fill="FFFFFF"/>
            <w:tcMar>
              <w:top w:w="90" w:type="dxa"/>
              <w:left w:w="110" w:type="dxa"/>
              <w:bottom w:w="90" w:type="dxa"/>
              <w:right w:w="110" w:type="dxa"/>
            </w:tcMar>
            <w:vAlign w:val="center"/>
          </w:tcPr>
          <w:p w14:paraId="3BDD22A7" w14:textId="77777777" w:rsidR="004772F2" w:rsidRDefault="00000000">
            <w:r>
              <w:rPr>
                <w:sz w:val="16"/>
              </w:rPr>
              <w:t>Bank account details, passwords, PINs, OTPs, API keys or login links.</w:t>
            </w:r>
          </w:p>
        </w:tc>
      </w:tr>
      <w:tr w:rsidR="004772F2" w14:paraId="3BFD893A" w14:textId="77777777">
        <w:trPr>
          <w:jc w:val="center"/>
        </w:trPr>
        <w:tc>
          <w:tcPr>
            <w:tcW w:w="5083" w:type="dxa"/>
            <w:shd w:val="clear" w:color="auto" w:fill="FAFBFC"/>
            <w:tcMar>
              <w:top w:w="90" w:type="dxa"/>
              <w:left w:w="110" w:type="dxa"/>
              <w:bottom w:w="90" w:type="dxa"/>
              <w:right w:w="110" w:type="dxa"/>
            </w:tcMar>
            <w:vAlign w:val="center"/>
          </w:tcPr>
          <w:p w14:paraId="36978D83" w14:textId="77777777" w:rsidR="004772F2" w:rsidRDefault="00000000">
            <w:r>
              <w:rPr>
                <w:sz w:val="16"/>
              </w:rPr>
              <w:t>A de-identified excerpt with names and unique details removed.</w:t>
            </w:r>
          </w:p>
        </w:tc>
        <w:tc>
          <w:tcPr>
            <w:tcW w:w="5083" w:type="dxa"/>
            <w:shd w:val="clear" w:color="auto" w:fill="FAFBFC"/>
            <w:tcMar>
              <w:top w:w="90" w:type="dxa"/>
              <w:left w:w="110" w:type="dxa"/>
              <w:bottom w:w="90" w:type="dxa"/>
              <w:right w:w="110" w:type="dxa"/>
            </w:tcMar>
            <w:vAlign w:val="center"/>
          </w:tcPr>
          <w:p w14:paraId="6F1CB94C" w14:textId="77777777" w:rsidR="004772F2" w:rsidRDefault="00000000">
            <w:r>
              <w:rPr>
                <w:sz w:val="16"/>
              </w:rPr>
              <w:t>Sensitive student data: health, disability, safeguarding, family, biometric, financial or disciplinary details.</w:t>
            </w:r>
          </w:p>
        </w:tc>
      </w:tr>
    </w:tbl>
    <w:p w14:paraId="08865036" w14:textId="77777777" w:rsidR="004772F2" w:rsidRDefault="004772F2">
      <w:pPr>
        <w:spacing w:after="0"/>
      </w:pPr>
    </w:p>
    <w:p w14:paraId="23BFEECD" w14:textId="77777777" w:rsidR="004772F2" w:rsidRDefault="004772F2">
      <w:pPr>
        <w:spacing w:after="20"/>
      </w:pPr>
    </w:p>
    <w:p w14:paraId="1538F761" w14:textId="77777777" w:rsidR="004772F2" w:rsidRDefault="00000000">
      <w:pPr>
        <w:pStyle w:val="Heading1"/>
      </w:pPr>
      <w:r>
        <w:t>6. What Should Not Be Given to Public AI Tools?</w:t>
      </w:r>
    </w:p>
    <w:p w14:paraId="457713F6" w14:textId="77777777" w:rsidR="004772F2" w:rsidRDefault="00000000">
      <w:pPr>
        <w:spacing w:after="80" w:line="259" w:lineRule="auto"/>
      </w:pPr>
      <w:r>
        <w:t>Use the minimum-necessary principle and never treat a free or public tool as automatically approved for confidential information.</w:t>
      </w:r>
    </w:p>
    <w:tbl>
      <w:tblPr>
        <w:tblW w:w="0" w:type="auto"/>
        <w:jc w:val="center"/>
        <w:tblLook w:val="04A0" w:firstRow="1" w:lastRow="0" w:firstColumn="1" w:lastColumn="0" w:noHBand="0" w:noVBand="1"/>
      </w:tblPr>
      <w:tblGrid>
        <w:gridCol w:w="10166"/>
      </w:tblGrid>
      <w:tr w:rsidR="004772F2" w14:paraId="7F5A1755" w14:textId="77777777">
        <w:trPr>
          <w:jc w:val="center"/>
        </w:trPr>
        <w:tc>
          <w:tcPr>
            <w:tcW w:w="10166" w:type="dxa"/>
            <w:shd w:val="clear" w:color="auto" w:fill="FCEDEC"/>
            <w:tcMar>
              <w:top w:w="140" w:type="dxa"/>
              <w:left w:w="170" w:type="dxa"/>
              <w:bottom w:w="140" w:type="dxa"/>
              <w:right w:w="170" w:type="dxa"/>
            </w:tcMar>
          </w:tcPr>
          <w:p w14:paraId="0445A867" w14:textId="77777777" w:rsidR="004772F2" w:rsidRDefault="00000000">
            <w:pPr>
              <w:spacing w:after="0"/>
            </w:pPr>
            <w:r>
              <w:rPr>
                <w:b/>
                <w:color w:val="9B2C2C"/>
              </w:rPr>
              <w:t xml:space="preserve">Pause before upload  </w:t>
            </w:r>
            <w:r>
              <w:t>“Can I solve this task with a fictional example or an anonymised summary?” If yes, use that. If no, ask the school’s authorised data or safeguarding lead before proceeding.</w:t>
            </w:r>
          </w:p>
        </w:tc>
      </w:tr>
    </w:tbl>
    <w:p w14:paraId="3E3E269E" w14:textId="77777777" w:rsidR="004772F2" w:rsidRDefault="004772F2">
      <w:pPr>
        <w:spacing w:after="0"/>
      </w:pPr>
    </w:p>
    <w:p w14:paraId="715C5649" w14:textId="77777777" w:rsidR="004772F2" w:rsidRDefault="00000000">
      <w:pPr>
        <w:spacing w:after="80" w:line="259" w:lineRule="auto"/>
      </w:pPr>
      <w:r>
        <w:t>PAN and Aadhaar are especially sensitive identity information. Never treat a free tool, a school email address or a private browser window as automatic permission to upload them. Do not put confidential information in prompts, file names, screenshots or chat history.</w:t>
      </w:r>
    </w:p>
    <w:p w14:paraId="7E671505" w14:textId="77777777" w:rsidR="004772F2" w:rsidRDefault="004772F2">
      <w:pPr>
        <w:spacing w:after="20"/>
      </w:pPr>
    </w:p>
    <w:p w14:paraId="539E4D3D" w14:textId="77777777" w:rsidR="004772F2" w:rsidRDefault="00000000">
      <w:pPr>
        <w:pStyle w:val="Heading1"/>
      </w:pPr>
      <w:r>
        <w:t>7. Security Risks of Using AI</w:t>
      </w:r>
    </w:p>
    <w:p w14:paraId="7B05F0B4" w14:textId="77777777" w:rsidR="004772F2" w:rsidRDefault="00000000">
      <w:pPr>
        <w:spacing w:after="80" w:line="259" w:lineRule="auto"/>
      </w:pPr>
      <w:r>
        <w:t>AI use adds familiar digital risks and some new ways to accidentally disclose information. Pair every use case with a protection.</w:t>
      </w:r>
    </w:p>
    <w:tbl>
      <w:tblPr>
        <w:tblStyle w:val="TableGrid"/>
        <w:tblW w:w="0" w:type="auto"/>
        <w:jc w:val="center"/>
        <w:tblLook w:val="04A0" w:firstRow="1" w:lastRow="0" w:firstColumn="1" w:lastColumn="0" w:noHBand="0" w:noVBand="1"/>
      </w:tblPr>
      <w:tblGrid>
        <w:gridCol w:w="5078"/>
        <w:gridCol w:w="5078"/>
      </w:tblGrid>
      <w:tr w:rsidR="004772F2" w14:paraId="6638BD91" w14:textId="77777777">
        <w:trPr>
          <w:tblHeader/>
          <w:jc w:val="center"/>
        </w:trPr>
        <w:tc>
          <w:tcPr>
            <w:tcW w:w="5083" w:type="dxa"/>
            <w:shd w:val="clear" w:color="auto" w:fill="EAF2F8"/>
            <w:tcMar>
              <w:top w:w="90" w:type="dxa"/>
              <w:left w:w="110" w:type="dxa"/>
              <w:bottom w:w="90" w:type="dxa"/>
              <w:right w:w="110" w:type="dxa"/>
            </w:tcMar>
            <w:vAlign w:val="center"/>
          </w:tcPr>
          <w:p w14:paraId="2DF01789" w14:textId="77777777" w:rsidR="004772F2" w:rsidRDefault="00000000">
            <w:r>
              <w:rPr>
                <w:b/>
                <w:color w:val="1F4E79"/>
                <w:sz w:val="15"/>
              </w:rPr>
              <w:t>Risk</w:t>
            </w:r>
          </w:p>
        </w:tc>
        <w:tc>
          <w:tcPr>
            <w:tcW w:w="5083" w:type="dxa"/>
            <w:shd w:val="clear" w:color="auto" w:fill="EAF2F8"/>
            <w:tcMar>
              <w:top w:w="90" w:type="dxa"/>
              <w:left w:w="110" w:type="dxa"/>
              <w:bottom w:w="90" w:type="dxa"/>
              <w:right w:w="110" w:type="dxa"/>
            </w:tcMar>
            <w:vAlign w:val="center"/>
          </w:tcPr>
          <w:p w14:paraId="6EC3BD0E" w14:textId="77777777" w:rsidR="004772F2" w:rsidRDefault="00000000">
            <w:r>
              <w:rPr>
                <w:b/>
                <w:color w:val="1F4E79"/>
                <w:sz w:val="15"/>
              </w:rPr>
              <w:t>Protection</w:t>
            </w:r>
          </w:p>
        </w:tc>
      </w:tr>
      <w:tr w:rsidR="004772F2" w14:paraId="78491A45" w14:textId="77777777">
        <w:trPr>
          <w:jc w:val="center"/>
        </w:trPr>
        <w:tc>
          <w:tcPr>
            <w:tcW w:w="5083" w:type="dxa"/>
            <w:shd w:val="clear" w:color="auto" w:fill="FFFFFF"/>
            <w:tcMar>
              <w:top w:w="90" w:type="dxa"/>
              <w:left w:w="110" w:type="dxa"/>
              <w:bottom w:w="90" w:type="dxa"/>
              <w:right w:w="110" w:type="dxa"/>
            </w:tcMar>
            <w:vAlign w:val="center"/>
          </w:tcPr>
          <w:p w14:paraId="29CD4AB4" w14:textId="77777777" w:rsidR="004772F2" w:rsidRDefault="00000000">
            <w:r>
              <w:rPr>
                <w:sz w:val="15"/>
              </w:rPr>
              <w:t>Privacy and data retention</w:t>
            </w:r>
          </w:p>
        </w:tc>
        <w:tc>
          <w:tcPr>
            <w:tcW w:w="5083" w:type="dxa"/>
            <w:shd w:val="clear" w:color="auto" w:fill="FFFFFF"/>
            <w:tcMar>
              <w:top w:w="90" w:type="dxa"/>
              <w:left w:w="110" w:type="dxa"/>
              <w:bottom w:w="90" w:type="dxa"/>
              <w:right w:w="110" w:type="dxa"/>
            </w:tcMar>
            <w:vAlign w:val="center"/>
          </w:tcPr>
          <w:p w14:paraId="43B7ABDD" w14:textId="77777777" w:rsidR="004772F2" w:rsidRDefault="00000000">
            <w:r>
              <w:rPr>
                <w:sz w:val="15"/>
              </w:rPr>
              <w:t>Read the tool’s current terms and school guidance; minimise data; do not assume a chat is deleted.</w:t>
            </w:r>
          </w:p>
        </w:tc>
      </w:tr>
      <w:tr w:rsidR="004772F2" w14:paraId="6390D7BD" w14:textId="77777777">
        <w:trPr>
          <w:jc w:val="center"/>
        </w:trPr>
        <w:tc>
          <w:tcPr>
            <w:tcW w:w="5083" w:type="dxa"/>
            <w:shd w:val="clear" w:color="auto" w:fill="FAFBFC"/>
            <w:tcMar>
              <w:top w:w="90" w:type="dxa"/>
              <w:left w:w="110" w:type="dxa"/>
              <w:bottom w:w="90" w:type="dxa"/>
              <w:right w:w="110" w:type="dxa"/>
            </w:tcMar>
            <w:vAlign w:val="center"/>
          </w:tcPr>
          <w:p w14:paraId="2781B2DE" w14:textId="77777777" w:rsidR="004772F2" w:rsidRDefault="00000000">
            <w:r>
              <w:rPr>
                <w:sz w:val="15"/>
              </w:rPr>
              <w:t>Identity theft</w:t>
            </w:r>
          </w:p>
        </w:tc>
        <w:tc>
          <w:tcPr>
            <w:tcW w:w="5083" w:type="dxa"/>
            <w:shd w:val="clear" w:color="auto" w:fill="FAFBFC"/>
            <w:tcMar>
              <w:top w:w="90" w:type="dxa"/>
              <w:left w:w="110" w:type="dxa"/>
              <w:bottom w:w="90" w:type="dxa"/>
              <w:right w:w="110" w:type="dxa"/>
            </w:tcMar>
            <w:vAlign w:val="center"/>
          </w:tcPr>
          <w:p w14:paraId="35B7B468" w14:textId="77777777" w:rsidR="004772F2" w:rsidRDefault="00000000">
            <w:r>
              <w:rPr>
                <w:sz w:val="15"/>
              </w:rPr>
              <w:t>Exclude identity numbers and contact details; use approved accounts and strong unique passwords.</w:t>
            </w:r>
          </w:p>
        </w:tc>
      </w:tr>
      <w:tr w:rsidR="004772F2" w14:paraId="02C7D0DD" w14:textId="77777777">
        <w:trPr>
          <w:jc w:val="center"/>
        </w:trPr>
        <w:tc>
          <w:tcPr>
            <w:tcW w:w="5083" w:type="dxa"/>
            <w:shd w:val="clear" w:color="auto" w:fill="FFFFFF"/>
            <w:tcMar>
              <w:top w:w="90" w:type="dxa"/>
              <w:left w:w="110" w:type="dxa"/>
              <w:bottom w:w="90" w:type="dxa"/>
              <w:right w:w="110" w:type="dxa"/>
            </w:tcMar>
            <w:vAlign w:val="center"/>
          </w:tcPr>
          <w:p w14:paraId="46B16552" w14:textId="77777777" w:rsidR="004772F2" w:rsidRDefault="00000000">
            <w:r>
              <w:rPr>
                <w:sz w:val="15"/>
              </w:rPr>
              <w:t>Account compromise</w:t>
            </w:r>
          </w:p>
        </w:tc>
        <w:tc>
          <w:tcPr>
            <w:tcW w:w="5083" w:type="dxa"/>
            <w:shd w:val="clear" w:color="auto" w:fill="FFFFFF"/>
            <w:tcMar>
              <w:top w:w="90" w:type="dxa"/>
              <w:left w:w="110" w:type="dxa"/>
              <w:bottom w:w="90" w:type="dxa"/>
              <w:right w:w="110" w:type="dxa"/>
            </w:tcMar>
            <w:vAlign w:val="center"/>
          </w:tcPr>
          <w:p w14:paraId="1E88D7B4" w14:textId="77777777" w:rsidR="004772F2" w:rsidRDefault="00000000">
            <w:r>
              <w:rPr>
                <w:sz w:val="15"/>
              </w:rPr>
              <w:t>Use multi-factor authentication where available; never share passwords or OTPs; sign out on shared devices.</w:t>
            </w:r>
          </w:p>
        </w:tc>
      </w:tr>
      <w:tr w:rsidR="004772F2" w14:paraId="27F94246" w14:textId="77777777">
        <w:trPr>
          <w:jc w:val="center"/>
        </w:trPr>
        <w:tc>
          <w:tcPr>
            <w:tcW w:w="5083" w:type="dxa"/>
            <w:shd w:val="clear" w:color="auto" w:fill="FAFBFC"/>
            <w:tcMar>
              <w:top w:w="90" w:type="dxa"/>
              <w:left w:w="110" w:type="dxa"/>
              <w:bottom w:w="90" w:type="dxa"/>
              <w:right w:w="110" w:type="dxa"/>
            </w:tcMar>
            <w:vAlign w:val="center"/>
          </w:tcPr>
          <w:p w14:paraId="46A451CD" w14:textId="77777777" w:rsidR="004772F2" w:rsidRDefault="00000000">
            <w:r>
              <w:rPr>
                <w:sz w:val="15"/>
              </w:rPr>
              <w:lastRenderedPageBreak/>
              <w:t>Accidental sharing</w:t>
            </w:r>
          </w:p>
        </w:tc>
        <w:tc>
          <w:tcPr>
            <w:tcW w:w="5083" w:type="dxa"/>
            <w:shd w:val="clear" w:color="auto" w:fill="FAFBFC"/>
            <w:tcMar>
              <w:top w:w="90" w:type="dxa"/>
              <w:left w:w="110" w:type="dxa"/>
              <w:bottom w:w="90" w:type="dxa"/>
              <w:right w:w="110" w:type="dxa"/>
            </w:tcMar>
            <w:vAlign w:val="center"/>
          </w:tcPr>
          <w:p w14:paraId="28E30310" w14:textId="77777777" w:rsidR="004772F2" w:rsidRDefault="00000000">
            <w:r>
              <w:rPr>
                <w:sz w:val="15"/>
              </w:rPr>
              <w:t>Check recipients, links, file permissions, screenshots and auto-filled context before sending.</w:t>
            </w:r>
          </w:p>
        </w:tc>
      </w:tr>
      <w:tr w:rsidR="004772F2" w14:paraId="284E2DB6" w14:textId="77777777">
        <w:trPr>
          <w:jc w:val="center"/>
        </w:trPr>
        <w:tc>
          <w:tcPr>
            <w:tcW w:w="5083" w:type="dxa"/>
            <w:shd w:val="clear" w:color="auto" w:fill="FFFFFF"/>
            <w:tcMar>
              <w:top w:w="90" w:type="dxa"/>
              <w:left w:w="110" w:type="dxa"/>
              <w:bottom w:w="90" w:type="dxa"/>
              <w:right w:w="110" w:type="dxa"/>
            </w:tcMar>
            <w:vAlign w:val="center"/>
          </w:tcPr>
          <w:p w14:paraId="20703985" w14:textId="77777777" w:rsidR="004772F2" w:rsidRDefault="00000000">
            <w:r>
              <w:rPr>
                <w:sz w:val="15"/>
              </w:rPr>
              <w:t>Re-identification</w:t>
            </w:r>
          </w:p>
        </w:tc>
        <w:tc>
          <w:tcPr>
            <w:tcW w:w="5083" w:type="dxa"/>
            <w:shd w:val="clear" w:color="auto" w:fill="FFFFFF"/>
            <w:tcMar>
              <w:top w:w="90" w:type="dxa"/>
              <w:left w:w="110" w:type="dxa"/>
              <w:bottom w:w="90" w:type="dxa"/>
              <w:right w:w="110" w:type="dxa"/>
            </w:tcMar>
            <w:vAlign w:val="center"/>
          </w:tcPr>
          <w:p w14:paraId="0C5B5EBD" w14:textId="77777777" w:rsidR="004772F2" w:rsidRDefault="00000000">
            <w:r>
              <w:rPr>
                <w:sz w:val="15"/>
              </w:rPr>
              <w:t>Remove names, codes that reveal identity, rare combinations, images and metadata.</w:t>
            </w:r>
          </w:p>
        </w:tc>
      </w:tr>
      <w:tr w:rsidR="004772F2" w14:paraId="7C4B048A" w14:textId="77777777">
        <w:trPr>
          <w:jc w:val="center"/>
        </w:trPr>
        <w:tc>
          <w:tcPr>
            <w:tcW w:w="5083" w:type="dxa"/>
            <w:shd w:val="clear" w:color="auto" w:fill="FAFBFC"/>
            <w:tcMar>
              <w:top w:w="90" w:type="dxa"/>
              <w:left w:w="110" w:type="dxa"/>
              <w:bottom w:w="90" w:type="dxa"/>
              <w:right w:w="110" w:type="dxa"/>
            </w:tcMar>
            <w:vAlign w:val="center"/>
          </w:tcPr>
          <w:p w14:paraId="5A3C69AB" w14:textId="77777777" w:rsidR="004772F2" w:rsidRDefault="00000000">
            <w:r>
              <w:rPr>
                <w:sz w:val="15"/>
              </w:rPr>
              <w:t>Malicious links or files</w:t>
            </w:r>
          </w:p>
        </w:tc>
        <w:tc>
          <w:tcPr>
            <w:tcW w:w="5083" w:type="dxa"/>
            <w:shd w:val="clear" w:color="auto" w:fill="FAFBFC"/>
            <w:tcMar>
              <w:top w:w="90" w:type="dxa"/>
              <w:left w:w="110" w:type="dxa"/>
              <w:bottom w:w="90" w:type="dxa"/>
              <w:right w:w="110" w:type="dxa"/>
            </w:tcMar>
            <w:vAlign w:val="center"/>
          </w:tcPr>
          <w:p w14:paraId="5AAEBB0F" w14:textId="77777777" w:rsidR="004772F2" w:rsidRDefault="00000000">
            <w:r>
              <w:rPr>
                <w:sz w:val="15"/>
              </w:rPr>
              <w:t>Do not open unexpected downloads; verify the source and scan files according to school practice.</w:t>
            </w:r>
          </w:p>
        </w:tc>
      </w:tr>
      <w:tr w:rsidR="004772F2" w14:paraId="0A348AE9" w14:textId="77777777">
        <w:trPr>
          <w:jc w:val="center"/>
        </w:trPr>
        <w:tc>
          <w:tcPr>
            <w:tcW w:w="5083" w:type="dxa"/>
            <w:shd w:val="clear" w:color="auto" w:fill="FFFFFF"/>
            <w:tcMar>
              <w:top w:w="90" w:type="dxa"/>
              <w:left w:w="110" w:type="dxa"/>
              <w:bottom w:w="90" w:type="dxa"/>
              <w:right w:w="110" w:type="dxa"/>
            </w:tcMar>
            <w:vAlign w:val="center"/>
          </w:tcPr>
          <w:p w14:paraId="64FA1705" w14:textId="77777777" w:rsidR="004772F2" w:rsidRDefault="00000000">
            <w:r>
              <w:rPr>
                <w:sz w:val="15"/>
              </w:rPr>
              <w:t>Incorrect or biased output</w:t>
            </w:r>
          </w:p>
        </w:tc>
        <w:tc>
          <w:tcPr>
            <w:tcW w:w="5083" w:type="dxa"/>
            <w:shd w:val="clear" w:color="auto" w:fill="FFFFFF"/>
            <w:tcMar>
              <w:top w:w="90" w:type="dxa"/>
              <w:left w:w="110" w:type="dxa"/>
              <w:bottom w:w="90" w:type="dxa"/>
              <w:right w:w="110" w:type="dxa"/>
            </w:tcMar>
            <w:vAlign w:val="center"/>
          </w:tcPr>
          <w:p w14:paraId="69520271" w14:textId="77777777" w:rsidR="004772F2" w:rsidRDefault="00000000">
            <w:r>
              <w:rPr>
                <w:sz w:val="15"/>
              </w:rPr>
              <w:t>Check facts, examples, language, representation and local suitability against trusted sources.</w:t>
            </w:r>
          </w:p>
        </w:tc>
      </w:tr>
      <w:tr w:rsidR="004772F2" w14:paraId="02476FC1" w14:textId="77777777">
        <w:trPr>
          <w:jc w:val="center"/>
        </w:trPr>
        <w:tc>
          <w:tcPr>
            <w:tcW w:w="5083" w:type="dxa"/>
            <w:shd w:val="clear" w:color="auto" w:fill="FAFBFC"/>
            <w:tcMar>
              <w:top w:w="90" w:type="dxa"/>
              <w:left w:w="110" w:type="dxa"/>
              <w:bottom w:w="90" w:type="dxa"/>
              <w:right w:w="110" w:type="dxa"/>
            </w:tcMar>
            <w:vAlign w:val="center"/>
          </w:tcPr>
          <w:p w14:paraId="1CC1C8AA" w14:textId="77777777" w:rsidR="004772F2" w:rsidRDefault="00000000">
            <w:r>
              <w:rPr>
                <w:sz w:val="15"/>
              </w:rPr>
              <w:t>Over-reliance</w:t>
            </w:r>
          </w:p>
        </w:tc>
        <w:tc>
          <w:tcPr>
            <w:tcW w:w="5083" w:type="dxa"/>
            <w:shd w:val="clear" w:color="auto" w:fill="FAFBFC"/>
            <w:tcMar>
              <w:top w:w="90" w:type="dxa"/>
              <w:left w:w="110" w:type="dxa"/>
              <w:bottom w:w="90" w:type="dxa"/>
              <w:right w:w="110" w:type="dxa"/>
            </w:tcMar>
            <w:vAlign w:val="center"/>
          </w:tcPr>
          <w:p w14:paraId="513BE831" w14:textId="77777777" w:rsidR="004772F2" w:rsidRDefault="00000000">
            <w:r>
              <w:rPr>
                <w:sz w:val="15"/>
              </w:rPr>
              <w:t>Keep a human review step, retain teacher notes and use AI for drafts rather than final judgement.</w:t>
            </w:r>
          </w:p>
        </w:tc>
      </w:tr>
    </w:tbl>
    <w:p w14:paraId="0996EB53" w14:textId="77777777" w:rsidR="004772F2" w:rsidRDefault="004772F2">
      <w:pPr>
        <w:spacing w:after="0"/>
      </w:pPr>
    </w:p>
    <w:tbl>
      <w:tblPr>
        <w:tblW w:w="0" w:type="auto"/>
        <w:jc w:val="center"/>
        <w:tblLook w:val="04A0" w:firstRow="1" w:lastRow="0" w:firstColumn="1" w:lastColumn="0" w:noHBand="0" w:noVBand="1"/>
      </w:tblPr>
      <w:tblGrid>
        <w:gridCol w:w="10166"/>
      </w:tblGrid>
      <w:tr w:rsidR="004772F2" w14:paraId="776D7807" w14:textId="77777777">
        <w:trPr>
          <w:jc w:val="center"/>
        </w:trPr>
        <w:tc>
          <w:tcPr>
            <w:tcW w:w="10166" w:type="dxa"/>
            <w:shd w:val="clear" w:color="auto" w:fill="EAF5F0"/>
            <w:tcMar>
              <w:top w:w="140" w:type="dxa"/>
              <w:left w:w="170" w:type="dxa"/>
              <w:bottom w:w="140" w:type="dxa"/>
              <w:right w:w="170" w:type="dxa"/>
            </w:tcMar>
          </w:tcPr>
          <w:p w14:paraId="7DCE8912" w14:textId="77777777" w:rsidR="004772F2" w:rsidRDefault="00000000">
            <w:pPr>
              <w:spacing w:after="0"/>
            </w:pPr>
            <w:r>
              <w:rPr>
                <w:b/>
                <w:color w:val="2E7D62"/>
              </w:rPr>
              <w:t xml:space="preserve">Security habit  </w:t>
            </w:r>
            <w:r>
              <w:t>If a prompt would be unsafe to read aloud in a staff room, it is probably too sensitive for an unapproved AI tool.</w:t>
            </w:r>
          </w:p>
        </w:tc>
      </w:tr>
    </w:tbl>
    <w:p w14:paraId="3DA2A93E" w14:textId="77777777" w:rsidR="004772F2" w:rsidRDefault="004772F2">
      <w:pPr>
        <w:spacing w:after="0"/>
      </w:pPr>
    </w:p>
    <w:p w14:paraId="24437D60" w14:textId="77777777" w:rsidR="004772F2" w:rsidRDefault="004772F2">
      <w:pPr>
        <w:spacing w:after="20"/>
      </w:pPr>
    </w:p>
    <w:p w14:paraId="4C2D9B26" w14:textId="77777777" w:rsidR="004772F2" w:rsidRDefault="00000000">
      <w:pPr>
        <w:pStyle w:val="Heading1"/>
      </w:pPr>
      <w:r>
        <w:t>8. A Simple Traffic-Light Rule</w:t>
      </w:r>
    </w:p>
    <w:p w14:paraId="0CA5E164" w14:textId="77777777" w:rsidR="004772F2" w:rsidRDefault="00000000">
      <w:pPr>
        <w:spacing w:after="80" w:line="259" w:lineRule="auto"/>
      </w:pPr>
      <w:r>
        <w:t>A quick colour rule helps teachers decide whether to continue, anonymise or stop.</w:t>
      </w:r>
    </w:p>
    <w:tbl>
      <w:tblPr>
        <w:tblStyle w:val="TableGrid"/>
        <w:tblW w:w="0" w:type="auto"/>
        <w:jc w:val="center"/>
        <w:tblLook w:val="04A0" w:firstRow="1" w:lastRow="0" w:firstColumn="1" w:lastColumn="0" w:noHBand="0" w:noVBand="1"/>
      </w:tblPr>
      <w:tblGrid>
        <w:gridCol w:w="2539"/>
        <w:gridCol w:w="2539"/>
        <w:gridCol w:w="2539"/>
        <w:gridCol w:w="2539"/>
      </w:tblGrid>
      <w:tr w:rsidR="004772F2" w14:paraId="54921156" w14:textId="77777777">
        <w:trPr>
          <w:tblHeader/>
          <w:jc w:val="center"/>
        </w:trPr>
        <w:tc>
          <w:tcPr>
            <w:tcW w:w="2541" w:type="dxa"/>
            <w:shd w:val="clear" w:color="auto" w:fill="EAF2F8"/>
            <w:tcMar>
              <w:top w:w="90" w:type="dxa"/>
              <w:left w:w="110" w:type="dxa"/>
              <w:bottom w:w="90" w:type="dxa"/>
              <w:right w:w="110" w:type="dxa"/>
            </w:tcMar>
            <w:vAlign w:val="center"/>
          </w:tcPr>
          <w:p w14:paraId="52C471F9" w14:textId="77777777" w:rsidR="004772F2" w:rsidRDefault="00000000">
            <w:r>
              <w:rPr>
                <w:b/>
                <w:color w:val="1F4E79"/>
                <w:sz w:val="16"/>
              </w:rPr>
              <w:t>Colour</w:t>
            </w:r>
          </w:p>
        </w:tc>
        <w:tc>
          <w:tcPr>
            <w:tcW w:w="2541" w:type="dxa"/>
            <w:shd w:val="clear" w:color="auto" w:fill="EAF2F8"/>
            <w:tcMar>
              <w:top w:w="90" w:type="dxa"/>
              <w:left w:w="110" w:type="dxa"/>
              <w:bottom w:w="90" w:type="dxa"/>
              <w:right w:w="110" w:type="dxa"/>
            </w:tcMar>
            <w:vAlign w:val="center"/>
          </w:tcPr>
          <w:p w14:paraId="55554395" w14:textId="77777777" w:rsidR="004772F2" w:rsidRDefault="00000000">
            <w:r>
              <w:rPr>
                <w:b/>
                <w:color w:val="1F4E79"/>
                <w:sz w:val="16"/>
              </w:rPr>
              <w:t>Meaning</w:t>
            </w:r>
          </w:p>
        </w:tc>
        <w:tc>
          <w:tcPr>
            <w:tcW w:w="2541" w:type="dxa"/>
            <w:shd w:val="clear" w:color="auto" w:fill="EAF2F8"/>
            <w:tcMar>
              <w:top w:w="90" w:type="dxa"/>
              <w:left w:w="110" w:type="dxa"/>
              <w:bottom w:w="90" w:type="dxa"/>
              <w:right w:w="110" w:type="dxa"/>
            </w:tcMar>
            <w:vAlign w:val="center"/>
          </w:tcPr>
          <w:p w14:paraId="430E9B12" w14:textId="77777777" w:rsidR="004772F2" w:rsidRDefault="00000000">
            <w:r>
              <w:rPr>
                <w:b/>
                <w:color w:val="1F4E79"/>
                <w:sz w:val="16"/>
              </w:rPr>
              <w:t>Examples</w:t>
            </w:r>
          </w:p>
        </w:tc>
        <w:tc>
          <w:tcPr>
            <w:tcW w:w="2541" w:type="dxa"/>
            <w:shd w:val="clear" w:color="auto" w:fill="EAF2F8"/>
            <w:tcMar>
              <w:top w:w="90" w:type="dxa"/>
              <w:left w:w="110" w:type="dxa"/>
              <w:bottom w:w="90" w:type="dxa"/>
              <w:right w:w="110" w:type="dxa"/>
            </w:tcMar>
            <w:vAlign w:val="center"/>
          </w:tcPr>
          <w:p w14:paraId="225FE99E" w14:textId="77777777" w:rsidR="004772F2" w:rsidRDefault="00000000">
            <w:r>
              <w:rPr>
                <w:b/>
                <w:color w:val="1F4E79"/>
                <w:sz w:val="16"/>
              </w:rPr>
              <w:t>Action</w:t>
            </w:r>
          </w:p>
        </w:tc>
      </w:tr>
      <w:tr w:rsidR="004772F2" w14:paraId="0BAC5A5E" w14:textId="77777777">
        <w:trPr>
          <w:jc w:val="center"/>
        </w:trPr>
        <w:tc>
          <w:tcPr>
            <w:tcW w:w="2541" w:type="dxa"/>
            <w:shd w:val="clear" w:color="auto" w:fill="FFFFFF"/>
            <w:tcMar>
              <w:top w:w="90" w:type="dxa"/>
              <w:left w:w="110" w:type="dxa"/>
              <w:bottom w:w="90" w:type="dxa"/>
              <w:right w:w="110" w:type="dxa"/>
            </w:tcMar>
            <w:vAlign w:val="center"/>
          </w:tcPr>
          <w:p w14:paraId="02B00044" w14:textId="77777777" w:rsidR="004772F2" w:rsidRDefault="00000000">
            <w:r>
              <w:rPr>
                <w:sz w:val="16"/>
              </w:rPr>
              <w:t>GREEN</w:t>
            </w:r>
          </w:p>
        </w:tc>
        <w:tc>
          <w:tcPr>
            <w:tcW w:w="2541" w:type="dxa"/>
            <w:shd w:val="clear" w:color="auto" w:fill="FFFFFF"/>
            <w:tcMar>
              <w:top w:w="90" w:type="dxa"/>
              <w:left w:w="110" w:type="dxa"/>
              <w:bottom w:w="90" w:type="dxa"/>
              <w:right w:w="110" w:type="dxa"/>
            </w:tcMar>
            <w:vAlign w:val="center"/>
          </w:tcPr>
          <w:p w14:paraId="3506D305" w14:textId="77777777" w:rsidR="004772F2" w:rsidRDefault="00000000">
            <w:r>
              <w:rPr>
                <w:sz w:val="16"/>
              </w:rPr>
              <w:t>General, non-identifying teaching content.</w:t>
            </w:r>
          </w:p>
        </w:tc>
        <w:tc>
          <w:tcPr>
            <w:tcW w:w="2541" w:type="dxa"/>
            <w:shd w:val="clear" w:color="auto" w:fill="FFFFFF"/>
            <w:tcMar>
              <w:top w:w="90" w:type="dxa"/>
              <w:left w:w="110" w:type="dxa"/>
              <w:bottom w:w="90" w:type="dxa"/>
              <w:right w:w="110" w:type="dxa"/>
            </w:tcMar>
            <w:vAlign w:val="center"/>
          </w:tcPr>
          <w:p w14:paraId="61DA4800" w14:textId="77777777" w:rsidR="004772F2" w:rsidRDefault="00000000">
            <w:r>
              <w:rPr>
                <w:sz w:val="16"/>
              </w:rPr>
              <w:t>Topic, lesson objective, made-up learner, generic question.</w:t>
            </w:r>
          </w:p>
        </w:tc>
        <w:tc>
          <w:tcPr>
            <w:tcW w:w="2541" w:type="dxa"/>
            <w:shd w:val="clear" w:color="auto" w:fill="FFFFFF"/>
            <w:tcMar>
              <w:top w:w="90" w:type="dxa"/>
              <w:left w:w="110" w:type="dxa"/>
              <w:bottom w:w="90" w:type="dxa"/>
              <w:right w:w="110" w:type="dxa"/>
            </w:tcMar>
            <w:vAlign w:val="center"/>
          </w:tcPr>
          <w:p w14:paraId="0E090909" w14:textId="77777777" w:rsidR="004772F2" w:rsidRDefault="00000000">
            <w:r>
              <w:rPr>
                <w:sz w:val="16"/>
              </w:rPr>
              <w:t>Use normally, then review the output.</w:t>
            </w:r>
          </w:p>
        </w:tc>
      </w:tr>
      <w:tr w:rsidR="004772F2" w14:paraId="4CB0D4F1" w14:textId="77777777">
        <w:trPr>
          <w:jc w:val="center"/>
        </w:trPr>
        <w:tc>
          <w:tcPr>
            <w:tcW w:w="2541" w:type="dxa"/>
            <w:shd w:val="clear" w:color="auto" w:fill="FAFBFC"/>
            <w:tcMar>
              <w:top w:w="90" w:type="dxa"/>
              <w:left w:w="110" w:type="dxa"/>
              <w:bottom w:w="90" w:type="dxa"/>
              <w:right w:w="110" w:type="dxa"/>
            </w:tcMar>
            <w:vAlign w:val="center"/>
          </w:tcPr>
          <w:p w14:paraId="6E136F2F" w14:textId="77777777" w:rsidR="004772F2" w:rsidRDefault="00000000">
            <w:r>
              <w:rPr>
                <w:sz w:val="16"/>
              </w:rPr>
              <w:t>AMBER</w:t>
            </w:r>
          </w:p>
        </w:tc>
        <w:tc>
          <w:tcPr>
            <w:tcW w:w="2541" w:type="dxa"/>
            <w:shd w:val="clear" w:color="auto" w:fill="FAFBFC"/>
            <w:tcMar>
              <w:top w:w="90" w:type="dxa"/>
              <w:left w:w="110" w:type="dxa"/>
              <w:bottom w:w="90" w:type="dxa"/>
              <w:right w:w="110" w:type="dxa"/>
            </w:tcMar>
            <w:vAlign w:val="center"/>
          </w:tcPr>
          <w:p w14:paraId="7A9D5043" w14:textId="77777777" w:rsidR="004772F2" w:rsidRDefault="00000000">
            <w:r>
              <w:rPr>
                <w:sz w:val="16"/>
              </w:rPr>
              <w:t>Potentially identifying or school-controlled content.</w:t>
            </w:r>
          </w:p>
        </w:tc>
        <w:tc>
          <w:tcPr>
            <w:tcW w:w="2541" w:type="dxa"/>
            <w:shd w:val="clear" w:color="auto" w:fill="FAFBFC"/>
            <w:tcMar>
              <w:top w:w="90" w:type="dxa"/>
              <w:left w:w="110" w:type="dxa"/>
              <w:bottom w:w="90" w:type="dxa"/>
              <w:right w:w="110" w:type="dxa"/>
            </w:tcMar>
            <w:vAlign w:val="center"/>
          </w:tcPr>
          <w:p w14:paraId="001D13A7" w14:textId="77777777" w:rsidR="004772F2" w:rsidRDefault="00000000">
            <w:r>
              <w:rPr>
                <w:sz w:val="16"/>
              </w:rPr>
              <w:t>Anonymised data, uncommon event, internal document, identifiable work sample.</w:t>
            </w:r>
          </w:p>
        </w:tc>
        <w:tc>
          <w:tcPr>
            <w:tcW w:w="2541" w:type="dxa"/>
            <w:shd w:val="clear" w:color="auto" w:fill="FAFBFC"/>
            <w:tcMar>
              <w:top w:w="90" w:type="dxa"/>
              <w:left w:w="110" w:type="dxa"/>
              <w:bottom w:w="90" w:type="dxa"/>
              <w:right w:w="110" w:type="dxa"/>
            </w:tcMar>
            <w:vAlign w:val="center"/>
          </w:tcPr>
          <w:p w14:paraId="7687A423" w14:textId="77777777" w:rsidR="004772F2" w:rsidRDefault="00000000">
            <w:r>
              <w:rPr>
                <w:sz w:val="16"/>
              </w:rPr>
              <w:t>Pause; anonymise further and confirm the school-approved tool and process.</w:t>
            </w:r>
          </w:p>
        </w:tc>
      </w:tr>
      <w:tr w:rsidR="004772F2" w14:paraId="5A1861E2" w14:textId="77777777">
        <w:trPr>
          <w:jc w:val="center"/>
        </w:trPr>
        <w:tc>
          <w:tcPr>
            <w:tcW w:w="2541" w:type="dxa"/>
            <w:shd w:val="clear" w:color="auto" w:fill="FFFFFF"/>
            <w:tcMar>
              <w:top w:w="90" w:type="dxa"/>
              <w:left w:w="110" w:type="dxa"/>
              <w:bottom w:w="90" w:type="dxa"/>
              <w:right w:w="110" w:type="dxa"/>
            </w:tcMar>
            <w:vAlign w:val="center"/>
          </w:tcPr>
          <w:p w14:paraId="36E5FDF0" w14:textId="77777777" w:rsidR="004772F2" w:rsidRDefault="00000000">
            <w:r>
              <w:rPr>
                <w:sz w:val="16"/>
              </w:rPr>
              <w:t>RED</w:t>
            </w:r>
          </w:p>
        </w:tc>
        <w:tc>
          <w:tcPr>
            <w:tcW w:w="2541" w:type="dxa"/>
            <w:shd w:val="clear" w:color="auto" w:fill="FFFFFF"/>
            <w:tcMar>
              <w:top w:w="90" w:type="dxa"/>
              <w:left w:w="110" w:type="dxa"/>
              <w:bottom w:w="90" w:type="dxa"/>
              <w:right w:w="110" w:type="dxa"/>
            </w:tcMar>
            <w:vAlign w:val="center"/>
          </w:tcPr>
          <w:p w14:paraId="304BB89B" w14:textId="77777777" w:rsidR="004772F2" w:rsidRDefault="00000000">
            <w:r>
              <w:rPr>
                <w:sz w:val="16"/>
              </w:rPr>
              <w:t>Highly sensitive or secret information.</w:t>
            </w:r>
          </w:p>
        </w:tc>
        <w:tc>
          <w:tcPr>
            <w:tcW w:w="2541" w:type="dxa"/>
            <w:shd w:val="clear" w:color="auto" w:fill="FFFFFF"/>
            <w:tcMar>
              <w:top w:w="90" w:type="dxa"/>
              <w:left w:w="110" w:type="dxa"/>
              <w:bottom w:w="90" w:type="dxa"/>
              <w:right w:w="110" w:type="dxa"/>
            </w:tcMar>
            <w:vAlign w:val="center"/>
          </w:tcPr>
          <w:p w14:paraId="63F5D2AC" w14:textId="77777777" w:rsidR="004772F2" w:rsidRDefault="00000000">
            <w:r>
              <w:rPr>
                <w:sz w:val="16"/>
              </w:rPr>
              <w:t>PAN/Aadhaar, password, OTP, bank details, health or safeguarding information.</w:t>
            </w:r>
          </w:p>
        </w:tc>
        <w:tc>
          <w:tcPr>
            <w:tcW w:w="2541" w:type="dxa"/>
            <w:shd w:val="clear" w:color="auto" w:fill="FFFFFF"/>
            <w:tcMar>
              <w:top w:w="90" w:type="dxa"/>
              <w:left w:w="110" w:type="dxa"/>
              <w:bottom w:w="90" w:type="dxa"/>
              <w:right w:w="110" w:type="dxa"/>
            </w:tcMar>
            <w:vAlign w:val="center"/>
          </w:tcPr>
          <w:p w14:paraId="689FEB72" w14:textId="77777777" w:rsidR="004772F2" w:rsidRDefault="00000000">
            <w:r>
              <w:rPr>
                <w:sz w:val="16"/>
              </w:rPr>
              <w:t>Do not enter it. Use the school’s secure process and human support.</w:t>
            </w:r>
          </w:p>
        </w:tc>
      </w:tr>
    </w:tbl>
    <w:p w14:paraId="74700366" w14:textId="77777777" w:rsidR="004772F2" w:rsidRDefault="004772F2">
      <w:pPr>
        <w:spacing w:after="0"/>
      </w:pPr>
    </w:p>
    <w:p w14:paraId="083F5A44" w14:textId="77777777" w:rsidR="004772F2" w:rsidRDefault="004772F2">
      <w:pPr>
        <w:spacing w:after="20"/>
      </w:pPr>
    </w:p>
    <w:p w14:paraId="0176A013" w14:textId="77777777" w:rsidR="004772F2" w:rsidRDefault="00000000">
      <w:pPr>
        <w:pStyle w:val="Heading1"/>
      </w:pPr>
      <w:r>
        <w:t>9. Five Questions Before Using AI</w:t>
      </w:r>
    </w:p>
    <w:p w14:paraId="3EE7A350" w14:textId="77777777" w:rsidR="004772F2" w:rsidRDefault="00000000">
      <w:pPr>
        <w:spacing w:after="80" w:line="259" w:lineRule="auto"/>
      </w:pPr>
      <w:r>
        <w:t>Use this quick check before pressing send.</w:t>
      </w:r>
    </w:p>
    <w:p w14:paraId="5771068F" w14:textId="77777777" w:rsidR="004772F2" w:rsidRDefault="00000000">
      <w:pPr>
        <w:pStyle w:val="Heading2"/>
      </w:pPr>
      <w:r>
        <w:t>Five questions before pressing send</w:t>
      </w:r>
    </w:p>
    <w:p w14:paraId="261580BB" w14:textId="77777777" w:rsidR="004772F2" w:rsidRDefault="00000000">
      <w:pPr>
        <w:pStyle w:val="ListNumber"/>
        <w:spacing w:after="40"/>
      </w:pPr>
      <w:r>
        <w:t>What is the teaching purpose?</w:t>
      </w:r>
    </w:p>
    <w:p w14:paraId="21F8452D" w14:textId="77777777" w:rsidR="004772F2" w:rsidRDefault="00000000">
      <w:pPr>
        <w:pStyle w:val="ListNumber"/>
        <w:spacing w:after="40"/>
      </w:pPr>
      <w:r>
        <w:t>What is the minimum information needed?</w:t>
      </w:r>
    </w:p>
    <w:p w14:paraId="4C828E83" w14:textId="77777777" w:rsidR="004772F2" w:rsidRDefault="00000000">
      <w:pPr>
        <w:pStyle w:val="ListNumber"/>
        <w:spacing w:after="40"/>
      </w:pPr>
      <w:r>
        <w:t>Can I remove names, numbers, images, locations and rare details?</w:t>
      </w:r>
    </w:p>
    <w:p w14:paraId="47A21626" w14:textId="77777777" w:rsidR="004772F2" w:rsidRDefault="00000000">
      <w:pPr>
        <w:pStyle w:val="ListNumber"/>
        <w:spacing w:after="40"/>
      </w:pPr>
      <w:r>
        <w:t>Is this tool and account approved for this kind of information?</w:t>
      </w:r>
    </w:p>
    <w:p w14:paraId="3038927D" w14:textId="77777777" w:rsidR="004772F2" w:rsidRDefault="00000000">
      <w:pPr>
        <w:pStyle w:val="ListNumber"/>
        <w:spacing w:after="40"/>
      </w:pPr>
      <w:r>
        <w:t>Who will check the output, and what will happen if it is wrong?</w:t>
      </w:r>
    </w:p>
    <w:p w14:paraId="0558815B" w14:textId="77777777" w:rsidR="004772F2" w:rsidRDefault="004772F2">
      <w:pPr>
        <w:spacing w:after="20"/>
      </w:pPr>
    </w:p>
    <w:p w14:paraId="11258FA4" w14:textId="77777777" w:rsidR="00F20127" w:rsidRDefault="00F20127">
      <w:pPr>
        <w:spacing w:after="20"/>
      </w:pPr>
    </w:p>
    <w:p w14:paraId="2F673F86" w14:textId="77777777" w:rsidR="004772F2" w:rsidRDefault="00000000">
      <w:pPr>
        <w:pStyle w:val="Heading1"/>
      </w:pPr>
      <w:r>
        <w:lastRenderedPageBreak/>
        <w:t>10. What Is a Prompt?</w:t>
      </w:r>
    </w:p>
    <w:p w14:paraId="26FCCBC0" w14:textId="77777777" w:rsidR="004772F2" w:rsidRDefault="00000000">
      <w:pPr>
        <w:spacing w:after="80" w:line="259" w:lineRule="auto"/>
      </w:pPr>
      <w:r>
        <w:t>A prompt is the instruction or question entered into an AI tool. A useful prompt gives enough context for a relevant first draft and makes the expected format clear.</w:t>
      </w:r>
    </w:p>
    <w:p w14:paraId="4B2156F2" w14:textId="77777777" w:rsidR="004772F2" w:rsidRDefault="004772F2">
      <w:pPr>
        <w:spacing w:after="20"/>
      </w:pPr>
    </w:p>
    <w:p w14:paraId="591165B8" w14:textId="77777777" w:rsidR="004772F2" w:rsidRDefault="00000000">
      <w:pPr>
        <w:pStyle w:val="Heading1"/>
      </w:pPr>
      <w:r>
        <w:t>11. What Is an Effective Prompt?</w:t>
      </w:r>
    </w:p>
    <w:p w14:paraId="0B781B97" w14:textId="77777777" w:rsidR="004772F2" w:rsidRDefault="00000000">
      <w:pPr>
        <w:spacing w:after="80" w:line="259" w:lineRule="auto"/>
      </w:pPr>
      <w:r>
        <w:t>A useful prompt gives enough context for a relevant first draft and makes the expected format clear.</w:t>
      </w:r>
    </w:p>
    <w:p w14:paraId="19C717DF" w14:textId="77777777" w:rsidR="004772F2" w:rsidRDefault="00000000">
      <w:pPr>
        <w:pStyle w:val="ListBullet"/>
        <w:spacing w:after="40"/>
      </w:pPr>
      <w:r>
        <w:t>Name the learner group and approximate level.</w:t>
      </w:r>
    </w:p>
    <w:p w14:paraId="05EB7957" w14:textId="77777777" w:rsidR="004772F2" w:rsidRDefault="00000000">
      <w:pPr>
        <w:pStyle w:val="ListBullet"/>
        <w:spacing w:after="40"/>
      </w:pPr>
      <w:r>
        <w:t>State the learning goal or real teaching task.</w:t>
      </w:r>
    </w:p>
    <w:p w14:paraId="359AC257" w14:textId="77777777" w:rsidR="004772F2" w:rsidRDefault="00000000">
      <w:pPr>
        <w:pStyle w:val="ListBullet"/>
        <w:spacing w:after="40"/>
      </w:pPr>
      <w:r>
        <w:t>Give the topic and the context the AI may use.</w:t>
      </w:r>
    </w:p>
    <w:p w14:paraId="0D1E653E" w14:textId="77777777" w:rsidR="004772F2" w:rsidRDefault="00000000">
      <w:pPr>
        <w:pStyle w:val="ListBullet"/>
        <w:spacing w:after="40"/>
      </w:pPr>
      <w:r>
        <w:t>Set constraints: length, language, reading level, materials, time and what to avoid.</w:t>
      </w:r>
    </w:p>
    <w:p w14:paraId="621EA2A2" w14:textId="77777777" w:rsidR="004772F2" w:rsidRDefault="00000000">
      <w:pPr>
        <w:pStyle w:val="ListBullet"/>
        <w:spacing w:after="40"/>
      </w:pPr>
      <w:r>
        <w:t>Request an output format: table, steps, quiz, dialogue, checklist or teacher notes.</w:t>
      </w:r>
    </w:p>
    <w:p w14:paraId="4C521A03" w14:textId="77777777" w:rsidR="004772F2" w:rsidRDefault="00000000">
      <w:pPr>
        <w:pStyle w:val="ListBullet"/>
        <w:spacing w:after="40"/>
      </w:pPr>
      <w:r>
        <w:t>Ask the AI to flag uncertainty or assumptions rather than pretending to know.</w:t>
      </w:r>
    </w:p>
    <w:p w14:paraId="04BCB3EB" w14:textId="77777777" w:rsidR="004772F2" w:rsidRDefault="00000000">
      <w:pPr>
        <w:spacing w:after="80" w:line="259" w:lineRule="auto"/>
      </w:pPr>
      <w:r>
        <w:t>Start with a small, reversible task. Save the prompt and the reviewed output so you can improve it next time.</w:t>
      </w:r>
    </w:p>
    <w:p w14:paraId="564EF525" w14:textId="77777777" w:rsidR="004772F2" w:rsidRDefault="004772F2">
      <w:pPr>
        <w:spacing w:after="20"/>
      </w:pPr>
    </w:p>
    <w:p w14:paraId="2E1F5DD1" w14:textId="77777777" w:rsidR="004772F2" w:rsidRDefault="00000000">
      <w:pPr>
        <w:pStyle w:val="Heading1"/>
      </w:pPr>
      <w:r>
        <w:t>12. Weak and Strong Prompts</w:t>
      </w:r>
    </w:p>
    <w:p w14:paraId="045ED872" w14:textId="77777777" w:rsidR="004772F2" w:rsidRDefault="00000000">
      <w:pPr>
        <w:spacing w:after="80" w:line="259" w:lineRule="auto"/>
      </w:pPr>
      <w:r>
        <w:t>Compare a vague request with one that gives the assistant useful direction.</w:t>
      </w:r>
    </w:p>
    <w:p w14:paraId="45A245C3" w14:textId="77777777" w:rsidR="004772F2" w:rsidRDefault="00000000">
      <w:pPr>
        <w:pStyle w:val="Heading2"/>
      </w:pPr>
      <w:r>
        <w:t>Weak and strong examples</w:t>
      </w:r>
    </w:p>
    <w:p w14:paraId="7D5B1417" w14:textId="77777777" w:rsidR="004772F2" w:rsidRDefault="00000000">
      <w:pPr>
        <w:spacing w:after="80" w:line="259" w:lineRule="auto"/>
      </w:pPr>
      <w:r>
        <w:t>Weak: “Tell me about photosynthesis.”</w:t>
      </w:r>
    </w:p>
    <w:p w14:paraId="2A1EB6C9" w14:textId="77777777" w:rsidR="004772F2" w:rsidRDefault="00000000">
      <w:pPr>
        <w:spacing w:after="80" w:line="259" w:lineRule="auto"/>
      </w:pPr>
      <w:r>
        <w:t>Strong: “Act as a primary science teaching assistant. For Year 6 learners, explain photosynthesis using simple UK English. Include the role of light, carbon dioxide, water and chlorophyll; use one plant-based analogy; keep it to 180 words; then add three retrieval questions and an answer key. Flag anything the teacher should verify.”</w:t>
      </w:r>
    </w:p>
    <w:p w14:paraId="7756FD3B" w14:textId="77777777" w:rsidR="004772F2" w:rsidRDefault="004772F2">
      <w:pPr>
        <w:spacing w:after="20"/>
      </w:pPr>
    </w:p>
    <w:p w14:paraId="5F3DB3D2" w14:textId="77777777" w:rsidR="004772F2" w:rsidRDefault="00000000">
      <w:pPr>
        <w:pStyle w:val="Heading1"/>
      </w:pPr>
      <w:r>
        <w:t>13. A Simple Prompt Formula</w:t>
      </w:r>
    </w:p>
    <w:p w14:paraId="5D287500" w14:textId="77777777" w:rsidR="004772F2" w:rsidRDefault="00000000">
      <w:pPr>
        <w:spacing w:after="80" w:line="259" w:lineRule="auto"/>
      </w:pPr>
      <w:r>
        <w:t>A reliable beginner formula is: Role + Task + Context + Constraints + Output + Review request.</w:t>
      </w:r>
    </w:p>
    <w:tbl>
      <w:tblPr>
        <w:tblStyle w:val="TableGrid"/>
        <w:tblW w:w="0" w:type="auto"/>
        <w:jc w:val="center"/>
        <w:tblLook w:val="04A0" w:firstRow="1" w:lastRow="0" w:firstColumn="1" w:lastColumn="0" w:noHBand="0" w:noVBand="1"/>
      </w:tblPr>
      <w:tblGrid>
        <w:gridCol w:w="3386"/>
        <w:gridCol w:w="3385"/>
        <w:gridCol w:w="3385"/>
      </w:tblGrid>
      <w:tr w:rsidR="004772F2" w14:paraId="587D2EC6" w14:textId="77777777">
        <w:trPr>
          <w:tblHeader/>
          <w:jc w:val="center"/>
        </w:trPr>
        <w:tc>
          <w:tcPr>
            <w:tcW w:w="3389" w:type="dxa"/>
            <w:shd w:val="clear" w:color="auto" w:fill="EAF2F8"/>
            <w:tcMar>
              <w:top w:w="90" w:type="dxa"/>
              <w:left w:w="110" w:type="dxa"/>
              <w:bottom w:w="90" w:type="dxa"/>
              <w:right w:w="110" w:type="dxa"/>
            </w:tcMar>
            <w:vAlign w:val="center"/>
          </w:tcPr>
          <w:p w14:paraId="741D688C" w14:textId="77777777" w:rsidR="004772F2" w:rsidRDefault="00000000">
            <w:r>
              <w:rPr>
                <w:b/>
                <w:color w:val="1F4E79"/>
                <w:sz w:val="16"/>
              </w:rPr>
              <w:t>Part</w:t>
            </w:r>
          </w:p>
        </w:tc>
        <w:tc>
          <w:tcPr>
            <w:tcW w:w="3389" w:type="dxa"/>
            <w:shd w:val="clear" w:color="auto" w:fill="EAF2F8"/>
            <w:tcMar>
              <w:top w:w="90" w:type="dxa"/>
              <w:left w:w="110" w:type="dxa"/>
              <w:bottom w:w="90" w:type="dxa"/>
              <w:right w:w="110" w:type="dxa"/>
            </w:tcMar>
            <w:vAlign w:val="center"/>
          </w:tcPr>
          <w:p w14:paraId="2740C41D" w14:textId="77777777" w:rsidR="004772F2" w:rsidRDefault="00000000">
            <w:r>
              <w:rPr>
                <w:b/>
                <w:color w:val="1F4E79"/>
                <w:sz w:val="16"/>
              </w:rPr>
              <w:t>What to include</w:t>
            </w:r>
          </w:p>
        </w:tc>
        <w:tc>
          <w:tcPr>
            <w:tcW w:w="3389" w:type="dxa"/>
            <w:shd w:val="clear" w:color="auto" w:fill="EAF2F8"/>
            <w:tcMar>
              <w:top w:w="90" w:type="dxa"/>
              <w:left w:w="110" w:type="dxa"/>
              <w:bottom w:w="90" w:type="dxa"/>
              <w:right w:w="110" w:type="dxa"/>
            </w:tcMar>
            <w:vAlign w:val="center"/>
          </w:tcPr>
          <w:p w14:paraId="7AB04CBF" w14:textId="77777777" w:rsidR="004772F2" w:rsidRDefault="00000000">
            <w:r>
              <w:rPr>
                <w:b/>
                <w:color w:val="1F4E79"/>
                <w:sz w:val="16"/>
              </w:rPr>
              <w:t>Example</w:t>
            </w:r>
          </w:p>
        </w:tc>
      </w:tr>
      <w:tr w:rsidR="004772F2" w14:paraId="3A7BD9E1" w14:textId="77777777">
        <w:trPr>
          <w:jc w:val="center"/>
        </w:trPr>
        <w:tc>
          <w:tcPr>
            <w:tcW w:w="3389" w:type="dxa"/>
            <w:shd w:val="clear" w:color="auto" w:fill="FFFFFF"/>
            <w:tcMar>
              <w:top w:w="90" w:type="dxa"/>
              <w:left w:w="110" w:type="dxa"/>
              <w:bottom w:w="90" w:type="dxa"/>
              <w:right w:w="110" w:type="dxa"/>
            </w:tcMar>
            <w:vAlign w:val="center"/>
          </w:tcPr>
          <w:p w14:paraId="557857A4" w14:textId="77777777" w:rsidR="004772F2" w:rsidRDefault="00000000">
            <w:r>
              <w:rPr>
                <w:sz w:val="16"/>
              </w:rPr>
              <w:t>Role</w:t>
            </w:r>
          </w:p>
        </w:tc>
        <w:tc>
          <w:tcPr>
            <w:tcW w:w="3389" w:type="dxa"/>
            <w:shd w:val="clear" w:color="auto" w:fill="FFFFFF"/>
            <w:tcMar>
              <w:top w:w="90" w:type="dxa"/>
              <w:left w:w="110" w:type="dxa"/>
              <w:bottom w:w="90" w:type="dxa"/>
              <w:right w:w="110" w:type="dxa"/>
            </w:tcMar>
            <w:vAlign w:val="center"/>
          </w:tcPr>
          <w:p w14:paraId="04C71622" w14:textId="77777777" w:rsidR="004772F2" w:rsidRDefault="00000000">
            <w:r>
              <w:rPr>
                <w:sz w:val="16"/>
              </w:rPr>
              <w:t>Who the assistant should act like.</w:t>
            </w:r>
          </w:p>
        </w:tc>
        <w:tc>
          <w:tcPr>
            <w:tcW w:w="3389" w:type="dxa"/>
            <w:shd w:val="clear" w:color="auto" w:fill="FFFFFF"/>
            <w:tcMar>
              <w:top w:w="90" w:type="dxa"/>
              <w:left w:w="110" w:type="dxa"/>
              <w:bottom w:w="90" w:type="dxa"/>
              <w:right w:w="110" w:type="dxa"/>
            </w:tcMar>
            <w:vAlign w:val="center"/>
          </w:tcPr>
          <w:p w14:paraId="64A8CAE0" w14:textId="77777777" w:rsidR="004772F2" w:rsidRDefault="00000000">
            <w:r>
              <w:rPr>
                <w:sz w:val="16"/>
              </w:rPr>
              <w:t>“Act as a primary science teaching assistant.”</w:t>
            </w:r>
          </w:p>
        </w:tc>
      </w:tr>
      <w:tr w:rsidR="004772F2" w14:paraId="798626F5" w14:textId="77777777">
        <w:trPr>
          <w:jc w:val="center"/>
        </w:trPr>
        <w:tc>
          <w:tcPr>
            <w:tcW w:w="3389" w:type="dxa"/>
            <w:shd w:val="clear" w:color="auto" w:fill="FAFBFC"/>
            <w:tcMar>
              <w:top w:w="90" w:type="dxa"/>
              <w:left w:w="110" w:type="dxa"/>
              <w:bottom w:w="90" w:type="dxa"/>
              <w:right w:w="110" w:type="dxa"/>
            </w:tcMar>
            <w:vAlign w:val="center"/>
          </w:tcPr>
          <w:p w14:paraId="3C6252CC" w14:textId="77777777" w:rsidR="004772F2" w:rsidRDefault="00000000">
            <w:r>
              <w:rPr>
                <w:sz w:val="16"/>
              </w:rPr>
              <w:t>Task</w:t>
            </w:r>
          </w:p>
        </w:tc>
        <w:tc>
          <w:tcPr>
            <w:tcW w:w="3389" w:type="dxa"/>
            <w:shd w:val="clear" w:color="auto" w:fill="FAFBFC"/>
            <w:tcMar>
              <w:top w:w="90" w:type="dxa"/>
              <w:left w:w="110" w:type="dxa"/>
              <w:bottom w:w="90" w:type="dxa"/>
              <w:right w:w="110" w:type="dxa"/>
            </w:tcMar>
            <w:vAlign w:val="center"/>
          </w:tcPr>
          <w:p w14:paraId="230F2F95" w14:textId="77777777" w:rsidR="004772F2" w:rsidRDefault="00000000">
            <w:r>
              <w:rPr>
                <w:sz w:val="16"/>
              </w:rPr>
              <w:t>The action you want.</w:t>
            </w:r>
          </w:p>
        </w:tc>
        <w:tc>
          <w:tcPr>
            <w:tcW w:w="3389" w:type="dxa"/>
            <w:shd w:val="clear" w:color="auto" w:fill="FAFBFC"/>
            <w:tcMar>
              <w:top w:w="90" w:type="dxa"/>
              <w:left w:w="110" w:type="dxa"/>
              <w:bottom w:w="90" w:type="dxa"/>
              <w:right w:w="110" w:type="dxa"/>
            </w:tcMar>
            <w:vAlign w:val="center"/>
          </w:tcPr>
          <w:p w14:paraId="18A127F2" w14:textId="77777777" w:rsidR="004772F2" w:rsidRDefault="00000000">
            <w:r>
              <w:rPr>
                <w:sz w:val="16"/>
              </w:rPr>
              <w:t>“Explain evaporation.”</w:t>
            </w:r>
          </w:p>
        </w:tc>
      </w:tr>
      <w:tr w:rsidR="004772F2" w14:paraId="2FC659BD" w14:textId="77777777">
        <w:trPr>
          <w:jc w:val="center"/>
        </w:trPr>
        <w:tc>
          <w:tcPr>
            <w:tcW w:w="3389" w:type="dxa"/>
            <w:shd w:val="clear" w:color="auto" w:fill="FFFFFF"/>
            <w:tcMar>
              <w:top w:w="90" w:type="dxa"/>
              <w:left w:w="110" w:type="dxa"/>
              <w:bottom w:w="90" w:type="dxa"/>
              <w:right w:w="110" w:type="dxa"/>
            </w:tcMar>
            <w:vAlign w:val="center"/>
          </w:tcPr>
          <w:p w14:paraId="2A91801D" w14:textId="77777777" w:rsidR="004772F2" w:rsidRDefault="00000000">
            <w:r>
              <w:rPr>
                <w:sz w:val="16"/>
              </w:rPr>
              <w:t>Context</w:t>
            </w:r>
          </w:p>
        </w:tc>
        <w:tc>
          <w:tcPr>
            <w:tcW w:w="3389" w:type="dxa"/>
            <w:shd w:val="clear" w:color="auto" w:fill="FFFFFF"/>
            <w:tcMar>
              <w:top w:w="90" w:type="dxa"/>
              <w:left w:w="110" w:type="dxa"/>
              <w:bottom w:w="90" w:type="dxa"/>
              <w:right w:w="110" w:type="dxa"/>
            </w:tcMar>
            <w:vAlign w:val="center"/>
          </w:tcPr>
          <w:p w14:paraId="2AEC9CCC" w14:textId="77777777" w:rsidR="004772F2" w:rsidRDefault="00000000">
            <w:r>
              <w:rPr>
                <w:sz w:val="16"/>
              </w:rPr>
              <w:t>Class, prior knowledge, purpose.</w:t>
            </w:r>
          </w:p>
        </w:tc>
        <w:tc>
          <w:tcPr>
            <w:tcW w:w="3389" w:type="dxa"/>
            <w:shd w:val="clear" w:color="auto" w:fill="FFFFFF"/>
            <w:tcMar>
              <w:top w:w="90" w:type="dxa"/>
              <w:left w:w="110" w:type="dxa"/>
              <w:bottom w:w="90" w:type="dxa"/>
              <w:right w:w="110" w:type="dxa"/>
            </w:tcMar>
            <w:vAlign w:val="center"/>
          </w:tcPr>
          <w:p w14:paraId="524803CB" w14:textId="77777777" w:rsidR="004772F2" w:rsidRDefault="00000000">
            <w:r>
              <w:rPr>
                <w:sz w:val="16"/>
              </w:rPr>
              <w:t>“For Year 5 learners who know that water can change state.”</w:t>
            </w:r>
          </w:p>
        </w:tc>
      </w:tr>
      <w:tr w:rsidR="004772F2" w14:paraId="62664723" w14:textId="77777777">
        <w:trPr>
          <w:jc w:val="center"/>
        </w:trPr>
        <w:tc>
          <w:tcPr>
            <w:tcW w:w="3389" w:type="dxa"/>
            <w:shd w:val="clear" w:color="auto" w:fill="FAFBFC"/>
            <w:tcMar>
              <w:top w:w="90" w:type="dxa"/>
              <w:left w:w="110" w:type="dxa"/>
              <w:bottom w:w="90" w:type="dxa"/>
              <w:right w:w="110" w:type="dxa"/>
            </w:tcMar>
            <w:vAlign w:val="center"/>
          </w:tcPr>
          <w:p w14:paraId="676D7D14" w14:textId="77777777" w:rsidR="004772F2" w:rsidRDefault="00000000">
            <w:r>
              <w:rPr>
                <w:sz w:val="16"/>
              </w:rPr>
              <w:t>Constraints</w:t>
            </w:r>
          </w:p>
        </w:tc>
        <w:tc>
          <w:tcPr>
            <w:tcW w:w="3389" w:type="dxa"/>
            <w:shd w:val="clear" w:color="auto" w:fill="FAFBFC"/>
            <w:tcMar>
              <w:top w:w="90" w:type="dxa"/>
              <w:left w:w="110" w:type="dxa"/>
              <w:bottom w:w="90" w:type="dxa"/>
              <w:right w:w="110" w:type="dxa"/>
            </w:tcMar>
            <w:vAlign w:val="center"/>
          </w:tcPr>
          <w:p w14:paraId="6E6444CD" w14:textId="77777777" w:rsidR="004772F2" w:rsidRDefault="00000000">
            <w:r>
              <w:rPr>
                <w:sz w:val="16"/>
              </w:rPr>
              <w:t>Boundaries and inclusions.</w:t>
            </w:r>
          </w:p>
        </w:tc>
        <w:tc>
          <w:tcPr>
            <w:tcW w:w="3389" w:type="dxa"/>
            <w:shd w:val="clear" w:color="auto" w:fill="FAFBFC"/>
            <w:tcMar>
              <w:top w:w="90" w:type="dxa"/>
              <w:left w:w="110" w:type="dxa"/>
              <w:bottom w:w="90" w:type="dxa"/>
              <w:right w:w="110" w:type="dxa"/>
            </w:tcMar>
            <w:vAlign w:val="center"/>
          </w:tcPr>
          <w:p w14:paraId="17B052D4" w14:textId="77777777" w:rsidR="004772F2" w:rsidRDefault="00000000">
            <w:r>
              <w:rPr>
                <w:sz w:val="16"/>
              </w:rPr>
              <w:t>“Use plain English, one everyday example and no more than 150 words.”</w:t>
            </w:r>
          </w:p>
        </w:tc>
      </w:tr>
      <w:tr w:rsidR="004772F2" w14:paraId="14457272" w14:textId="77777777">
        <w:trPr>
          <w:jc w:val="center"/>
        </w:trPr>
        <w:tc>
          <w:tcPr>
            <w:tcW w:w="3389" w:type="dxa"/>
            <w:shd w:val="clear" w:color="auto" w:fill="FFFFFF"/>
            <w:tcMar>
              <w:top w:w="90" w:type="dxa"/>
              <w:left w:w="110" w:type="dxa"/>
              <w:bottom w:w="90" w:type="dxa"/>
              <w:right w:w="110" w:type="dxa"/>
            </w:tcMar>
            <w:vAlign w:val="center"/>
          </w:tcPr>
          <w:p w14:paraId="08C3E56E" w14:textId="77777777" w:rsidR="004772F2" w:rsidRDefault="00000000">
            <w:r>
              <w:rPr>
                <w:sz w:val="16"/>
              </w:rPr>
              <w:t>Output</w:t>
            </w:r>
          </w:p>
        </w:tc>
        <w:tc>
          <w:tcPr>
            <w:tcW w:w="3389" w:type="dxa"/>
            <w:shd w:val="clear" w:color="auto" w:fill="FFFFFF"/>
            <w:tcMar>
              <w:top w:w="90" w:type="dxa"/>
              <w:left w:w="110" w:type="dxa"/>
              <w:bottom w:w="90" w:type="dxa"/>
              <w:right w:w="110" w:type="dxa"/>
            </w:tcMar>
            <w:vAlign w:val="center"/>
          </w:tcPr>
          <w:p w14:paraId="5E456D06" w14:textId="77777777" w:rsidR="004772F2" w:rsidRDefault="00000000">
            <w:r>
              <w:rPr>
                <w:sz w:val="16"/>
              </w:rPr>
              <w:t>Shape of the response.</w:t>
            </w:r>
          </w:p>
        </w:tc>
        <w:tc>
          <w:tcPr>
            <w:tcW w:w="3389" w:type="dxa"/>
            <w:shd w:val="clear" w:color="auto" w:fill="FFFFFF"/>
            <w:tcMar>
              <w:top w:w="90" w:type="dxa"/>
              <w:left w:w="110" w:type="dxa"/>
              <w:bottom w:w="90" w:type="dxa"/>
              <w:right w:w="110" w:type="dxa"/>
            </w:tcMar>
            <w:vAlign w:val="center"/>
          </w:tcPr>
          <w:p w14:paraId="287464A2" w14:textId="77777777" w:rsidR="004772F2" w:rsidRDefault="00000000">
            <w:r>
              <w:rPr>
                <w:sz w:val="16"/>
              </w:rPr>
              <w:t>“Give a short explanation, three questions and answers.”</w:t>
            </w:r>
          </w:p>
        </w:tc>
      </w:tr>
      <w:tr w:rsidR="004772F2" w14:paraId="5EC28D21" w14:textId="77777777">
        <w:trPr>
          <w:jc w:val="center"/>
        </w:trPr>
        <w:tc>
          <w:tcPr>
            <w:tcW w:w="3389" w:type="dxa"/>
            <w:shd w:val="clear" w:color="auto" w:fill="FAFBFC"/>
            <w:tcMar>
              <w:top w:w="90" w:type="dxa"/>
              <w:left w:w="110" w:type="dxa"/>
              <w:bottom w:w="90" w:type="dxa"/>
              <w:right w:w="110" w:type="dxa"/>
            </w:tcMar>
            <w:vAlign w:val="center"/>
          </w:tcPr>
          <w:p w14:paraId="47443FDA" w14:textId="77777777" w:rsidR="004772F2" w:rsidRDefault="00000000">
            <w:r>
              <w:rPr>
                <w:sz w:val="16"/>
              </w:rPr>
              <w:t>Review request</w:t>
            </w:r>
          </w:p>
        </w:tc>
        <w:tc>
          <w:tcPr>
            <w:tcW w:w="3389" w:type="dxa"/>
            <w:shd w:val="clear" w:color="auto" w:fill="FAFBFC"/>
            <w:tcMar>
              <w:top w:w="90" w:type="dxa"/>
              <w:left w:w="110" w:type="dxa"/>
              <w:bottom w:w="90" w:type="dxa"/>
              <w:right w:w="110" w:type="dxa"/>
            </w:tcMar>
            <w:vAlign w:val="center"/>
          </w:tcPr>
          <w:p w14:paraId="20527021" w14:textId="77777777" w:rsidR="004772F2" w:rsidRDefault="00000000">
            <w:r>
              <w:rPr>
                <w:sz w:val="16"/>
              </w:rPr>
              <w:t>A check or uncertainty flag.</w:t>
            </w:r>
          </w:p>
        </w:tc>
        <w:tc>
          <w:tcPr>
            <w:tcW w:w="3389" w:type="dxa"/>
            <w:shd w:val="clear" w:color="auto" w:fill="FAFBFC"/>
            <w:tcMar>
              <w:top w:w="90" w:type="dxa"/>
              <w:left w:w="110" w:type="dxa"/>
              <w:bottom w:w="90" w:type="dxa"/>
              <w:right w:w="110" w:type="dxa"/>
            </w:tcMar>
            <w:vAlign w:val="center"/>
          </w:tcPr>
          <w:p w14:paraId="15A464FA" w14:textId="77777777" w:rsidR="004772F2" w:rsidRDefault="00000000">
            <w:r>
              <w:rPr>
                <w:sz w:val="16"/>
              </w:rPr>
              <w:t>“List any point the teacher should verify.”</w:t>
            </w:r>
          </w:p>
        </w:tc>
      </w:tr>
    </w:tbl>
    <w:p w14:paraId="68AD21AC" w14:textId="77777777" w:rsidR="004772F2" w:rsidRDefault="004772F2">
      <w:pPr>
        <w:spacing w:after="0"/>
      </w:pPr>
    </w:p>
    <w:p w14:paraId="54F1B8E5" w14:textId="77777777" w:rsidR="004772F2" w:rsidRDefault="004772F2">
      <w:pPr>
        <w:spacing w:after="20"/>
      </w:pPr>
    </w:p>
    <w:p w14:paraId="584F1B3B" w14:textId="77777777" w:rsidR="004772F2" w:rsidRDefault="00000000">
      <w:pPr>
        <w:pStyle w:val="Heading1"/>
      </w:pPr>
      <w:r>
        <w:lastRenderedPageBreak/>
        <w:t>14. Why Details Improve the Response</w:t>
      </w:r>
    </w:p>
    <w:p w14:paraId="6DD491CE" w14:textId="77777777" w:rsidR="004772F2" w:rsidRDefault="00000000">
      <w:pPr>
        <w:spacing w:after="80" w:line="259" w:lineRule="auto"/>
      </w:pPr>
      <w:r>
        <w:t>Specific context, constraints and review requests make a first draft easier to check and improve.</w:t>
      </w:r>
    </w:p>
    <w:p w14:paraId="0EEA70D8" w14:textId="77777777" w:rsidR="004772F2" w:rsidRDefault="00000000">
      <w:pPr>
        <w:pStyle w:val="Heading2"/>
      </w:pPr>
      <w:r>
        <w:t>Refinement prompts</w:t>
      </w:r>
    </w:p>
    <w:p w14:paraId="52F7BC40" w14:textId="77777777" w:rsidR="004772F2" w:rsidRDefault="00000000">
      <w:pPr>
        <w:pStyle w:val="ListBullet"/>
        <w:spacing w:after="40"/>
      </w:pPr>
      <w:r>
        <w:t>“Make this suitable for a learner reading two years below the class level, without sounding childish.”</w:t>
      </w:r>
    </w:p>
    <w:p w14:paraId="04FDBC6B" w14:textId="77777777" w:rsidR="004772F2" w:rsidRDefault="00000000">
      <w:pPr>
        <w:pStyle w:val="ListBullet"/>
        <w:spacing w:after="40"/>
      </w:pPr>
      <w:r>
        <w:t>“Give me two misconceptions and a quick way to check each one.”</w:t>
      </w:r>
    </w:p>
    <w:p w14:paraId="15320E32" w14:textId="77777777" w:rsidR="004772F2" w:rsidRDefault="00000000">
      <w:pPr>
        <w:pStyle w:val="ListBullet"/>
        <w:spacing w:after="40"/>
      </w:pPr>
      <w:r>
        <w:t>“Use locally familiar, low-cost materials and an activity that takes 15 minutes.”</w:t>
      </w:r>
    </w:p>
    <w:p w14:paraId="3C5745EB" w14:textId="77777777" w:rsidR="004772F2" w:rsidRDefault="00000000">
      <w:pPr>
        <w:pStyle w:val="ListBullet"/>
        <w:spacing w:after="40"/>
      </w:pPr>
      <w:r>
        <w:t>“Rewrite this for a learner who cannot see the diagram; describe the visual information in words.”</w:t>
      </w:r>
    </w:p>
    <w:p w14:paraId="7B221339" w14:textId="77777777" w:rsidR="004772F2" w:rsidRDefault="00000000">
      <w:pPr>
        <w:pStyle w:val="ListBullet"/>
        <w:spacing w:after="40"/>
      </w:pPr>
      <w:r>
        <w:t>“Separate teacher notes from text that can be shown to learners.”</w:t>
      </w:r>
    </w:p>
    <w:p w14:paraId="65485D27" w14:textId="77777777" w:rsidR="004772F2" w:rsidRDefault="00000000">
      <w:pPr>
        <w:pStyle w:val="ListBullet"/>
        <w:spacing w:after="40"/>
      </w:pPr>
      <w:r>
        <w:t>“Review your draft for factual errors, bias, unnecessary jargon and hidden assumptions. Show the changes.”</w:t>
      </w:r>
    </w:p>
    <w:p w14:paraId="242A8D24" w14:textId="77777777" w:rsidR="004772F2" w:rsidRDefault="004772F2">
      <w:pPr>
        <w:spacing w:after="20"/>
      </w:pPr>
    </w:p>
    <w:p w14:paraId="0F756E1B" w14:textId="77777777" w:rsidR="004772F2" w:rsidRDefault="00000000">
      <w:pPr>
        <w:pStyle w:val="Heading1"/>
      </w:pPr>
      <w:r>
        <w:t>15. Example: Student Progress</w:t>
      </w:r>
    </w:p>
    <w:p w14:paraId="270DB4FD" w14:textId="77777777" w:rsidR="004772F2" w:rsidRDefault="00000000">
      <w:pPr>
        <w:spacing w:after="80" w:line="259" w:lineRule="auto"/>
      </w:pPr>
      <w:r>
        <w:t>A small, anonymised evidence table shows how a teacher can describe progress without sharing names.</w:t>
      </w:r>
    </w:p>
    <w:p w14:paraId="53E503B5" w14:textId="77777777" w:rsidR="004772F2" w:rsidRDefault="00000000">
      <w:pPr>
        <w:pStyle w:val="Heading2"/>
      </w:pPr>
      <w:bookmarkStart w:id="0" w:name="OLE_LINK1"/>
      <w:r>
        <w:t>Useful minimum fields</w:t>
      </w:r>
    </w:p>
    <w:bookmarkEnd w:id="0"/>
    <w:p w14:paraId="13CC20A1" w14:textId="77777777" w:rsidR="004772F2" w:rsidRDefault="00000000">
      <w:pPr>
        <w:pStyle w:val="ListBullet"/>
        <w:spacing w:after="40"/>
      </w:pPr>
      <w:r>
        <w:t>A random learner code, not a name or identifiable username.</w:t>
      </w:r>
    </w:p>
    <w:p w14:paraId="190C8D38" w14:textId="77777777" w:rsidR="004772F2" w:rsidRDefault="00000000">
      <w:pPr>
        <w:pStyle w:val="ListBullet"/>
        <w:spacing w:after="40"/>
      </w:pPr>
      <w:r>
        <w:t>Date or teaching period.</w:t>
      </w:r>
    </w:p>
    <w:p w14:paraId="119250D3" w14:textId="77777777" w:rsidR="004772F2" w:rsidRDefault="00000000">
      <w:pPr>
        <w:pStyle w:val="ListBullet"/>
        <w:spacing w:after="40"/>
      </w:pPr>
      <w:r>
        <w:t>Skill or learning objective.</w:t>
      </w:r>
    </w:p>
    <w:p w14:paraId="353359F6" w14:textId="77777777" w:rsidR="004772F2" w:rsidRDefault="00000000">
      <w:pPr>
        <w:pStyle w:val="ListBullet"/>
        <w:spacing w:after="40"/>
      </w:pPr>
      <w:r>
        <w:t>Evidence type: quiz, observation, work sample or self-assessment.</w:t>
      </w:r>
    </w:p>
    <w:p w14:paraId="0E0F0BC3" w14:textId="77777777" w:rsidR="004772F2" w:rsidRDefault="00000000">
      <w:pPr>
        <w:pStyle w:val="ListBullet"/>
        <w:spacing w:after="40"/>
      </w:pPr>
      <w:r>
        <w:t>Score or level, with the scale defined.</w:t>
      </w:r>
    </w:p>
    <w:p w14:paraId="7242DFB3" w14:textId="77777777" w:rsidR="004772F2" w:rsidRDefault="00000000">
      <w:pPr>
        <w:pStyle w:val="ListBullet"/>
        <w:spacing w:after="40"/>
      </w:pPr>
      <w:r>
        <w:t>Teacher note limited to what is needed for the teaching decision.</w:t>
      </w:r>
    </w:p>
    <w:p w14:paraId="0A8CC826" w14:textId="77777777" w:rsidR="004772F2" w:rsidRDefault="00000000">
      <w:pPr>
        <w:pStyle w:val="ListBullet"/>
        <w:spacing w:after="40"/>
      </w:pPr>
      <w:r>
        <w:t>Next teaching step and review date.</w:t>
      </w:r>
    </w:p>
    <w:tbl>
      <w:tblPr>
        <w:tblStyle w:val="TableGrid"/>
        <w:tblW w:w="0" w:type="auto"/>
        <w:jc w:val="center"/>
        <w:tblLook w:val="04A0" w:firstRow="1" w:lastRow="0" w:firstColumn="1" w:lastColumn="0" w:noHBand="0" w:noVBand="1"/>
      </w:tblPr>
      <w:tblGrid>
        <w:gridCol w:w="1400"/>
        <w:gridCol w:w="1388"/>
        <w:gridCol w:w="1421"/>
        <w:gridCol w:w="1420"/>
        <w:gridCol w:w="1390"/>
        <w:gridCol w:w="1411"/>
        <w:gridCol w:w="1726"/>
      </w:tblGrid>
      <w:tr w:rsidR="004772F2" w14:paraId="59FFB35A" w14:textId="77777777">
        <w:trPr>
          <w:tblHeader/>
          <w:jc w:val="center"/>
        </w:trPr>
        <w:tc>
          <w:tcPr>
            <w:tcW w:w="1452" w:type="dxa"/>
            <w:shd w:val="clear" w:color="auto" w:fill="EAF2F8"/>
            <w:tcMar>
              <w:top w:w="90" w:type="dxa"/>
              <w:left w:w="110" w:type="dxa"/>
              <w:bottom w:w="90" w:type="dxa"/>
              <w:right w:w="110" w:type="dxa"/>
            </w:tcMar>
            <w:vAlign w:val="center"/>
          </w:tcPr>
          <w:p w14:paraId="55E6FF7E" w14:textId="77777777" w:rsidR="004772F2" w:rsidRDefault="00000000">
            <w:r>
              <w:rPr>
                <w:b/>
                <w:color w:val="1F4E79"/>
                <w:sz w:val="16"/>
              </w:rPr>
              <w:t>Learner code</w:t>
            </w:r>
          </w:p>
        </w:tc>
        <w:tc>
          <w:tcPr>
            <w:tcW w:w="1452" w:type="dxa"/>
            <w:shd w:val="clear" w:color="auto" w:fill="EAF2F8"/>
            <w:tcMar>
              <w:top w:w="90" w:type="dxa"/>
              <w:left w:w="110" w:type="dxa"/>
              <w:bottom w:w="90" w:type="dxa"/>
              <w:right w:w="110" w:type="dxa"/>
            </w:tcMar>
            <w:vAlign w:val="center"/>
          </w:tcPr>
          <w:p w14:paraId="19E46CA0" w14:textId="77777777" w:rsidR="004772F2" w:rsidRDefault="00000000">
            <w:r>
              <w:rPr>
                <w:b/>
                <w:color w:val="1F4E79"/>
                <w:sz w:val="16"/>
              </w:rPr>
              <w:t>Date</w:t>
            </w:r>
          </w:p>
        </w:tc>
        <w:tc>
          <w:tcPr>
            <w:tcW w:w="1452" w:type="dxa"/>
            <w:shd w:val="clear" w:color="auto" w:fill="EAF2F8"/>
            <w:tcMar>
              <w:top w:w="90" w:type="dxa"/>
              <w:left w:w="110" w:type="dxa"/>
              <w:bottom w:w="90" w:type="dxa"/>
              <w:right w:w="110" w:type="dxa"/>
            </w:tcMar>
            <w:vAlign w:val="center"/>
          </w:tcPr>
          <w:p w14:paraId="6B280685" w14:textId="77777777" w:rsidR="004772F2" w:rsidRDefault="00000000">
            <w:r>
              <w:rPr>
                <w:b/>
                <w:color w:val="1F4E79"/>
                <w:sz w:val="16"/>
              </w:rPr>
              <w:t>Skill</w:t>
            </w:r>
          </w:p>
        </w:tc>
        <w:tc>
          <w:tcPr>
            <w:tcW w:w="1452" w:type="dxa"/>
            <w:shd w:val="clear" w:color="auto" w:fill="EAF2F8"/>
            <w:tcMar>
              <w:top w:w="90" w:type="dxa"/>
              <w:left w:w="110" w:type="dxa"/>
              <w:bottom w:w="90" w:type="dxa"/>
              <w:right w:w="110" w:type="dxa"/>
            </w:tcMar>
            <w:vAlign w:val="center"/>
          </w:tcPr>
          <w:p w14:paraId="798F18B2" w14:textId="77777777" w:rsidR="004772F2" w:rsidRDefault="00000000">
            <w:r>
              <w:rPr>
                <w:b/>
                <w:color w:val="1F4E79"/>
                <w:sz w:val="16"/>
              </w:rPr>
              <w:t>Evidence</w:t>
            </w:r>
          </w:p>
        </w:tc>
        <w:tc>
          <w:tcPr>
            <w:tcW w:w="1452" w:type="dxa"/>
            <w:shd w:val="clear" w:color="auto" w:fill="EAF2F8"/>
            <w:tcMar>
              <w:top w:w="90" w:type="dxa"/>
              <w:left w:w="110" w:type="dxa"/>
              <w:bottom w:w="90" w:type="dxa"/>
              <w:right w:w="110" w:type="dxa"/>
            </w:tcMar>
            <w:vAlign w:val="center"/>
          </w:tcPr>
          <w:p w14:paraId="01B35297" w14:textId="77777777" w:rsidR="004772F2" w:rsidRDefault="00000000">
            <w:r>
              <w:rPr>
                <w:b/>
                <w:color w:val="1F4E79"/>
                <w:sz w:val="16"/>
              </w:rPr>
              <w:t>Score / scale</w:t>
            </w:r>
          </w:p>
        </w:tc>
        <w:tc>
          <w:tcPr>
            <w:tcW w:w="1452" w:type="dxa"/>
            <w:shd w:val="clear" w:color="auto" w:fill="EAF2F8"/>
            <w:tcMar>
              <w:top w:w="90" w:type="dxa"/>
              <w:left w:w="110" w:type="dxa"/>
              <w:bottom w:w="90" w:type="dxa"/>
              <w:right w:w="110" w:type="dxa"/>
            </w:tcMar>
            <w:vAlign w:val="center"/>
          </w:tcPr>
          <w:p w14:paraId="577409F3" w14:textId="77777777" w:rsidR="004772F2" w:rsidRDefault="00000000">
            <w:r>
              <w:rPr>
                <w:b/>
                <w:color w:val="1F4E79"/>
                <w:sz w:val="16"/>
              </w:rPr>
              <w:t>Brief note</w:t>
            </w:r>
          </w:p>
        </w:tc>
        <w:tc>
          <w:tcPr>
            <w:tcW w:w="1452" w:type="dxa"/>
            <w:shd w:val="clear" w:color="auto" w:fill="EAF2F8"/>
            <w:tcMar>
              <w:top w:w="90" w:type="dxa"/>
              <w:left w:w="110" w:type="dxa"/>
              <w:bottom w:w="90" w:type="dxa"/>
              <w:right w:w="110" w:type="dxa"/>
            </w:tcMar>
            <w:vAlign w:val="center"/>
          </w:tcPr>
          <w:p w14:paraId="19AE97BB" w14:textId="77777777" w:rsidR="004772F2" w:rsidRDefault="00000000">
            <w:r>
              <w:rPr>
                <w:b/>
                <w:color w:val="1F4E79"/>
                <w:sz w:val="16"/>
              </w:rPr>
              <w:t>Next step</w:t>
            </w:r>
          </w:p>
        </w:tc>
      </w:tr>
      <w:tr w:rsidR="004772F2" w14:paraId="4A5F6D0A" w14:textId="77777777">
        <w:trPr>
          <w:jc w:val="center"/>
        </w:trPr>
        <w:tc>
          <w:tcPr>
            <w:tcW w:w="1452" w:type="dxa"/>
            <w:shd w:val="clear" w:color="auto" w:fill="FFFFFF"/>
            <w:tcMar>
              <w:top w:w="90" w:type="dxa"/>
              <w:left w:w="110" w:type="dxa"/>
              <w:bottom w:w="90" w:type="dxa"/>
              <w:right w:w="110" w:type="dxa"/>
            </w:tcMar>
            <w:vAlign w:val="center"/>
          </w:tcPr>
          <w:p w14:paraId="41907C68" w14:textId="77777777" w:rsidR="004772F2" w:rsidRDefault="00000000">
            <w:r>
              <w:rPr>
                <w:sz w:val="16"/>
              </w:rPr>
              <w:t>L-014</w:t>
            </w:r>
          </w:p>
        </w:tc>
        <w:tc>
          <w:tcPr>
            <w:tcW w:w="1452" w:type="dxa"/>
            <w:shd w:val="clear" w:color="auto" w:fill="FFFFFF"/>
            <w:tcMar>
              <w:top w:w="90" w:type="dxa"/>
              <w:left w:w="110" w:type="dxa"/>
              <w:bottom w:w="90" w:type="dxa"/>
              <w:right w:w="110" w:type="dxa"/>
            </w:tcMar>
            <w:vAlign w:val="center"/>
          </w:tcPr>
          <w:p w14:paraId="5F016D28" w14:textId="77777777" w:rsidR="004772F2" w:rsidRDefault="00000000">
            <w:r>
              <w:rPr>
                <w:sz w:val="16"/>
              </w:rPr>
              <w:t>Week 2</w:t>
            </w:r>
          </w:p>
        </w:tc>
        <w:tc>
          <w:tcPr>
            <w:tcW w:w="1452" w:type="dxa"/>
            <w:shd w:val="clear" w:color="auto" w:fill="FFFFFF"/>
            <w:tcMar>
              <w:top w:w="90" w:type="dxa"/>
              <w:left w:w="110" w:type="dxa"/>
              <w:bottom w:w="90" w:type="dxa"/>
              <w:right w:w="110" w:type="dxa"/>
            </w:tcMar>
            <w:vAlign w:val="center"/>
          </w:tcPr>
          <w:p w14:paraId="54C58D64" w14:textId="77777777" w:rsidR="004772F2" w:rsidRDefault="00000000">
            <w:r>
              <w:rPr>
                <w:sz w:val="16"/>
              </w:rPr>
              <w:t>Identify states of matter</w:t>
            </w:r>
          </w:p>
        </w:tc>
        <w:tc>
          <w:tcPr>
            <w:tcW w:w="1452" w:type="dxa"/>
            <w:shd w:val="clear" w:color="auto" w:fill="FFFFFF"/>
            <w:tcMar>
              <w:top w:w="90" w:type="dxa"/>
              <w:left w:w="110" w:type="dxa"/>
              <w:bottom w:w="90" w:type="dxa"/>
              <w:right w:w="110" w:type="dxa"/>
            </w:tcMar>
            <w:vAlign w:val="center"/>
          </w:tcPr>
          <w:p w14:paraId="39CE2AD1" w14:textId="77777777" w:rsidR="004772F2" w:rsidRDefault="00000000">
            <w:r>
              <w:rPr>
                <w:sz w:val="16"/>
              </w:rPr>
              <w:t>Exit ticket</w:t>
            </w:r>
          </w:p>
        </w:tc>
        <w:tc>
          <w:tcPr>
            <w:tcW w:w="1452" w:type="dxa"/>
            <w:shd w:val="clear" w:color="auto" w:fill="FFFFFF"/>
            <w:tcMar>
              <w:top w:w="90" w:type="dxa"/>
              <w:left w:w="110" w:type="dxa"/>
              <w:bottom w:w="90" w:type="dxa"/>
              <w:right w:w="110" w:type="dxa"/>
            </w:tcMar>
            <w:vAlign w:val="center"/>
          </w:tcPr>
          <w:p w14:paraId="354D6693" w14:textId="77777777" w:rsidR="004772F2" w:rsidRDefault="00000000">
            <w:r>
              <w:rPr>
                <w:sz w:val="16"/>
              </w:rPr>
              <w:t>3 / 4</w:t>
            </w:r>
          </w:p>
        </w:tc>
        <w:tc>
          <w:tcPr>
            <w:tcW w:w="1452" w:type="dxa"/>
            <w:shd w:val="clear" w:color="auto" w:fill="FFFFFF"/>
            <w:tcMar>
              <w:top w:w="90" w:type="dxa"/>
              <w:left w:w="110" w:type="dxa"/>
              <w:bottom w:w="90" w:type="dxa"/>
              <w:right w:w="110" w:type="dxa"/>
            </w:tcMar>
            <w:vAlign w:val="center"/>
          </w:tcPr>
          <w:p w14:paraId="7564D64A" w14:textId="77777777" w:rsidR="004772F2" w:rsidRDefault="00000000">
            <w:r>
              <w:rPr>
                <w:sz w:val="16"/>
              </w:rPr>
              <w:t>Confuses melting and dissolving</w:t>
            </w:r>
          </w:p>
        </w:tc>
        <w:tc>
          <w:tcPr>
            <w:tcW w:w="1452" w:type="dxa"/>
            <w:shd w:val="clear" w:color="auto" w:fill="FFFFFF"/>
            <w:tcMar>
              <w:top w:w="90" w:type="dxa"/>
              <w:left w:w="110" w:type="dxa"/>
              <w:bottom w:w="90" w:type="dxa"/>
              <w:right w:w="110" w:type="dxa"/>
            </w:tcMar>
            <w:vAlign w:val="center"/>
          </w:tcPr>
          <w:p w14:paraId="387DBA43" w14:textId="77777777" w:rsidR="004772F2" w:rsidRDefault="00000000">
            <w:r>
              <w:rPr>
                <w:sz w:val="16"/>
              </w:rPr>
              <w:t>Use sorting cards and revisit vocabulary.</w:t>
            </w:r>
          </w:p>
        </w:tc>
      </w:tr>
      <w:tr w:rsidR="004772F2" w14:paraId="4B836405" w14:textId="77777777">
        <w:trPr>
          <w:jc w:val="center"/>
        </w:trPr>
        <w:tc>
          <w:tcPr>
            <w:tcW w:w="1452" w:type="dxa"/>
            <w:shd w:val="clear" w:color="auto" w:fill="FAFBFC"/>
            <w:tcMar>
              <w:top w:w="90" w:type="dxa"/>
              <w:left w:w="110" w:type="dxa"/>
              <w:bottom w:w="90" w:type="dxa"/>
              <w:right w:w="110" w:type="dxa"/>
            </w:tcMar>
            <w:vAlign w:val="center"/>
          </w:tcPr>
          <w:p w14:paraId="49E6E429" w14:textId="77777777" w:rsidR="004772F2" w:rsidRDefault="00000000">
            <w:r>
              <w:rPr>
                <w:sz w:val="16"/>
              </w:rPr>
              <w:t>L-027</w:t>
            </w:r>
          </w:p>
        </w:tc>
        <w:tc>
          <w:tcPr>
            <w:tcW w:w="1452" w:type="dxa"/>
            <w:shd w:val="clear" w:color="auto" w:fill="FAFBFC"/>
            <w:tcMar>
              <w:top w:w="90" w:type="dxa"/>
              <w:left w:w="110" w:type="dxa"/>
              <w:bottom w:w="90" w:type="dxa"/>
              <w:right w:w="110" w:type="dxa"/>
            </w:tcMar>
            <w:vAlign w:val="center"/>
          </w:tcPr>
          <w:p w14:paraId="39CBD655" w14:textId="77777777" w:rsidR="004772F2" w:rsidRDefault="00000000">
            <w:r>
              <w:rPr>
                <w:sz w:val="16"/>
              </w:rPr>
              <w:t>Week 2</w:t>
            </w:r>
          </w:p>
        </w:tc>
        <w:tc>
          <w:tcPr>
            <w:tcW w:w="1452" w:type="dxa"/>
            <w:shd w:val="clear" w:color="auto" w:fill="FAFBFC"/>
            <w:tcMar>
              <w:top w:w="90" w:type="dxa"/>
              <w:left w:w="110" w:type="dxa"/>
              <w:bottom w:w="90" w:type="dxa"/>
              <w:right w:w="110" w:type="dxa"/>
            </w:tcMar>
            <w:vAlign w:val="center"/>
          </w:tcPr>
          <w:p w14:paraId="5BEA41C2" w14:textId="77777777" w:rsidR="004772F2" w:rsidRDefault="00000000">
            <w:r>
              <w:rPr>
                <w:sz w:val="16"/>
              </w:rPr>
              <w:t>Identify states of matter</w:t>
            </w:r>
          </w:p>
        </w:tc>
        <w:tc>
          <w:tcPr>
            <w:tcW w:w="1452" w:type="dxa"/>
            <w:shd w:val="clear" w:color="auto" w:fill="FAFBFC"/>
            <w:tcMar>
              <w:top w:w="90" w:type="dxa"/>
              <w:left w:w="110" w:type="dxa"/>
              <w:bottom w:w="90" w:type="dxa"/>
              <w:right w:w="110" w:type="dxa"/>
            </w:tcMar>
            <w:vAlign w:val="center"/>
          </w:tcPr>
          <w:p w14:paraId="44E9A93C" w14:textId="77777777" w:rsidR="004772F2" w:rsidRDefault="00000000">
            <w:r>
              <w:rPr>
                <w:sz w:val="16"/>
              </w:rPr>
              <w:t>Practical observation</w:t>
            </w:r>
          </w:p>
        </w:tc>
        <w:tc>
          <w:tcPr>
            <w:tcW w:w="1452" w:type="dxa"/>
            <w:shd w:val="clear" w:color="auto" w:fill="FAFBFC"/>
            <w:tcMar>
              <w:top w:w="90" w:type="dxa"/>
              <w:left w:w="110" w:type="dxa"/>
              <w:bottom w:w="90" w:type="dxa"/>
              <w:right w:w="110" w:type="dxa"/>
            </w:tcMar>
            <w:vAlign w:val="center"/>
          </w:tcPr>
          <w:p w14:paraId="530E4301" w14:textId="77777777" w:rsidR="004772F2" w:rsidRDefault="00000000">
            <w:r>
              <w:rPr>
                <w:sz w:val="16"/>
              </w:rPr>
              <w:t>4 / 4</w:t>
            </w:r>
          </w:p>
        </w:tc>
        <w:tc>
          <w:tcPr>
            <w:tcW w:w="1452" w:type="dxa"/>
            <w:shd w:val="clear" w:color="auto" w:fill="FAFBFC"/>
            <w:tcMar>
              <w:top w:w="90" w:type="dxa"/>
              <w:left w:w="110" w:type="dxa"/>
              <w:bottom w:w="90" w:type="dxa"/>
              <w:right w:w="110" w:type="dxa"/>
            </w:tcMar>
            <w:vAlign w:val="center"/>
          </w:tcPr>
          <w:p w14:paraId="652D5FE4" w14:textId="77777777" w:rsidR="004772F2" w:rsidRDefault="00000000">
            <w:r>
              <w:rPr>
                <w:sz w:val="16"/>
              </w:rPr>
              <w:t>Explains change with an example</w:t>
            </w:r>
          </w:p>
        </w:tc>
        <w:tc>
          <w:tcPr>
            <w:tcW w:w="1452" w:type="dxa"/>
            <w:shd w:val="clear" w:color="auto" w:fill="FAFBFC"/>
            <w:tcMar>
              <w:top w:w="90" w:type="dxa"/>
              <w:left w:w="110" w:type="dxa"/>
              <w:bottom w:w="90" w:type="dxa"/>
              <w:right w:w="110" w:type="dxa"/>
            </w:tcMar>
            <w:vAlign w:val="center"/>
          </w:tcPr>
          <w:p w14:paraId="18C4A890" w14:textId="77777777" w:rsidR="004772F2" w:rsidRDefault="00000000">
            <w:r>
              <w:rPr>
                <w:sz w:val="16"/>
              </w:rPr>
              <w:t>Extend to a reversible/irreversible comparison.</w:t>
            </w:r>
          </w:p>
        </w:tc>
      </w:tr>
      <w:tr w:rsidR="004772F2" w14:paraId="1C26BFE1" w14:textId="77777777">
        <w:trPr>
          <w:jc w:val="center"/>
        </w:trPr>
        <w:tc>
          <w:tcPr>
            <w:tcW w:w="1452" w:type="dxa"/>
            <w:shd w:val="clear" w:color="auto" w:fill="FFFFFF"/>
            <w:tcMar>
              <w:top w:w="90" w:type="dxa"/>
              <w:left w:w="110" w:type="dxa"/>
              <w:bottom w:w="90" w:type="dxa"/>
              <w:right w:w="110" w:type="dxa"/>
            </w:tcMar>
            <w:vAlign w:val="center"/>
          </w:tcPr>
          <w:p w14:paraId="0AA0E724" w14:textId="77777777" w:rsidR="004772F2" w:rsidRDefault="00000000">
            <w:r>
              <w:rPr>
                <w:sz w:val="16"/>
              </w:rPr>
              <w:t>L-014</w:t>
            </w:r>
          </w:p>
        </w:tc>
        <w:tc>
          <w:tcPr>
            <w:tcW w:w="1452" w:type="dxa"/>
            <w:shd w:val="clear" w:color="auto" w:fill="FFFFFF"/>
            <w:tcMar>
              <w:top w:w="90" w:type="dxa"/>
              <w:left w:w="110" w:type="dxa"/>
              <w:bottom w:w="90" w:type="dxa"/>
              <w:right w:w="110" w:type="dxa"/>
            </w:tcMar>
            <w:vAlign w:val="center"/>
          </w:tcPr>
          <w:p w14:paraId="59D002F4" w14:textId="77777777" w:rsidR="004772F2" w:rsidRDefault="00000000">
            <w:r>
              <w:rPr>
                <w:sz w:val="16"/>
              </w:rPr>
              <w:t>Week 4</w:t>
            </w:r>
          </w:p>
        </w:tc>
        <w:tc>
          <w:tcPr>
            <w:tcW w:w="1452" w:type="dxa"/>
            <w:shd w:val="clear" w:color="auto" w:fill="FFFFFF"/>
            <w:tcMar>
              <w:top w:w="90" w:type="dxa"/>
              <w:left w:w="110" w:type="dxa"/>
              <w:bottom w:w="90" w:type="dxa"/>
              <w:right w:w="110" w:type="dxa"/>
            </w:tcMar>
            <w:vAlign w:val="center"/>
          </w:tcPr>
          <w:p w14:paraId="1C0E314B" w14:textId="77777777" w:rsidR="004772F2" w:rsidRDefault="00000000">
            <w:r>
              <w:rPr>
                <w:sz w:val="16"/>
              </w:rPr>
              <w:t>Explain evaporation</w:t>
            </w:r>
          </w:p>
        </w:tc>
        <w:tc>
          <w:tcPr>
            <w:tcW w:w="1452" w:type="dxa"/>
            <w:shd w:val="clear" w:color="auto" w:fill="FFFFFF"/>
            <w:tcMar>
              <w:top w:w="90" w:type="dxa"/>
              <w:left w:w="110" w:type="dxa"/>
              <w:bottom w:w="90" w:type="dxa"/>
              <w:right w:w="110" w:type="dxa"/>
            </w:tcMar>
            <w:vAlign w:val="center"/>
          </w:tcPr>
          <w:p w14:paraId="6785DE3D" w14:textId="77777777" w:rsidR="004772F2" w:rsidRDefault="00000000">
            <w:r>
              <w:rPr>
                <w:sz w:val="16"/>
              </w:rPr>
              <w:t>Short explanation</w:t>
            </w:r>
          </w:p>
        </w:tc>
        <w:tc>
          <w:tcPr>
            <w:tcW w:w="1452" w:type="dxa"/>
            <w:shd w:val="clear" w:color="auto" w:fill="FFFFFF"/>
            <w:tcMar>
              <w:top w:w="90" w:type="dxa"/>
              <w:left w:w="110" w:type="dxa"/>
              <w:bottom w:w="90" w:type="dxa"/>
              <w:right w:w="110" w:type="dxa"/>
            </w:tcMar>
            <w:vAlign w:val="center"/>
          </w:tcPr>
          <w:p w14:paraId="15ABBBC1" w14:textId="77777777" w:rsidR="004772F2" w:rsidRDefault="00000000">
            <w:r>
              <w:rPr>
                <w:sz w:val="16"/>
              </w:rPr>
              <w:t>2 / 4</w:t>
            </w:r>
          </w:p>
        </w:tc>
        <w:tc>
          <w:tcPr>
            <w:tcW w:w="1452" w:type="dxa"/>
            <w:shd w:val="clear" w:color="auto" w:fill="FFFFFF"/>
            <w:tcMar>
              <w:top w:w="90" w:type="dxa"/>
              <w:left w:w="110" w:type="dxa"/>
              <w:bottom w:w="90" w:type="dxa"/>
              <w:right w:w="110" w:type="dxa"/>
            </w:tcMar>
            <w:vAlign w:val="center"/>
          </w:tcPr>
          <w:p w14:paraId="784E9CAC" w14:textId="77777777" w:rsidR="004772F2" w:rsidRDefault="00000000">
            <w:r>
              <w:rPr>
                <w:sz w:val="16"/>
              </w:rPr>
              <w:t>Names heat but not surface area</w:t>
            </w:r>
          </w:p>
        </w:tc>
        <w:tc>
          <w:tcPr>
            <w:tcW w:w="1452" w:type="dxa"/>
            <w:shd w:val="clear" w:color="auto" w:fill="FFFFFF"/>
            <w:tcMar>
              <w:top w:w="90" w:type="dxa"/>
              <w:left w:w="110" w:type="dxa"/>
              <w:bottom w:w="90" w:type="dxa"/>
              <w:right w:w="110" w:type="dxa"/>
            </w:tcMar>
            <w:vAlign w:val="center"/>
          </w:tcPr>
          <w:p w14:paraId="7ADD7036" w14:textId="77777777" w:rsidR="004772F2" w:rsidRDefault="00000000">
            <w:r>
              <w:rPr>
                <w:sz w:val="16"/>
              </w:rPr>
              <w:t>Model a fair comparison and use a sentence frame.</w:t>
            </w:r>
          </w:p>
        </w:tc>
      </w:tr>
    </w:tbl>
    <w:p w14:paraId="18568238" w14:textId="77777777" w:rsidR="004772F2" w:rsidRDefault="004772F2">
      <w:pPr>
        <w:spacing w:after="20"/>
      </w:pPr>
    </w:p>
    <w:p w14:paraId="40BF9FCA" w14:textId="77777777" w:rsidR="00CB36AB" w:rsidRDefault="00CB36AB">
      <w:pPr>
        <w:spacing w:after="20"/>
      </w:pPr>
    </w:p>
    <w:p w14:paraId="4EC086EF" w14:textId="77777777" w:rsidR="00CB36AB" w:rsidRDefault="00CB36AB">
      <w:pPr>
        <w:spacing w:after="20"/>
      </w:pPr>
    </w:p>
    <w:p w14:paraId="25A614C3" w14:textId="77777777" w:rsidR="00CB36AB" w:rsidRDefault="00CB36AB">
      <w:pPr>
        <w:spacing w:after="20"/>
      </w:pPr>
    </w:p>
    <w:p w14:paraId="4CB8CBC0" w14:textId="77777777" w:rsidR="00CB36AB" w:rsidRDefault="00CB36AB">
      <w:pPr>
        <w:spacing w:after="20"/>
      </w:pPr>
    </w:p>
    <w:p w14:paraId="4670DCED" w14:textId="77777777" w:rsidR="00CB36AB" w:rsidRDefault="00CB36AB">
      <w:pPr>
        <w:spacing w:after="20"/>
      </w:pPr>
    </w:p>
    <w:p w14:paraId="6C8865A7" w14:textId="77777777" w:rsidR="00CB36AB" w:rsidRDefault="00CB36AB">
      <w:pPr>
        <w:spacing w:after="20"/>
      </w:pPr>
    </w:p>
    <w:p w14:paraId="6020880D" w14:textId="77777777" w:rsidR="00CB36AB" w:rsidRDefault="00CB36AB">
      <w:pPr>
        <w:spacing w:after="20"/>
      </w:pPr>
    </w:p>
    <w:p w14:paraId="1BCAFB4D" w14:textId="77777777" w:rsidR="00CB36AB" w:rsidRDefault="00CB36AB">
      <w:pPr>
        <w:spacing w:after="20"/>
      </w:pPr>
    </w:p>
    <w:p w14:paraId="7FDBDB9C" w14:textId="77777777" w:rsidR="00CB36AB" w:rsidRDefault="00CB36AB">
      <w:pPr>
        <w:spacing w:after="20"/>
      </w:pPr>
    </w:p>
    <w:p w14:paraId="49CE6719" w14:textId="77777777" w:rsidR="004772F2" w:rsidRDefault="00000000">
      <w:pPr>
        <w:pStyle w:val="Heading1"/>
      </w:pPr>
      <w:r>
        <w:lastRenderedPageBreak/>
        <w:t>16. Teachers Can Improve the Answer Step by Step</w:t>
      </w:r>
    </w:p>
    <w:p w14:paraId="0E56123C" w14:textId="77777777" w:rsidR="004772F2" w:rsidRDefault="00000000">
      <w:pPr>
        <w:spacing w:after="80" w:line="259" w:lineRule="auto"/>
      </w:pPr>
      <w:r>
        <w:t>Use a small, reversible task, compare the result with your own knowledge, and revise before deciding what to use.</w:t>
      </w:r>
    </w:p>
    <w:tbl>
      <w:tblPr>
        <w:tblW w:w="0" w:type="auto"/>
        <w:jc w:val="center"/>
        <w:tblLook w:val="04A0" w:firstRow="1" w:lastRow="0" w:firstColumn="1" w:lastColumn="0" w:noHBand="0" w:noVBand="1"/>
      </w:tblPr>
      <w:tblGrid>
        <w:gridCol w:w="10166"/>
      </w:tblGrid>
      <w:tr w:rsidR="004772F2" w14:paraId="67DFDE49" w14:textId="77777777">
        <w:trPr>
          <w:jc w:val="center"/>
        </w:trPr>
        <w:tc>
          <w:tcPr>
            <w:tcW w:w="10166" w:type="dxa"/>
            <w:shd w:val="clear" w:color="auto" w:fill="EAF5F0"/>
            <w:tcMar>
              <w:top w:w="140" w:type="dxa"/>
              <w:left w:w="170" w:type="dxa"/>
              <w:bottom w:w="140" w:type="dxa"/>
              <w:right w:w="170" w:type="dxa"/>
            </w:tcMar>
          </w:tcPr>
          <w:p w14:paraId="17064DB5" w14:textId="77777777" w:rsidR="004772F2" w:rsidRDefault="00000000">
            <w:pPr>
              <w:spacing w:after="0"/>
            </w:pPr>
            <w:r>
              <w:rPr>
                <w:b/>
                <w:color w:val="2E7D62"/>
              </w:rPr>
              <w:t xml:space="preserve">Practice sequence  </w:t>
            </w:r>
            <w:r>
              <w:t>1. Write your own first explanation. 2. Ask AI for a version. 3. Highlight one useful idea and one error or gap. 4. Refine the prompt. 5. Decide what you will actually use.</w:t>
            </w:r>
          </w:p>
        </w:tc>
      </w:tr>
    </w:tbl>
    <w:p w14:paraId="125F85F1" w14:textId="77777777" w:rsidR="004772F2" w:rsidRDefault="004772F2">
      <w:pPr>
        <w:spacing w:after="0"/>
      </w:pPr>
    </w:p>
    <w:p w14:paraId="75A225D8" w14:textId="77777777" w:rsidR="004772F2" w:rsidRDefault="004772F2">
      <w:pPr>
        <w:spacing w:after="20"/>
      </w:pPr>
    </w:p>
    <w:p w14:paraId="6892D19E" w14:textId="77777777" w:rsidR="004772F2" w:rsidRDefault="00000000">
      <w:pPr>
        <w:pStyle w:val="Heading1"/>
      </w:pPr>
      <w:r>
        <w:t>17. Sample Prompts</w:t>
      </w:r>
    </w:p>
    <w:p w14:paraId="638087DE" w14:textId="77777777" w:rsidR="004772F2" w:rsidRDefault="00000000">
      <w:pPr>
        <w:spacing w:after="80" w:line="259" w:lineRule="auto"/>
      </w:pPr>
      <w:bookmarkStart w:id="1" w:name="OLE_LINK2"/>
      <w:r>
        <w:t>Choose one topic, enter the template, compare the result with your own knowledge, and revise it. Do not paste learner names, personal details or school-confidential information.</w:t>
      </w:r>
    </w:p>
    <w:tbl>
      <w:tblPr>
        <w:tblW w:w="0" w:type="auto"/>
        <w:tblLook w:val="04A0" w:firstRow="1" w:lastRow="0" w:firstColumn="1" w:lastColumn="0" w:noHBand="0" w:noVBand="1"/>
      </w:tblPr>
      <w:tblGrid>
        <w:gridCol w:w="10166"/>
      </w:tblGrid>
      <w:tr w:rsidR="004772F2" w14:paraId="12143920" w14:textId="77777777">
        <w:tc>
          <w:tcPr>
            <w:tcW w:w="10166" w:type="dxa"/>
            <w:shd w:val="clear" w:color="auto" w:fill="F1F4F6"/>
            <w:tcMar>
              <w:top w:w="110" w:type="dxa"/>
              <w:left w:w="150" w:type="dxa"/>
              <w:bottom w:w="110" w:type="dxa"/>
              <w:right w:w="150" w:type="dxa"/>
            </w:tcMar>
          </w:tcPr>
          <w:bookmarkEnd w:id="1"/>
          <w:p w14:paraId="54E937F3" w14:textId="77777777" w:rsidR="004772F2" w:rsidRDefault="00000000">
            <w:pPr>
              <w:pStyle w:val="PromptBlock"/>
            </w:pPr>
            <w:r>
              <w:rPr>
                <w:rFonts w:ascii="Aptos" w:hAnsi="Aptos"/>
                <w:b/>
                <w:color w:val="1F4E79"/>
              </w:rPr>
              <w:t>Prompt block</w:t>
            </w:r>
            <w:r>
              <w:rPr>
                <w:rFonts w:ascii="Aptos" w:hAnsi="Aptos"/>
                <w:b/>
                <w:color w:val="1F4E79"/>
              </w:rPr>
              <w:br/>
            </w:r>
            <w:r>
              <w:t>Act as a supportive science teacher. Create a 15-minute activity for the chosen class level on photosynthesis. Include a plain-English explanation, one safe demonstration using ordinary classroom materials, three questions, an answer key, one misconception and an accessibility adaptation. Keep it suitable for a slow-internet classroom. Flag facts the teacher should check.</w:t>
            </w:r>
          </w:p>
        </w:tc>
      </w:tr>
    </w:tbl>
    <w:p w14:paraId="2CE03DEB" w14:textId="77777777" w:rsidR="004772F2" w:rsidRDefault="004772F2">
      <w:pPr>
        <w:spacing w:after="0"/>
      </w:pPr>
    </w:p>
    <w:tbl>
      <w:tblPr>
        <w:tblStyle w:val="TableGrid"/>
        <w:tblW w:w="0" w:type="auto"/>
        <w:jc w:val="center"/>
        <w:tblLook w:val="04A0" w:firstRow="1" w:lastRow="0" w:firstColumn="1" w:lastColumn="0" w:noHBand="0" w:noVBand="1"/>
      </w:tblPr>
      <w:tblGrid>
        <w:gridCol w:w="3386"/>
        <w:gridCol w:w="3385"/>
        <w:gridCol w:w="3385"/>
      </w:tblGrid>
      <w:tr w:rsidR="004772F2" w14:paraId="5CE38343" w14:textId="77777777">
        <w:trPr>
          <w:tblHeader/>
          <w:jc w:val="center"/>
        </w:trPr>
        <w:tc>
          <w:tcPr>
            <w:tcW w:w="3389" w:type="dxa"/>
            <w:shd w:val="clear" w:color="auto" w:fill="EAF2F8"/>
            <w:tcMar>
              <w:top w:w="90" w:type="dxa"/>
              <w:left w:w="110" w:type="dxa"/>
              <w:bottom w:w="90" w:type="dxa"/>
              <w:right w:w="110" w:type="dxa"/>
            </w:tcMar>
            <w:vAlign w:val="center"/>
          </w:tcPr>
          <w:p w14:paraId="31B42A2D" w14:textId="77777777" w:rsidR="004772F2" w:rsidRDefault="00000000">
            <w:r>
              <w:rPr>
                <w:b/>
                <w:color w:val="1F4E79"/>
                <w:sz w:val="15"/>
              </w:rPr>
              <w:t>Topic</w:t>
            </w:r>
          </w:p>
        </w:tc>
        <w:tc>
          <w:tcPr>
            <w:tcW w:w="3389" w:type="dxa"/>
            <w:shd w:val="clear" w:color="auto" w:fill="EAF2F8"/>
            <w:tcMar>
              <w:top w:w="90" w:type="dxa"/>
              <w:left w:w="110" w:type="dxa"/>
              <w:bottom w:w="90" w:type="dxa"/>
              <w:right w:w="110" w:type="dxa"/>
            </w:tcMar>
            <w:vAlign w:val="center"/>
          </w:tcPr>
          <w:p w14:paraId="67C2D6F6" w14:textId="77777777" w:rsidR="004772F2" w:rsidRDefault="00000000">
            <w:r>
              <w:rPr>
                <w:b/>
                <w:color w:val="1F4E79"/>
                <w:sz w:val="15"/>
              </w:rPr>
              <w:t>Prompt focus to add</w:t>
            </w:r>
          </w:p>
        </w:tc>
        <w:tc>
          <w:tcPr>
            <w:tcW w:w="3389" w:type="dxa"/>
            <w:shd w:val="clear" w:color="auto" w:fill="EAF2F8"/>
            <w:tcMar>
              <w:top w:w="90" w:type="dxa"/>
              <w:left w:w="110" w:type="dxa"/>
              <w:bottom w:w="90" w:type="dxa"/>
              <w:right w:w="110" w:type="dxa"/>
            </w:tcMar>
            <w:vAlign w:val="center"/>
          </w:tcPr>
          <w:p w14:paraId="38BD9AAC" w14:textId="77777777" w:rsidR="004772F2" w:rsidRDefault="00000000">
            <w:r>
              <w:rPr>
                <w:b/>
                <w:color w:val="1F4E79"/>
                <w:sz w:val="15"/>
              </w:rPr>
              <w:t>Useful review question</w:t>
            </w:r>
          </w:p>
        </w:tc>
      </w:tr>
      <w:tr w:rsidR="004772F2" w14:paraId="0D95105F" w14:textId="77777777">
        <w:trPr>
          <w:jc w:val="center"/>
        </w:trPr>
        <w:tc>
          <w:tcPr>
            <w:tcW w:w="3389" w:type="dxa"/>
            <w:shd w:val="clear" w:color="auto" w:fill="FFFFFF"/>
            <w:tcMar>
              <w:top w:w="90" w:type="dxa"/>
              <w:left w:w="110" w:type="dxa"/>
              <w:bottom w:w="90" w:type="dxa"/>
              <w:right w:w="110" w:type="dxa"/>
            </w:tcMar>
            <w:vAlign w:val="center"/>
          </w:tcPr>
          <w:p w14:paraId="1F2F85D2" w14:textId="77777777" w:rsidR="004772F2" w:rsidRDefault="00000000">
            <w:r>
              <w:rPr>
                <w:sz w:val="15"/>
              </w:rPr>
              <w:t>Photosynthesis</w:t>
            </w:r>
          </w:p>
        </w:tc>
        <w:tc>
          <w:tcPr>
            <w:tcW w:w="3389" w:type="dxa"/>
            <w:shd w:val="clear" w:color="auto" w:fill="FFFFFF"/>
            <w:tcMar>
              <w:top w:w="90" w:type="dxa"/>
              <w:left w:w="110" w:type="dxa"/>
              <w:bottom w:w="90" w:type="dxa"/>
              <w:right w:w="110" w:type="dxa"/>
            </w:tcMar>
            <w:vAlign w:val="center"/>
          </w:tcPr>
          <w:p w14:paraId="7D2D9304" w14:textId="77777777" w:rsidR="004772F2" w:rsidRDefault="00000000">
            <w:r>
              <w:rPr>
                <w:sz w:val="15"/>
              </w:rPr>
              <w:t>Ingredients, role of light and plant food misconception</w:t>
            </w:r>
          </w:p>
        </w:tc>
        <w:tc>
          <w:tcPr>
            <w:tcW w:w="3389" w:type="dxa"/>
            <w:shd w:val="clear" w:color="auto" w:fill="FFFFFF"/>
            <w:tcMar>
              <w:top w:w="90" w:type="dxa"/>
              <w:left w:w="110" w:type="dxa"/>
              <w:bottom w:w="90" w:type="dxa"/>
              <w:right w:w="110" w:type="dxa"/>
            </w:tcMar>
            <w:vAlign w:val="center"/>
          </w:tcPr>
          <w:p w14:paraId="586DF677" w14:textId="77777777" w:rsidR="004772F2" w:rsidRDefault="00000000">
            <w:r>
              <w:rPr>
                <w:sz w:val="15"/>
              </w:rPr>
              <w:t>Does it explain that plants make glucose rather than “eat soil”?</w:t>
            </w:r>
          </w:p>
        </w:tc>
      </w:tr>
      <w:tr w:rsidR="004772F2" w14:paraId="2E2B3CA1" w14:textId="77777777">
        <w:trPr>
          <w:jc w:val="center"/>
        </w:trPr>
        <w:tc>
          <w:tcPr>
            <w:tcW w:w="3389" w:type="dxa"/>
            <w:shd w:val="clear" w:color="auto" w:fill="FAFBFC"/>
            <w:tcMar>
              <w:top w:w="90" w:type="dxa"/>
              <w:left w:w="110" w:type="dxa"/>
              <w:bottom w:w="90" w:type="dxa"/>
              <w:right w:w="110" w:type="dxa"/>
            </w:tcMar>
            <w:vAlign w:val="center"/>
          </w:tcPr>
          <w:p w14:paraId="2AA1B786" w14:textId="77777777" w:rsidR="004772F2" w:rsidRDefault="00000000">
            <w:r>
              <w:rPr>
                <w:sz w:val="15"/>
              </w:rPr>
              <w:t>Water cycle</w:t>
            </w:r>
          </w:p>
        </w:tc>
        <w:tc>
          <w:tcPr>
            <w:tcW w:w="3389" w:type="dxa"/>
            <w:shd w:val="clear" w:color="auto" w:fill="FAFBFC"/>
            <w:tcMar>
              <w:top w:w="90" w:type="dxa"/>
              <w:left w:w="110" w:type="dxa"/>
              <w:bottom w:w="90" w:type="dxa"/>
              <w:right w:w="110" w:type="dxa"/>
            </w:tcMar>
            <w:vAlign w:val="center"/>
          </w:tcPr>
          <w:p w14:paraId="190A4D33" w14:textId="77777777" w:rsidR="004772F2" w:rsidRDefault="00000000">
            <w:r>
              <w:rPr>
                <w:sz w:val="15"/>
              </w:rPr>
              <w:t>Evaporation, condensation, precipitation and collection</w:t>
            </w:r>
          </w:p>
        </w:tc>
        <w:tc>
          <w:tcPr>
            <w:tcW w:w="3389" w:type="dxa"/>
            <w:shd w:val="clear" w:color="auto" w:fill="FAFBFC"/>
            <w:tcMar>
              <w:top w:w="90" w:type="dxa"/>
              <w:left w:w="110" w:type="dxa"/>
              <w:bottom w:w="90" w:type="dxa"/>
              <w:right w:w="110" w:type="dxa"/>
            </w:tcMar>
            <w:vAlign w:val="center"/>
          </w:tcPr>
          <w:p w14:paraId="3B4055E0" w14:textId="77777777" w:rsidR="004772F2" w:rsidRDefault="00000000">
            <w:r>
              <w:rPr>
                <w:sz w:val="15"/>
              </w:rPr>
              <w:t>Are the stages ordered and explained without circular wording?</w:t>
            </w:r>
          </w:p>
        </w:tc>
      </w:tr>
      <w:tr w:rsidR="004772F2" w14:paraId="2508ABDA" w14:textId="77777777">
        <w:trPr>
          <w:jc w:val="center"/>
        </w:trPr>
        <w:tc>
          <w:tcPr>
            <w:tcW w:w="3389" w:type="dxa"/>
            <w:shd w:val="clear" w:color="auto" w:fill="FFFFFF"/>
            <w:tcMar>
              <w:top w:w="90" w:type="dxa"/>
              <w:left w:w="110" w:type="dxa"/>
              <w:bottom w:w="90" w:type="dxa"/>
              <w:right w:w="110" w:type="dxa"/>
            </w:tcMar>
            <w:vAlign w:val="center"/>
          </w:tcPr>
          <w:p w14:paraId="4BC1C68D" w14:textId="77777777" w:rsidR="004772F2" w:rsidRDefault="00000000">
            <w:r>
              <w:rPr>
                <w:sz w:val="15"/>
              </w:rPr>
              <w:t>Gravity</w:t>
            </w:r>
          </w:p>
        </w:tc>
        <w:tc>
          <w:tcPr>
            <w:tcW w:w="3389" w:type="dxa"/>
            <w:shd w:val="clear" w:color="auto" w:fill="FFFFFF"/>
            <w:tcMar>
              <w:top w:w="90" w:type="dxa"/>
              <w:left w:w="110" w:type="dxa"/>
              <w:bottom w:w="90" w:type="dxa"/>
              <w:right w:w="110" w:type="dxa"/>
            </w:tcMar>
            <w:vAlign w:val="center"/>
          </w:tcPr>
          <w:p w14:paraId="63EAF5CC" w14:textId="77777777" w:rsidR="004772F2" w:rsidRDefault="00000000">
            <w:r>
              <w:rPr>
                <w:sz w:val="15"/>
              </w:rPr>
              <w:t>Force, falling objects and a safe demonstration</w:t>
            </w:r>
          </w:p>
        </w:tc>
        <w:tc>
          <w:tcPr>
            <w:tcW w:w="3389" w:type="dxa"/>
            <w:shd w:val="clear" w:color="auto" w:fill="FFFFFF"/>
            <w:tcMar>
              <w:top w:w="90" w:type="dxa"/>
              <w:left w:w="110" w:type="dxa"/>
              <w:bottom w:w="90" w:type="dxa"/>
              <w:right w:w="110" w:type="dxa"/>
            </w:tcMar>
            <w:vAlign w:val="center"/>
          </w:tcPr>
          <w:p w14:paraId="47E48680" w14:textId="77777777" w:rsidR="004772F2" w:rsidRDefault="00000000">
            <w:r>
              <w:rPr>
                <w:sz w:val="15"/>
              </w:rPr>
              <w:t>Does it avoid saying heavier objects always fall faster?</w:t>
            </w:r>
          </w:p>
        </w:tc>
      </w:tr>
      <w:tr w:rsidR="004772F2" w14:paraId="5C386510" w14:textId="77777777">
        <w:trPr>
          <w:jc w:val="center"/>
        </w:trPr>
        <w:tc>
          <w:tcPr>
            <w:tcW w:w="3389" w:type="dxa"/>
            <w:shd w:val="clear" w:color="auto" w:fill="FAFBFC"/>
            <w:tcMar>
              <w:top w:w="90" w:type="dxa"/>
              <w:left w:w="110" w:type="dxa"/>
              <w:bottom w:w="90" w:type="dxa"/>
              <w:right w:w="110" w:type="dxa"/>
            </w:tcMar>
            <w:vAlign w:val="center"/>
          </w:tcPr>
          <w:p w14:paraId="58B58B62" w14:textId="77777777" w:rsidR="004772F2" w:rsidRDefault="00000000">
            <w:r>
              <w:rPr>
                <w:sz w:val="15"/>
              </w:rPr>
              <w:t>Solar system</w:t>
            </w:r>
          </w:p>
        </w:tc>
        <w:tc>
          <w:tcPr>
            <w:tcW w:w="3389" w:type="dxa"/>
            <w:shd w:val="clear" w:color="auto" w:fill="FAFBFC"/>
            <w:tcMar>
              <w:top w:w="90" w:type="dxa"/>
              <w:left w:w="110" w:type="dxa"/>
              <w:bottom w:w="90" w:type="dxa"/>
              <w:right w:w="110" w:type="dxa"/>
            </w:tcMar>
            <w:vAlign w:val="center"/>
          </w:tcPr>
          <w:p w14:paraId="47B1097D" w14:textId="77777777" w:rsidR="004772F2" w:rsidRDefault="00000000">
            <w:r>
              <w:rPr>
                <w:sz w:val="15"/>
              </w:rPr>
              <w:t>Scale, order and what a model cannot show</w:t>
            </w:r>
          </w:p>
        </w:tc>
        <w:tc>
          <w:tcPr>
            <w:tcW w:w="3389" w:type="dxa"/>
            <w:shd w:val="clear" w:color="auto" w:fill="FAFBFC"/>
            <w:tcMar>
              <w:top w:w="90" w:type="dxa"/>
              <w:left w:w="110" w:type="dxa"/>
              <w:bottom w:w="90" w:type="dxa"/>
              <w:right w:w="110" w:type="dxa"/>
            </w:tcMar>
            <w:vAlign w:val="center"/>
          </w:tcPr>
          <w:p w14:paraId="6DC5E6E9" w14:textId="77777777" w:rsidR="004772F2" w:rsidRDefault="00000000">
            <w:r>
              <w:rPr>
                <w:sz w:val="15"/>
              </w:rPr>
              <w:t>Does it distinguish a model from a true-to-scale representation?</w:t>
            </w:r>
          </w:p>
        </w:tc>
      </w:tr>
      <w:tr w:rsidR="004772F2" w14:paraId="301C7DA6" w14:textId="77777777">
        <w:trPr>
          <w:jc w:val="center"/>
        </w:trPr>
        <w:tc>
          <w:tcPr>
            <w:tcW w:w="3389" w:type="dxa"/>
            <w:shd w:val="clear" w:color="auto" w:fill="FFFFFF"/>
            <w:tcMar>
              <w:top w:w="90" w:type="dxa"/>
              <w:left w:w="110" w:type="dxa"/>
              <w:bottom w:w="90" w:type="dxa"/>
              <w:right w:w="110" w:type="dxa"/>
            </w:tcMar>
            <w:vAlign w:val="center"/>
          </w:tcPr>
          <w:p w14:paraId="7A8A10B8" w14:textId="77777777" w:rsidR="004772F2" w:rsidRDefault="00000000">
            <w:r>
              <w:rPr>
                <w:sz w:val="15"/>
              </w:rPr>
              <w:t>Evaporation</w:t>
            </w:r>
          </w:p>
        </w:tc>
        <w:tc>
          <w:tcPr>
            <w:tcW w:w="3389" w:type="dxa"/>
            <w:shd w:val="clear" w:color="auto" w:fill="FFFFFF"/>
            <w:tcMar>
              <w:top w:w="90" w:type="dxa"/>
              <w:left w:w="110" w:type="dxa"/>
              <w:bottom w:w="90" w:type="dxa"/>
              <w:right w:w="110" w:type="dxa"/>
            </w:tcMar>
            <w:vAlign w:val="center"/>
          </w:tcPr>
          <w:p w14:paraId="1DB050FE" w14:textId="77777777" w:rsidR="004772F2" w:rsidRDefault="00000000">
            <w:r>
              <w:rPr>
                <w:sz w:val="15"/>
              </w:rPr>
              <w:t>Surface area, heat, wind and a fair test</w:t>
            </w:r>
          </w:p>
        </w:tc>
        <w:tc>
          <w:tcPr>
            <w:tcW w:w="3389" w:type="dxa"/>
            <w:shd w:val="clear" w:color="auto" w:fill="FFFFFF"/>
            <w:tcMar>
              <w:top w:w="90" w:type="dxa"/>
              <w:left w:w="110" w:type="dxa"/>
              <w:bottom w:w="90" w:type="dxa"/>
              <w:right w:w="110" w:type="dxa"/>
            </w:tcMar>
            <w:vAlign w:val="center"/>
          </w:tcPr>
          <w:p w14:paraId="101FD434" w14:textId="77777777" w:rsidR="004772F2" w:rsidRDefault="00000000">
            <w:r>
              <w:rPr>
                <w:sz w:val="15"/>
              </w:rPr>
              <w:t>Are variables and observations separated?</w:t>
            </w:r>
          </w:p>
        </w:tc>
      </w:tr>
      <w:tr w:rsidR="004772F2" w14:paraId="09398F32" w14:textId="77777777">
        <w:trPr>
          <w:jc w:val="center"/>
        </w:trPr>
        <w:tc>
          <w:tcPr>
            <w:tcW w:w="3389" w:type="dxa"/>
            <w:shd w:val="clear" w:color="auto" w:fill="FAFBFC"/>
            <w:tcMar>
              <w:top w:w="90" w:type="dxa"/>
              <w:left w:w="110" w:type="dxa"/>
              <w:bottom w:w="90" w:type="dxa"/>
              <w:right w:w="110" w:type="dxa"/>
            </w:tcMar>
            <w:vAlign w:val="center"/>
          </w:tcPr>
          <w:p w14:paraId="500D09F8" w14:textId="77777777" w:rsidR="004772F2" w:rsidRDefault="00000000">
            <w:r>
              <w:rPr>
                <w:sz w:val="15"/>
              </w:rPr>
              <w:t>Food chain</w:t>
            </w:r>
          </w:p>
        </w:tc>
        <w:tc>
          <w:tcPr>
            <w:tcW w:w="3389" w:type="dxa"/>
            <w:shd w:val="clear" w:color="auto" w:fill="FAFBFC"/>
            <w:tcMar>
              <w:top w:w="90" w:type="dxa"/>
              <w:left w:w="110" w:type="dxa"/>
              <w:bottom w:w="90" w:type="dxa"/>
              <w:right w:w="110" w:type="dxa"/>
            </w:tcMar>
            <w:vAlign w:val="center"/>
          </w:tcPr>
          <w:p w14:paraId="1F443F92" w14:textId="77777777" w:rsidR="004772F2" w:rsidRDefault="00000000">
            <w:r>
              <w:rPr>
                <w:sz w:val="15"/>
              </w:rPr>
              <w:t>Producer, consumer and energy direction</w:t>
            </w:r>
          </w:p>
        </w:tc>
        <w:tc>
          <w:tcPr>
            <w:tcW w:w="3389" w:type="dxa"/>
            <w:shd w:val="clear" w:color="auto" w:fill="FAFBFC"/>
            <w:tcMar>
              <w:top w:w="90" w:type="dxa"/>
              <w:left w:w="110" w:type="dxa"/>
              <w:bottom w:w="90" w:type="dxa"/>
              <w:right w:w="110" w:type="dxa"/>
            </w:tcMar>
            <w:vAlign w:val="center"/>
          </w:tcPr>
          <w:p w14:paraId="18477AAA" w14:textId="77777777" w:rsidR="004772F2" w:rsidRDefault="00000000">
            <w:r>
              <w:rPr>
                <w:sz w:val="15"/>
              </w:rPr>
              <w:t>Does it avoid presenting one chain as the whole ecosystem?</w:t>
            </w:r>
          </w:p>
        </w:tc>
      </w:tr>
      <w:tr w:rsidR="004772F2" w14:paraId="73C992A9" w14:textId="77777777">
        <w:trPr>
          <w:jc w:val="center"/>
        </w:trPr>
        <w:tc>
          <w:tcPr>
            <w:tcW w:w="3389" w:type="dxa"/>
            <w:shd w:val="clear" w:color="auto" w:fill="FFFFFF"/>
            <w:tcMar>
              <w:top w:w="90" w:type="dxa"/>
              <w:left w:w="110" w:type="dxa"/>
              <w:bottom w:w="90" w:type="dxa"/>
              <w:right w:w="110" w:type="dxa"/>
            </w:tcMar>
            <w:vAlign w:val="center"/>
          </w:tcPr>
          <w:p w14:paraId="003736ED" w14:textId="77777777" w:rsidR="004772F2" w:rsidRDefault="00000000">
            <w:r>
              <w:rPr>
                <w:sz w:val="15"/>
              </w:rPr>
              <w:t>Plants</w:t>
            </w:r>
          </w:p>
        </w:tc>
        <w:tc>
          <w:tcPr>
            <w:tcW w:w="3389" w:type="dxa"/>
            <w:shd w:val="clear" w:color="auto" w:fill="FFFFFF"/>
            <w:tcMar>
              <w:top w:w="90" w:type="dxa"/>
              <w:left w:w="110" w:type="dxa"/>
              <w:bottom w:w="90" w:type="dxa"/>
              <w:right w:w="110" w:type="dxa"/>
            </w:tcMar>
            <w:vAlign w:val="center"/>
          </w:tcPr>
          <w:p w14:paraId="6142D9B1" w14:textId="77777777" w:rsidR="004772F2" w:rsidRDefault="00000000">
            <w:r>
              <w:rPr>
                <w:sz w:val="15"/>
              </w:rPr>
              <w:t>Parts, functions and varied plant examples</w:t>
            </w:r>
          </w:p>
        </w:tc>
        <w:tc>
          <w:tcPr>
            <w:tcW w:w="3389" w:type="dxa"/>
            <w:shd w:val="clear" w:color="auto" w:fill="FFFFFF"/>
            <w:tcMar>
              <w:top w:w="90" w:type="dxa"/>
              <w:left w:w="110" w:type="dxa"/>
              <w:bottom w:w="90" w:type="dxa"/>
              <w:right w:w="110" w:type="dxa"/>
            </w:tcMar>
            <w:vAlign w:val="center"/>
          </w:tcPr>
          <w:p w14:paraId="5CA652F6" w14:textId="77777777" w:rsidR="004772F2" w:rsidRDefault="00000000">
            <w:r>
              <w:rPr>
                <w:sz w:val="15"/>
              </w:rPr>
              <w:t>Is the language accessible for learners with different experiences?</w:t>
            </w:r>
          </w:p>
        </w:tc>
      </w:tr>
      <w:tr w:rsidR="004772F2" w14:paraId="6A9D8CD5" w14:textId="77777777">
        <w:trPr>
          <w:jc w:val="center"/>
        </w:trPr>
        <w:tc>
          <w:tcPr>
            <w:tcW w:w="3389" w:type="dxa"/>
            <w:shd w:val="clear" w:color="auto" w:fill="FAFBFC"/>
            <w:tcMar>
              <w:top w:w="90" w:type="dxa"/>
              <w:left w:w="110" w:type="dxa"/>
              <w:bottom w:w="90" w:type="dxa"/>
              <w:right w:w="110" w:type="dxa"/>
            </w:tcMar>
            <w:vAlign w:val="center"/>
          </w:tcPr>
          <w:p w14:paraId="170C61CC" w14:textId="77777777" w:rsidR="004772F2" w:rsidRDefault="00000000">
            <w:r>
              <w:rPr>
                <w:sz w:val="15"/>
              </w:rPr>
              <w:t>Clean water</w:t>
            </w:r>
          </w:p>
        </w:tc>
        <w:tc>
          <w:tcPr>
            <w:tcW w:w="3389" w:type="dxa"/>
            <w:shd w:val="clear" w:color="auto" w:fill="FAFBFC"/>
            <w:tcMar>
              <w:top w:w="90" w:type="dxa"/>
              <w:left w:w="110" w:type="dxa"/>
              <w:bottom w:w="90" w:type="dxa"/>
              <w:right w:w="110" w:type="dxa"/>
            </w:tcMar>
            <w:vAlign w:val="center"/>
          </w:tcPr>
          <w:p w14:paraId="51108116" w14:textId="77777777" w:rsidR="004772F2" w:rsidRDefault="00000000">
            <w:r>
              <w:rPr>
                <w:sz w:val="15"/>
              </w:rPr>
              <w:t>Safe filtration discussion and water safety</w:t>
            </w:r>
          </w:p>
        </w:tc>
        <w:tc>
          <w:tcPr>
            <w:tcW w:w="3389" w:type="dxa"/>
            <w:shd w:val="clear" w:color="auto" w:fill="FAFBFC"/>
            <w:tcMar>
              <w:top w:w="90" w:type="dxa"/>
              <w:left w:w="110" w:type="dxa"/>
              <w:bottom w:w="90" w:type="dxa"/>
              <w:right w:w="110" w:type="dxa"/>
            </w:tcMar>
            <w:vAlign w:val="center"/>
          </w:tcPr>
          <w:p w14:paraId="013508C1" w14:textId="77777777" w:rsidR="004772F2" w:rsidRDefault="00000000">
            <w:r>
              <w:rPr>
                <w:sz w:val="15"/>
              </w:rPr>
              <w:t>Does it clearly say filtering is not the same as making water safe to drink?</w:t>
            </w:r>
          </w:p>
        </w:tc>
      </w:tr>
    </w:tbl>
    <w:p w14:paraId="3930B47A" w14:textId="77777777" w:rsidR="004772F2" w:rsidRDefault="004772F2">
      <w:pPr>
        <w:spacing w:after="0"/>
      </w:pPr>
    </w:p>
    <w:p w14:paraId="0BFECA2D" w14:textId="77777777" w:rsidR="00A3438E" w:rsidRPr="00CB36AB" w:rsidRDefault="00A3438E" w:rsidP="00A3438E">
      <w:pPr>
        <w:spacing w:after="20"/>
        <w:rPr>
          <w:b/>
          <w:bCs/>
        </w:rPr>
      </w:pPr>
      <w:r>
        <w:br/>
      </w:r>
      <w:r w:rsidRPr="00CB36AB">
        <w:rPr>
          <w:b/>
          <w:bCs/>
        </w:rPr>
        <w:t>1. Explain a science topic</w:t>
      </w:r>
    </w:p>
    <w:p w14:paraId="489EDFE3" w14:textId="58FB8C65" w:rsidR="00A3438E" w:rsidRDefault="00A3438E" w:rsidP="00A3438E">
      <w:pPr>
        <w:spacing w:after="20"/>
        <w:rPr>
          <w:b/>
          <w:bCs/>
        </w:rPr>
      </w:pPr>
      <w:r w:rsidRPr="00CB36AB">
        <w:rPr>
          <w:b/>
          <w:bCs/>
        </w:rPr>
        <w:t>Explain photosynthesis to a 10-year-old using simple language and an everyday example.</w:t>
      </w:r>
      <w:r w:rsidR="00CB36AB">
        <w:rPr>
          <w:b/>
          <w:bCs/>
        </w:rPr>
        <w:br/>
      </w:r>
    </w:p>
    <w:p w14:paraId="25BE51FE" w14:textId="77777777" w:rsidR="00CB36AB" w:rsidRDefault="00CB36AB" w:rsidP="00A3438E">
      <w:pPr>
        <w:spacing w:after="20"/>
        <w:rPr>
          <w:b/>
          <w:bCs/>
        </w:rPr>
      </w:pPr>
    </w:p>
    <w:p w14:paraId="19A17D99" w14:textId="77777777" w:rsidR="00CB36AB" w:rsidRPr="00CB36AB" w:rsidRDefault="00CB36AB" w:rsidP="00A3438E">
      <w:pPr>
        <w:spacing w:after="20"/>
        <w:rPr>
          <w:b/>
          <w:bCs/>
        </w:rPr>
      </w:pPr>
    </w:p>
    <w:p w14:paraId="11FFE281" w14:textId="77777777" w:rsidR="00A3438E" w:rsidRPr="00CB36AB" w:rsidRDefault="00A3438E" w:rsidP="00A3438E">
      <w:pPr>
        <w:spacing w:after="20"/>
        <w:rPr>
          <w:b/>
          <w:bCs/>
        </w:rPr>
      </w:pPr>
      <w:r w:rsidRPr="00CB36AB">
        <w:rPr>
          <w:b/>
          <w:bCs/>
        </w:rPr>
        <w:t>2. Create a lesson plan</w:t>
      </w:r>
    </w:p>
    <w:p w14:paraId="20A13CF1" w14:textId="77777777" w:rsidR="00A3438E" w:rsidRPr="00CB36AB" w:rsidRDefault="00A3438E" w:rsidP="00A3438E">
      <w:pPr>
        <w:spacing w:after="20"/>
        <w:rPr>
          <w:b/>
          <w:bCs/>
        </w:rPr>
      </w:pPr>
      <w:r w:rsidRPr="00CB36AB">
        <w:rPr>
          <w:b/>
          <w:bCs/>
        </w:rPr>
        <w:t>Create a 40-minute Grade 6 science lesson on the water cycle.</w:t>
      </w:r>
    </w:p>
    <w:p w14:paraId="64ABA75D" w14:textId="77777777" w:rsidR="00A3438E" w:rsidRPr="00CB36AB" w:rsidRDefault="00A3438E" w:rsidP="00A3438E">
      <w:pPr>
        <w:spacing w:after="20"/>
        <w:rPr>
          <w:b/>
          <w:bCs/>
        </w:rPr>
      </w:pPr>
    </w:p>
    <w:p w14:paraId="2840955F" w14:textId="77777777" w:rsidR="00A3438E" w:rsidRPr="00CB36AB" w:rsidRDefault="00A3438E" w:rsidP="00A3438E">
      <w:pPr>
        <w:spacing w:after="20"/>
        <w:rPr>
          <w:b/>
          <w:bCs/>
        </w:rPr>
      </w:pPr>
      <w:r w:rsidRPr="00CB36AB">
        <w:rPr>
          <w:b/>
          <w:bCs/>
        </w:rPr>
        <w:t>Include:</w:t>
      </w:r>
    </w:p>
    <w:p w14:paraId="50AF1748" w14:textId="77777777" w:rsidR="00A3438E" w:rsidRPr="00CB36AB" w:rsidRDefault="00A3438E" w:rsidP="00A3438E">
      <w:pPr>
        <w:spacing w:after="20"/>
        <w:rPr>
          <w:b/>
          <w:bCs/>
        </w:rPr>
      </w:pPr>
      <w:r w:rsidRPr="00CB36AB">
        <w:rPr>
          <w:b/>
          <w:bCs/>
        </w:rPr>
        <w:t>- One learning objective</w:t>
      </w:r>
    </w:p>
    <w:p w14:paraId="681D00B7" w14:textId="77777777" w:rsidR="00A3438E" w:rsidRPr="00CB36AB" w:rsidRDefault="00A3438E" w:rsidP="00A3438E">
      <w:pPr>
        <w:spacing w:after="20"/>
        <w:rPr>
          <w:b/>
          <w:bCs/>
        </w:rPr>
      </w:pPr>
      <w:r w:rsidRPr="00CB36AB">
        <w:rPr>
          <w:b/>
          <w:bCs/>
        </w:rPr>
        <w:t>- A simple explanation</w:t>
      </w:r>
    </w:p>
    <w:p w14:paraId="3BB16B56" w14:textId="77777777" w:rsidR="00A3438E" w:rsidRPr="00CB36AB" w:rsidRDefault="00A3438E" w:rsidP="00A3438E">
      <w:pPr>
        <w:spacing w:after="20"/>
        <w:rPr>
          <w:b/>
          <w:bCs/>
        </w:rPr>
      </w:pPr>
      <w:r w:rsidRPr="00CB36AB">
        <w:rPr>
          <w:b/>
          <w:bCs/>
        </w:rPr>
        <w:lastRenderedPageBreak/>
        <w:t>- One classroom activity using paper and pencils</w:t>
      </w:r>
    </w:p>
    <w:p w14:paraId="206F8994" w14:textId="77777777" w:rsidR="00A3438E" w:rsidRPr="00CB36AB" w:rsidRDefault="00A3438E" w:rsidP="00A3438E">
      <w:pPr>
        <w:spacing w:after="20"/>
        <w:rPr>
          <w:b/>
          <w:bCs/>
        </w:rPr>
      </w:pPr>
      <w:r w:rsidRPr="00CB36AB">
        <w:rPr>
          <w:b/>
          <w:bCs/>
        </w:rPr>
        <w:t>- Five questions</w:t>
      </w:r>
    </w:p>
    <w:p w14:paraId="71FDA33E" w14:textId="53F54B7E" w:rsidR="00A3438E" w:rsidRPr="00CB36AB" w:rsidRDefault="00A3438E" w:rsidP="00A3438E">
      <w:pPr>
        <w:spacing w:after="20"/>
        <w:rPr>
          <w:b/>
          <w:bCs/>
        </w:rPr>
      </w:pPr>
      <w:r w:rsidRPr="00CB36AB">
        <w:rPr>
          <w:b/>
          <w:bCs/>
        </w:rPr>
        <w:t>- A short assessment</w:t>
      </w:r>
      <w:r w:rsidR="00CB36AB">
        <w:rPr>
          <w:b/>
          <w:bCs/>
        </w:rPr>
        <w:br/>
      </w:r>
    </w:p>
    <w:p w14:paraId="2A6C6F5F" w14:textId="77777777" w:rsidR="00A3438E" w:rsidRPr="00CB36AB" w:rsidRDefault="00A3438E" w:rsidP="00A3438E">
      <w:pPr>
        <w:spacing w:after="20"/>
        <w:rPr>
          <w:b/>
          <w:bCs/>
        </w:rPr>
      </w:pPr>
      <w:r w:rsidRPr="00CB36AB">
        <w:rPr>
          <w:b/>
          <w:bCs/>
        </w:rPr>
        <w:t>3. Simplify an explanation</w:t>
      </w:r>
    </w:p>
    <w:p w14:paraId="1CF94DEE" w14:textId="77777777" w:rsidR="00A3438E" w:rsidRPr="00CB36AB" w:rsidRDefault="00A3438E" w:rsidP="00A3438E">
      <w:pPr>
        <w:spacing w:after="20"/>
        <w:rPr>
          <w:b/>
          <w:bCs/>
        </w:rPr>
      </w:pPr>
      <w:r w:rsidRPr="00CB36AB">
        <w:rPr>
          <w:b/>
          <w:bCs/>
        </w:rPr>
        <w:t>Explain gravity in three different ways:</w:t>
      </w:r>
    </w:p>
    <w:p w14:paraId="232F62B4" w14:textId="77777777" w:rsidR="00A3438E" w:rsidRPr="00CB36AB" w:rsidRDefault="00A3438E" w:rsidP="00A3438E">
      <w:pPr>
        <w:spacing w:after="20"/>
        <w:rPr>
          <w:b/>
          <w:bCs/>
        </w:rPr>
      </w:pPr>
      <w:r w:rsidRPr="00CB36AB">
        <w:rPr>
          <w:b/>
          <w:bCs/>
        </w:rPr>
        <w:t>1. For a 7-year-old</w:t>
      </w:r>
    </w:p>
    <w:p w14:paraId="6BEA528E" w14:textId="5BF7FEC2" w:rsidR="00A3438E" w:rsidRPr="00CB36AB" w:rsidRDefault="00A3438E" w:rsidP="00A3438E">
      <w:pPr>
        <w:spacing w:after="20"/>
        <w:rPr>
          <w:b/>
          <w:bCs/>
        </w:rPr>
      </w:pPr>
      <w:r w:rsidRPr="00CB36AB">
        <w:rPr>
          <w:b/>
          <w:bCs/>
        </w:rPr>
        <w:t>2. For a 12-year-old</w:t>
      </w:r>
    </w:p>
    <w:p w14:paraId="176DF026" w14:textId="045DF3A6" w:rsidR="00A3438E" w:rsidRPr="00CB36AB" w:rsidRDefault="00A3438E" w:rsidP="00A3438E">
      <w:pPr>
        <w:spacing w:after="20"/>
        <w:rPr>
          <w:b/>
          <w:bCs/>
        </w:rPr>
      </w:pPr>
      <w:r w:rsidRPr="00CB36AB">
        <w:rPr>
          <w:b/>
          <w:bCs/>
        </w:rPr>
        <w:t>3. For a secondary school student</w:t>
      </w:r>
      <w:r w:rsidR="00CB36AB">
        <w:rPr>
          <w:b/>
          <w:bCs/>
        </w:rPr>
        <w:br/>
      </w:r>
    </w:p>
    <w:p w14:paraId="6FA29E1F" w14:textId="77777777" w:rsidR="00A3438E" w:rsidRPr="00CB36AB" w:rsidRDefault="00A3438E" w:rsidP="00A3438E">
      <w:pPr>
        <w:spacing w:after="20"/>
        <w:rPr>
          <w:b/>
          <w:bCs/>
        </w:rPr>
      </w:pPr>
      <w:r w:rsidRPr="00CB36AB">
        <w:rPr>
          <w:b/>
          <w:bCs/>
        </w:rPr>
        <w:t>4. Create a quiz</w:t>
      </w:r>
    </w:p>
    <w:p w14:paraId="4C98ED91" w14:textId="77777777" w:rsidR="00A3438E" w:rsidRPr="00CB36AB" w:rsidRDefault="00A3438E" w:rsidP="00A3438E">
      <w:pPr>
        <w:spacing w:after="20"/>
        <w:rPr>
          <w:b/>
          <w:bCs/>
        </w:rPr>
      </w:pPr>
      <w:r w:rsidRPr="00CB36AB">
        <w:rPr>
          <w:b/>
          <w:bCs/>
        </w:rPr>
        <w:t>Create a 10-question Grade 7 quiz on the solar system.</w:t>
      </w:r>
    </w:p>
    <w:p w14:paraId="21DEB981" w14:textId="77777777" w:rsidR="00A3438E" w:rsidRPr="00CB36AB" w:rsidRDefault="00A3438E" w:rsidP="00A3438E">
      <w:pPr>
        <w:spacing w:after="20"/>
        <w:rPr>
          <w:b/>
          <w:bCs/>
        </w:rPr>
      </w:pPr>
    </w:p>
    <w:p w14:paraId="787F5DEE" w14:textId="77777777" w:rsidR="00A3438E" w:rsidRPr="00CB36AB" w:rsidRDefault="00A3438E" w:rsidP="00A3438E">
      <w:pPr>
        <w:spacing w:after="20"/>
        <w:rPr>
          <w:b/>
          <w:bCs/>
        </w:rPr>
      </w:pPr>
      <w:r w:rsidRPr="00CB36AB">
        <w:rPr>
          <w:b/>
          <w:bCs/>
        </w:rPr>
        <w:t>Include:</w:t>
      </w:r>
    </w:p>
    <w:p w14:paraId="49436C05" w14:textId="77777777" w:rsidR="00A3438E" w:rsidRPr="00CB36AB" w:rsidRDefault="00A3438E" w:rsidP="00A3438E">
      <w:pPr>
        <w:spacing w:after="20"/>
        <w:rPr>
          <w:b/>
          <w:bCs/>
        </w:rPr>
      </w:pPr>
      <w:r w:rsidRPr="00CB36AB">
        <w:rPr>
          <w:b/>
          <w:bCs/>
        </w:rPr>
        <w:t>- 5 multiple-choice questions</w:t>
      </w:r>
    </w:p>
    <w:p w14:paraId="3A93DFB2" w14:textId="77777777" w:rsidR="00A3438E" w:rsidRPr="00CB36AB" w:rsidRDefault="00A3438E" w:rsidP="00A3438E">
      <w:pPr>
        <w:spacing w:after="20"/>
        <w:rPr>
          <w:b/>
          <w:bCs/>
        </w:rPr>
      </w:pPr>
      <w:r w:rsidRPr="00CB36AB">
        <w:rPr>
          <w:b/>
          <w:bCs/>
        </w:rPr>
        <w:t>- 3 true-or-false questions</w:t>
      </w:r>
    </w:p>
    <w:p w14:paraId="55F98E5F" w14:textId="77777777" w:rsidR="00A3438E" w:rsidRPr="00CB36AB" w:rsidRDefault="00A3438E" w:rsidP="00A3438E">
      <w:pPr>
        <w:spacing w:after="20"/>
        <w:rPr>
          <w:b/>
          <w:bCs/>
        </w:rPr>
      </w:pPr>
      <w:r w:rsidRPr="00CB36AB">
        <w:rPr>
          <w:b/>
          <w:bCs/>
        </w:rPr>
        <w:t>- 2 short-answer questions</w:t>
      </w:r>
    </w:p>
    <w:p w14:paraId="61D7C321" w14:textId="77777777" w:rsidR="00A3438E" w:rsidRPr="00CB36AB" w:rsidRDefault="00A3438E" w:rsidP="00A3438E">
      <w:pPr>
        <w:spacing w:after="20"/>
        <w:rPr>
          <w:b/>
          <w:bCs/>
        </w:rPr>
      </w:pPr>
      <w:r w:rsidRPr="00CB36AB">
        <w:rPr>
          <w:b/>
          <w:bCs/>
        </w:rPr>
        <w:t>- An answer key</w:t>
      </w:r>
    </w:p>
    <w:p w14:paraId="2D65A30E" w14:textId="4D01EB6C" w:rsidR="00A3438E" w:rsidRPr="00CB36AB" w:rsidRDefault="00A3438E" w:rsidP="00A3438E">
      <w:pPr>
        <w:spacing w:after="20"/>
        <w:rPr>
          <w:b/>
          <w:bCs/>
        </w:rPr>
      </w:pPr>
      <w:r w:rsidRPr="00CB36AB">
        <w:rPr>
          <w:b/>
          <w:bCs/>
        </w:rPr>
        <w:t>- A mixture of easy and moderate questions</w:t>
      </w:r>
      <w:r w:rsidR="00CB36AB">
        <w:rPr>
          <w:b/>
          <w:bCs/>
        </w:rPr>
        <w:br/>
      </w:r>
    </w:p>
    <w:p w14:paraId="2F2D104D" w14:textId="77777777" w:rsidR="00A3438E" w:rsidRPr="00CB36AB" w:rsidRDefault="00A3438E" w:rsidP="00A3438E">
      <w:pPr>
        <w:spacing w:after="20"/>
        <w:rPr>
          <w:b/>
          <w:bCs/>
        </w:rPr>
      </w:pPr>
      <w:r w:rsidRPr="00CB36AB">
        <w:rPr>
          <w:b/>
          <w:bCs/>
        </w:rPr>
        <w:t>5. Create an experiment</w:t>
      </w:r>
    </w:p>
    <w:p w14:paraId="4EFFFA59" w14:textId="78268743" w:rsidR="00A3438E" w:rsidRPr="00CB36AB" w:rsidRDefault="00A3438E" w:rsidP="00A3438E">
      <w:pPr>
        <w:spacing w:after="20"/>
        <w:rPr>
          <w:b/>
          <w:bCs/>
        </w:rPr>
      </w:pPr>
      <w:r w:rsidRPr="00CB36AB">
        <w:rPr>
          <w:b/>
          <w:bCs/>
        </w:rPr>
        <w:t>Suggest a safe science experiment to demonstrate evaporation using only water, a plate, sunlight, and paper.</w:t>
      </w:r>
    </w:p>
    <w:p w14:paraId="4D340FF5" w14:textId="77777777" w:rsidR="00A3438E" w:rsidRPr="00CB36AB" w:rsidRDefault="00A3438E" w:rsidP="00A3438E">
      <w:pPr>
        <w:spacing w:after="20"/>
        <w:rPr>
          <w:b/>
          <w:bCs/>
        </w:rPr>
      </w:pPr>
      <w:r w:rsidRPr="00CB36AB">
        <w:rPr>
          <w:b/>
          <w:bCs/>
        </w:rPr>
        <w:t>Include:</w:t>
      </w:r>
    </w:p>
    <w:p w14:paraId="61550BDC" w14:textId="77777777" w:rsidR="00A3438E" w:rsidRPr="00CB36AB" w:rsidRDefault="00A3438E" w:rsidP="00A3438E">
      <w:pPr>
        <w:spacing w:after="20"/>
        <w:rPr>
          <w:b/>
          <w:bCs/>
        </w:rPr>
      </w:pPr>
      <w:r w:rsidRPr="00CB36AB">
        <w:rPr>
          <w:b/>
          <w:bCs/>
        </w:rPr>
        <w:t>- Materials</w:t>
      </w:r>
    </w:p>
    <w:p w14:paraId="16B4D94E" w14:textId="77777777" w:rsidR="00A3438E" w:rsidRPr="00CB36AB" w:rsidRDefault="00A3438E" w:rsidP="00A3438E">
      <w:pPr>
        <w:spacing w:after="20"/>
        <w:rPr>
          <w:b/>
          <w:bCs/>
        </w:rPr>
      </w:pPr>
      <w:r w:rsidRPr="00CB36AB">
        <w:rPr>
          <w:b/>
          <w:bCs/>
        </w:rPr>
        <w:t>- Steps</w:t>
      </w:r>
    </w:p>
    <w:p w14:paraId="33014BC5" w14:textId="77777777" w:rsidR="00A3438E" w:rsidRPr="00CB36AB" w:rsidRDefault="00A3438E" w:rsidP="00A3438E">
      <w:pPr>
        <w:spacing w:after="20"/>
        <w:rPr>
          <w:b/>
          <w:bCs/>
        </w:rPr>
      </w:pPr>
      <w:r w:rsidRPr="00CB36AB">
        <w:rPr>
          <w:b/>
          <w:bCs/>
        </w:rPr>
        <w:t>- Expected result</w:t>
      </w:r>
    </w:p>
    <w:p w14:paraId="53C49484" w14:textId="77777777" w:rsidR="00A3438E" w:rsidRPr="00CB36AB" w:rsidRDefault="00A3438E" w:rsidP="00A3438E">
      <w:pPr>
        <w:spacing w:after="20"/>
        <w:rPr>
          <w:b/>
          <w:bCs/>
        </w:rPr>
      </w:pPr>
      <w:r w:rsidRPr="00CB36AB">
        <w:rPr>
          <w:b/>
          <w:bCs/>
        </w:rPr>
        <w:t>- Safety precautions</w:t>
      </w:r>
    </w:p>
    <w:p w14:paraId="37825E86" w14:textId="5DB15C15" w:rsidR="00A3438E" w:rsidRPr="00CB36AB" w:rsidRDefault="00A3438E" w:rsidP="00A3438E">
      <w:pPr>
        <w:spacing w:after="20"/>
        <w:rPr>
          <w:b/>
          <w:bCs/>
        </w:rPr>
      </w:pPr>
      <w:r w:rsidRPr="00CB36AB">
        <w:rPr>
          <w:b/>
          <w:bCs/>
        </w:rPr>
        <w:t>- Three questions for students</w:t>
      </w:r>
      <w:r w:rsidR="00CB36AB">
        <w:rPr>
          <w:b/>
          <w:bCs/>
        </w:rPr>
        <w:br/>
      </w:r>
    </w:p>
    <w:p w14:paraId="1F711AF7" w14:textId="77777777" w:rsidR="00A3438E" w:rsidRPr="00CB36AB" w:rsidRDefault="00A3438E" w:rsidP="00A3438E">
      <w:pPr>
        <w:spacing w:after="20"/>
        <w:rPr>
          <w:b/>
          <w:bCs/>
        </w:rPr>
      </w:pPr>
      <w:r w:rsidRPr="00CB36AB">
        <w:rPr>
          <w:b/>
          <w:bCs/>
        </w:rPr>
        <w:t>6. Adapt a lesson</w:t>
      </w:r>
    </w:p>
    <w:p w14:paraId="512438DE" w14:textId="77777777" w:rsidR="00A3438E" w:rsidRPr="00CB36AB" w:rsidRDefault="00A3438E" w:rsidP="00A3438E">
      <w:pPr>
        <w:spacing w:after="20"/>
        <w:rPr>
          <w:b/>
          <w:bCs/>
        </w:rPr>
      </w:pPr>
      <w:r w:rsidRPr="00CB36AB">
        <w:rPr>
          <w:b/>
          <w:bCs/>
        </w:rPr>
        <w:t>Adapt this lesson on the food chain for:</w:t>
      </w:r>
    </w:p>
    <w:p w14:paraId="75A66CE5" w14:textId="77777777" w:rsidR="00A3438E" w:rsidRPr="00CB36AB" w:rsidRDefault="00A3438E" w:rsidP="00A3438E">
      <w:pPr>
        <w:spacing w:after="20"/>
        <w:rPr>
          <w:b/>
          <w:bCs/>
        </w:rPr>
      </w:pPr>
      <w:r w:rsidRPr="00CB36AB">
        <w:rPr>
          <w:b/>
          <w:bCs/>
        </w:rPr>
        <w:t>1. Students who need additional support</w:t>
      </w:r>
    </w:p>
    <w:p w14:paraId="0CAC7BA4" w14:textId="77777777" w:rsidR="00A3438E" w:rsidRPr="00CB36AB" w:rsidRDefault="00A3438E" w:rsidP="00A3438E">
      <w:pPr>
        <w:spacing w:after="20"/>
        <w:rPr>
          <w:b/>
          <w:bCs/>
        </w:rPr>
      </w:pPr>
      <w:r w:rsidRPr="00CB36AB">
        <w:rPr>
          <w:b/>
          <w:bCs/>
        </w:rPr>
        <w:t>2. Students at the expected level</w:t>
      </w:r>
    </w:p>
    <w:p w14:paraId="0DDE1A17" w14:textId="79201C48" w:rsidR="00A3438E" w:rsidRPr="00CB36AB" w:rsidRDefault="00A3438E" w:rsidP="00A3438E">
      <w:pPr>
        <w:spacing w:after="20"/>
        <w:rPr>
          <w:b/>
          <w:bCs/>
        </w:rPr>
      </w:pPr>
      <w:r w:rsidRPr="00CB36AB">
        <w:rPr>
          <w:b/>
          <w:bCs/>
        </w:rPr>
        <w:t>3. Students who need an extra challenge</w:t>
      </w:r>
    </w:p>
    <w:p w14:paraId="1C9BA685" w14:textId="2150BB54" w:rsidR="00A3438E" w:rsidRPr="00CB36AB" w:rsidRDefault="00A3438E" w:rsidP="00A3438E">
      <w:pPr>
        <w:spacing w:after="20"/>
        <w:rPr>
          <w:b/>
          <w:bCs/>
        </w:rPr>
      </w:pPr>
      <w:r w:rsidRPr="00CB36AB">
        <w:rPr>
          <w:b/>
          <w:bCs/>
        </w:rPr>
        <w:t>Use simple classroom activities and no paid resources.</w:t>
      </w:r>
      <w:r w:rsidR="00CB36AB">
        <w:rPr>
          <w:b/>
          <w:bCs/>
        </w:rPr>
        <w:br/>
      </w:r>
    </w:p>
    <w:p w14:paraId="1A4FFEB5" w14:textId="77777777" w:rsidR="00A3438E" w:rsidRPr="00CB36AB" w:rsidRDefault="00A3438E" w:rsidP="00A3438E">
      <w:pPr>
        <w:spacing w:after="20"/>
        <w:rPr>
          <w:b/>
          <w:bCs/>
        </w:rPr>
      </w:pPr>
      <w:r w:rsidRPr="00CB36AB">
        <w:rPr>
          <w:b/>
          <w:bCs/>
        </w:rPr>
        <w:t>7. Create discussion questions</w:t>
      </w:r>
    </w:p>
    <w:p w14:paraId="09EB16B0" w14:textId="77777777" w:rsidR="00A3438E" w:rsidRPr="00CB36AB" w:rsidRDefault="00A3438E" w:rsidP="00A3438E">
      <w:pPr>
        <w:spacing w:after="20"/>
        <w:rPr>
          <w:b/>
          <w:bCs/>
        </w:rPr>
      </w:pPr>
      <w:r w:rsidRPr="00CB36AB">
        <w:rPr>
          <w:b/>
          <w:bCs/>
        </w:rPr>
        <w:t>Create five discussion questions for Grade 5 students about why clean water is important.</w:t>
      </w:r>
    </w:p>
    <w:p w14:paraId="1AD20281" w14:textId="312F437C" w:rsidR="00A3438E" w:rsidRPr="00CB36AB" w:rsidRDefault="00A3438E" w:rsidP="00A3438E">
      <w:pPr>
        <w:spacing w:after="20"/>
        <w:rPr>
          <w:b/>
          <w:bCs/>
        </w:rPr>
      </w:pPr>
      <w:r w:rsidRPr="00CB36AB">
        <w:rPr>
          <w:b/>
          <w:bCs/>
        </w:rPr>
        <w:t>Make the questions simple and connected to everyday life.</w:t>
      </w:r>
      <w:r w:rsidR="00CB36AB">
        <w:rPr>
          <w:b/>
          <w:bCs/>
        </w:rPr>
        <w:br/>
      </w:r>
    </w:p>
    <w:p w14:paraId="05B6DAEB" w14:textId="77777777" w:rsidR="00A3438E" w:rsidRPr="00CB36AB" w:rsidRDefault="00A3438E" w:rsidP="00A3438E">
      <w:pPr>
        <w:spacing w:after="20"/>
        <w:rPr>
          <w:b/>
          <w:bCs/>
        </w:rPr>
      </w:pPr>
      <w:r w:rsidRPr="00CB36AB">
        <w:rPr>
          <w:b/>
          <w:bCs/>
        </w:rPr>
        <w:t>8. Correct a misconception</w:t>
      </w:r>
    </w:p>
    <w:p w14:paraId="52F92ADC" w14:textId="77777777" w:rsidR="00A3438E" w:rsidRPr="00CB36AB" w:rsidRDefault="00A3438E" w:rsidP="00A3438E">
      <w:pPr>
        <w:spacing w:after="20"/>
        <w:rPr>
          <w:b/>
          <w:bCs/>
        </w:rPr>
      </w:pPr>
      <w:r w:rsidRPr="00CB36AB">
        <w:rPr>
          <w:b/>
          <w:bCs/>
        </w:rPr>
        <w:t>List five common misconceptions students may have about the Earth and the Sun.</w:t>
      </w:r>
    </w:p>
    <w:p w14:paraId="3BEE0A52" w14:textId="77777777" w:rsidR="00A3438E" w:rsidRPr="00CB36AB" w:rsidRDefault="00A3438E" w:rsidP="00A3438E">
      <w:pPr>
        <w:spacing w:after="20"/>
        <w:rPr>
          <w:b/>
          <w:bCs/>
        </w:rPr>
      </w:pPr>
      <w:r w:rsidRPr="00CB36AB">
        <w:rPr>
          <w:b/>
          <w:bCs/>
        </w:rPr>
        <w:t>For each misconception, provide a simple correction and a classroom example.</w:t>
      </w:r>
    </w:p>
    <w:p w14:paraId="360EC1CF" w14:textId="77777777" w:rsidR="00A3438E" w:rsidRPr="00CB36AB" w:rsidRDefault="00A3438E" w:rsidP="00A3438E">
      <w:pPr>
        <w:spacing w:after="20"/>
        <w:rPr>
          <w:b/>
          <w:bCs/>
        </w:rPr>
      </w:pPr>
      <w:r w:rsidRPr="00CB36AB">
        <w:rPr>
          <w:b/>
          <w:bCs/>
        </w:rPr>
        <w:t>9. Translate or simplify language</w:t>
      </w:r>
    </w:p>
    <w:p w14:paraId="6F2DE9C1" w14:textId="77777777" w:rsidR="00A3438E" w:rsidRPr="00CB36AB" w:rsidRDefault="00A3438E" w:rsidP="00A3438E">
      <w:pPr>
        <w:spacing w:after="20"/>
        <w:rPr>
          <w:b/>
          <w:bCs/>
        </w:rPr>
      </w:pPr>
      <w:r w:rsidRPr="00CB36AB">
        <w:rPr>
          <w:b/>
          <w:bCs/>
        </w:rPr>
        <w:t>Rewrite this science explanation in simple English for students who are still developing their language skills:</w:t>
      </w:r>
    </w:p>
    <w:p w14:paraId="4F6D7CDC" w14:textId="77777777" w:rsidR="00A3438E" w:rsidRPr="00CB36AB" w:rsidRDefault="00A3438E" w:rsidP="00A3438E">
      <w:pPr>
        <w:spacing w:after="20"/>
        <w:rPr>
          <w:b/>
          <w:bCs/>
        </w:rPr>
      </w:pPr>
    </w:p>
    <w:p w14:paraId="365BE568" w14:textId="77777777" w:rsidR="00A3438E" w:rsidRPr="00CB36AB" w:rsidRDefault="00A3438E" w:rsidP="00A3438E">
      <w:pPr>
        <w:spacing w:after="20"/>
        <w:rPr>
          <w:b/>
          <w:bCs/>
        </w:rPr>
      </w:pPr>
      <w:r w:rsidRPr="00CB36AB">
        <w:rPr>
          <w:b/>
          <w:bCs/>
        </w:rPr>
        <w:t>10. Make an offline activity</w:t>
      </w:r>
    </w:p>
    <w:p w14:paraId="7E7C8651" w14:textId="77777777" w:rsidR="00A3438E" w:rsidRPr="00CB36AB" w:rsidRDefault="00A3438E" w:rsidP="00A3438E">
      <w:pPr>
        <w:spacing w:after="20"/>
        <w:rPr>
          <w:b/>
          <w:bCs/>
        </w:rPr>
      </w:pPr>
      <w:r w:rsidRPr="00CB36AB">
        <w:rPr>
          <w:b/>
          <w:bCs/>
        </w:rPr>
        <w:t>Create a 20-minute group activity to teach the parts of a plant.</w:t>
      </w:r>
    </w:p>
    <w:p w14:paraId="1C887D3F" w14:textId="0A39D2D5" w:rsidR="004772F2" w:rsidRPr="00CB36AB" w:rsidRDefault="00A3438E" w:rsidP="00A3438E">
      <w:pPr>
        <w:spacing w:after="20"/>
        <w:rPr>
          <w:b/>
          <w:bCs/>
        </w:rPr>
      </w:pPr>
      <w:r w:rsidRPr="00CB36AB">
        <w:rPr>
          <w:b/>
          <w:bCs/>
        </w:rPr>
        <w:t>The activity must work without internet, computers, or printed pictures.</w:t>
      </w:r>
    </w:p>
    <w:p w14:paraId="3B3993F5" w14:textId="77777777" w:rsidR="004772F2" w:rsidRDefault="00000000">
      <w:pPr>
        <w:pStyle w:val="Heading1"/>
      </w:pPr>
      <w:r>
        <w:lastRenderedPageBreak/>
        <w:t>18. How AI Can Help Teachers Teach Better</w:t>
      </w:r>
    </w:p>
    <w:p w14:paraId="2AEDEF14" w14:textId="77777777" w:rsidR="004772F2" w:rsidRDefault="00000000">
      <w:pPr>
        <w:spacing w:after="80" w:line="259" w:lineRule="auto"/>
      </w:pPr>
      <w:r>
        <w:t>AI is most useful when it reduces routine drafting time while increasing the range of choices a teacher can review.</w:t>
      </w:r>
    </w:p>
    <w:p w14:paraId="04F99A47" w14:textId="77777777" w:rsidR="004772F2" w:rsidRDefault="00000000">
      <w:pPr>
        <w:pStyle w:val="ListBullet"/>
        <w:spacing w:after="40"/>
      </w:pPr>
      <w:r>
        <w:t>Planning: turn a curriculum objective into a sequence of activities, timings and materials.</w:t>
      </w:r>
    </w:p>
    <w:p w14:paraId="76A03842" w14:textId="77777777" w:rsidR="004772F2" w:rsidRDefault="00000000">
      <w:pPr>
        <w:pStyle w:val="ListBullet"/>
        <w:spacing w:after="40"/>
      </w:pPr>
      <w:r>
        <w:t>Explaining: offer analogies, examples, vocabulary support and alternate explanations.</w:t>
      </w:r>
    </w:p>
    <w:p w14:paraId="7B9B2B18" w14:textId="77777777" w:rsidR="004772F2" w:rsidRDefault="00000000">
      <w:pPr>
        <w:pStyle w:val="ListBullet"/>
        <w:spacing w:after="40"/>
      </w:pPr>
      <w:r>
        <w:t>Differentiating: create graduated questions, sentence starters and extension tasks.</w:t>
      </w:r>
    </w:p>
    <w:p w14:paraId="0AD11FF3" w14:textId="77777777" w:rsidR="004772F2" w:rsidRDefault="00000000">
      <w:pPr>
        <w:pStyle w:val="ListBullet"/>
        <w:spacing w:after="40"/>
      </w:pPr>
      <w:r>
        <w:t>Assessment: draft low-stakes quizzes, exit tickets, rubrics and feedback stems.</w:t>
      </w:r>
    </w:p>
    <w:p w14:paraId="13C353DE" w14:textId="77777777" w:rsidR="004772F2" w:rsidRDefault="00000000">
      <w:pPr>
        <w:pStyle w:val="ListBullet"/>
        <w:spacing w:after="40"/>
      </w:pPr>
      <w:r>
        <w:t>Communication: turn teacher notes into a clear family update, with a human tone check.</w:t>
      </w:r>
    </w:p>
    <w:p w14:paraId="47753407" w14:textId="77777777" w:rsidR="004772F2" w:rsidRDefault="00000000">
      <w:pPr>
        <w:pStyle w:val="ListBullet"/>
        <w:spacing w:after="40"/>
      </w:pPr>
      <w:r>
        <w:t>Reflection: ask for alternative interpretations of a lesson challenge, then test them against evidence from the classroom.</w:t>
      </w:r>
    </w:p>
    <w:tbl>
      <w:tblPr>
        <w:tblW w:w="0" w:type="auto"/>
        <w:jc w:val="center"/>
        <w:tblLook w:val="04A0" w:firstRow="1" w:lastRow="0" w:firstColumn="1" w:lastColumn="0" w:noHBand="0" w:noVBand="1"/>
      </w:tblPr>
      <w:tblGrid>
        <w:gridCol w:w="10166"/>
      </w:tblGrid>
      <w:tr w:rsidR="004772F2" w14:paraId="7062047E" w14:textId="77777777">
        <w:trPr>
          <w:jc w:val="center"/>
        </w:trPr>
        <w:tc>
          <w:tcPr>
            <w:tcW w:w="10166" w:type="dxa"/>
            <w:shd w:val="clear" w:color="auto" w:fill="EAF5F0"/>
            <w:tcMar>
              <w:top w:w="140" w:type="dxa"/>
              <w:left w:w="170" w:type="dxa"/>
              <w:bottom w:w="140" w:type="dxa"/>
              <w:right w:w="170" w:type="dxa"/>
            </w:tcMar>
          </w:tcPr>
          <w:p w14:paraId="7659DC36" w14:textId="77777777" w:rsidR="004772F2" w:rsidRDefault="00000000">
            <w:pPr>
              <w:spacing w:after="0"/>
            </w:pPr>
            <w:r>
              <w:rPr>
                <w:b/>
                <w:color w:val="2E7D62"/>
              </w:rPr>
              <w:t xml:space="preserve">Keep the teacher in the loop  </w:t>
            </w:r>
            <w:r>
              <w:t>Ask AI for several options, not a single “best” answer. Compare the options with your learning objective and the learners in front of you.</w:t>
            </w:r>
          </w:p>
        </w:tc>
      </w:tr>
    </w:tbl>
    <w:p w14:paraId="7B533FCB" w14:textId="77777777" w:rsidR="004772F2" w:rsidRDefault="004772F2">
      <w:pPr>
        <w:spacing w:after="0"/>
      </w:pPr>
    </w:p>
    <w:p w14:paraId="43C34FD9" w14:textId="77777777" w:rsidR="004772F2" w:rsidRDefault="004772F2">
      <w:pPr>
        <w:spacing w:after="20"/>
      </w:pPr>
    </w:p>
    <w:p w14:paraId="36DB1079" w14:textId="77777777" w:rsidR="004772F2" w:rsidRDefault="00000000">
      <w:pPr>
        <w:pStyle w:val="Heading1"/>
      </w:pPr>
      <w:r>
        <w:t>19. Using AI to Track Student Growth</w:t>
      </w:r>
    </w:p>
    <w:p w14:paraId="0D13C73B" w14:textId="77777777" w:rsidR="004772F2" w:rsidRDefault="00000000">
      <w:pPr>
        <w:spacing w:after="80" w:line="259" w:lineRule="auto"/>
      </w:pPr>
      <w:r>
        <w:t>AI can help organise teacher-owned evidence, but data minimisation and human interpretation come first.</w:t>
      </w:r>
    </w:p>
    <w:p w14:paraId="4ACECAAB" w14:textId="77777777" w:rsidR="004772F2" w:rsidRDefault="00000000">
      <w:pPr>
        <w:pStyle w:val="Heading2"/>
      </w:pPr>
      <w:r>
        <w:t>Sample class data workflow</w:t>
      </w:r>
    </w:p>
    <w:p w14:paraId="092B2E0B" w14:textId="77777777" w:rsidR="00CB36AB" w:rsidRDefault="00000000" w:rsidP="00CB36AB">
      <w:pPr>
        <w:pStyle w:val="ListNumber"/>
        <w:numPr>
          <w:ilvl w:val="0"/>
          <w:numId w:val="10"/>
        </w:numPr>
        <w:spacing w:after="40"/>
      </w:pPr>
      <w:r>
        <w:t>Collect only the evidence needed for the learning decision.</w:t>
      </w:r>
    </w:p>
    <w:p w14:paraId="02671A2C" w14:textId="77777777" w:rsidR="00CB36AB" w:rsidRDefault="00000000" w:rsidP="00CB36AB">
      <w:pPr>
        <w:pStyle w:val="ListNumber"/>
        <w:numPr>
          <w:ilvl w:val="0"/>
          <w:numId w:val="10"/>
        </w:numPr>
        <w:spacing w:after="40"/>
      </w:pPr>
      <w:r>
        <w:t>Replace names with random codes before analysis; keep the code key offline or in the school-approved system.</w:t>
      </w:r>
    </w:p>
    <w:p w14:paraId="20167EBF" w14:textId="77777777" w:rsidR="00CB36AB" w:rsidRDefault="00000000" w:rsidP="00CB36AB">
      <w:pPr>
        <w:pStyle w:val="ListNumber"/>
        <w:numPr>
          <w:ilvl w:val="0"/>
          <w:numId w:val="10"/>
        </w:numPr>
        <w:spacing w:after="40"/>
      </w:pPr>
      <w:r>
        <w:t>Check the sheet for hidden names, comments, file names, images and identifying combinations.</w:t>
      </w:r>
    </w:p>
    <w:p w14:paraId="4762BF1B" w14:textId="77777777" w:rsidR="00CB36AB" w:rsidRDefault="00000000" w:rsidP="00CB36AB">
      <w:pPr>
        <w:pStyle w:val="ListNumber"/>
        <w:numPr>
          <w:ilvl w:val="0"/>
          <w:numId w:val="10"/>
        </w:numPr>
        <w:spacing w:after="40"/>
      </w:pPr>
      <w:r>
        <w:t>Ask AI for descriptive patterns, not labels, diagnoses or predictions.</w:t>
      </w:r>
    </w:p>
    <w:p w14:paraId="41E7E87F" w14:textId="77777777" w:rsidR="00CB36AB" w:rsidRDefault="00000000" w:rsidP="00CB36AB">
      <w:pPr>
        <w:pStyle w:val="ListNumber"/>
        <w:numPr>
          <w:ilvl w:val="0"/>
          <w:numId w:val="10"/>
        </w:numPr>
        <w:spacing w:after="40"/>
      </w:pPr>
      <w:r>
        <w:t>Compare any suggested pattern with the original work and your professional knowledge.</w:t>
      </w:r>
    </w:p>
    <w:p w14:paraId="2187F969" w14:textId="43AF94AF" w:rsidR="00CB36AB" w:rsidRDefault="00000000" w:rsidP="00CB36AB">
      <w:pPr>
        <w:pStyle w:val="ListNumber"/>
        <w:numPr>
          <w:ilvl w:val="0"/>
          <w:numId w:val="10"/>
        </w:numPr>
        <w:spacing w:after="40"/>
      </w:pPr>
      <w:r>
        <w:t>Choose a teaching response, record it in the approved system and review later.</w:t>
      </w:r>
      <w:r w:rsidR="00CB36AB">
        <w:br/>
      </w:r>
      <w:r w:rsidR="00CB36AB">
        <w:br/>
      </w:r>
      <w:r w:rsidR="00CB36AB">
        <w:fldChar w:fldCharType="begin"/>
      </w:r>
      <w:r w:rsidR="00CB36AB">
        <w:instrText xml:space="preserve"> LINK Word.Document.12 "/Users/dylan.dias/Downloads/AI_for_Teaching_Better_Final_Draft.docx" "OLE_LINK1" \a \h </w:instrText>
      </w:r>
      <w:r w:rsidR="00CB36AB">
        <w:fldChar w:fldCharType="separate"/>
      </w:r>
      <w:r w:rsidR="00CB36AB">
        <w:t>Useful minimum fields</w:t>
      </w:r>
    </w:p>
    <w:p w14:paraId="7877F5DA" w14:textId="77777777" w:rsidR="00CB36AB" w:rsidRDefault="00CB36AB" w:rsidP="00CB36AB">
      <w:pPr>
        <w:spacing w:after="0"/>
      </w:pPr>
      <w:r>
        <w:fldChar w:fldCharType="end"/>
      </w:r>
    </w:p>
    <w:tbl>
      <w:tblPr>
        <w:tblStyle w:val="TableGrid"/>
        <w:tblW w:w="0" w:type="auto"/>
        <w:jc w:val="center"/>
        <w:tblLook w:val="04A0" w:firstRow="1" w:lastRow="0" w:firstColumn="1" w:lastColumn="0" w:noHBand="0" w:noVBand="1"/>
      </w:tblPr>
      <w:tblGrid>
        <w:gridCol w:w="1400"/>
        <w:gridCol w:w="1388"/>
        <w:gridCol w:w="1421"/>
        <w:gridCol w:w="1420"/>
        <w:gridCol w:w="1390"/>
        <w:gridCol w:w="1411"/>
        <w:gridCol w:w="1726"/>
      </w:tblGrid>
      <w:tr w:rsidR="00CB36AB" w14:paraId="7A1529EB" w14:textId="77777777" w:rsidTr="008644AF">
        <w:trPr>
          <w:tblHeader/>
          <w:jc w:val="center"/>
        </w:trPr>
        <w:tc>
          <w:tcPr>
            <w:tcW w:w="1400" w:type="dxa"/>
            <w:shd w:val="clear" w:color="auto" w:fill="EAF2F8"/>
            <w:tcMar>
              <w:top w:w="90" w:type="dxa"/>
              <w:left w:w="110" w:type="dxa"/>
              <w:bottom w:w="90" w:type="dxa"/>
              <w:right w:w="110" w:type="dxa"/>
            </w:tcMar>
            <w:vAlign w:val="center"/>
          </w:tcPr>
          <w:p w14:paraId="2D1F9BB1" w14:textId="77777777" w:rsidR="00CB36AB" w:rsidRPr="00CB36AB" w:rsidRDefault="00CB36AB" w:rsidP="008644AF">
            <w:pPr>
              <w:rPr>
                <w:b/>
                <w:bCs/>
                <w:sz w:val="22"/>
              </w:rPr>
            </w:pPr>
            <w:r w:rsidRPr="00CB36AB">
              <w:rPr>
                <w:b/>
                <w:bCs/>
                <w:sz w:val="22"/>
              </w:rPr>
              <w:t>Student ID</w:t>
            </w:r>
          </w:p>
        </w:tc>
        <w:tc>
          <w:tcPr>
            <w:tcW w:w="1388" w:type="dxa"/>
            <w:shd w:val="clear" w:color="auto" w:fill="EAF2F8"/>
            <w:tcMar>
              <w:top w:w="90" w:type="dxa"/>
              <w:left w:w="110" w:type="dxa"/>
              <w:bottom w:w="90" w:type="dxa"/>
              <w:right w:w="110" w:type="dxa"/>
            </w:tcMar>
            <w:vAlign w:val="center"/>
          </w:tcPr>
          <w:p w14:paraId="30A49391" w14:textId="77777777" w:rsidR="00CB36AB" w:rsidRPr="00CB36AB" w:rsidRDefault="00CB36AB" w:rsidP="008644AF">
            <w:pPr>
              <w:rPr>
                <w:b/>
                <w:bCs/>
                <w:sz w:val="22"/>
              </w:rPr>
            </w:pPr>
            <w:r w:rsidRPr="00CB36AB">
              <w:rPr>
                <w:b/>
                <w:bCs/>
                <w:sz w:val="22"/>
              </w:rPr>
              <w:t>Attendance %</w:t>
            </w:r>
          </w:p>
        </w:tc>
        <w:tc>
          <w:tcPr>
            <w:tcW w:w="1421" w:type="dxa"/>
            <w:shd w:val="clear" w:color="auto" w:fill="EAF2F8"/>
            <w:tcMar>
              <w:top w:w="90" w:type="dxa"/>
              <w:left w:w="110" w:type="dxa"/>
              <w:bottom w:w="90" w:type="dxa"/>
              <w:right w:w="110" w:type="dxa"/>
            </w:tcMar>
            <w:vAlign w:val="center"/>
          </w:tcPr>
          <w:p w14:paraId="34BDF958" w14:textId="77777777" w:rsidR="00CB36AB" w:rsidRPr="00CB36AB" w:rsidRDefault="00CB36AB" w:rsidP="008644AF">
            <w:pPr>
              <w:rPr>
                <w:b/>
                <w:bCs/>
                <w:sz w:val="22"/>
              </w:rPr>
            </w:pPr>
            <w:r w:rsidRPr="00CB36AB">
              <w:rPr>
                <w:b/>
                <w:bCs/>
                <w:sz w:val="22"/>
              </w:rPr>
              <w:t>Previous score</w:t>
            </w:r>
          </w:p>
        </w:tc>
        <w:tc>
          <w:tcPr>
            <w:tcW w:w="1420" w:type="dxa"/>
            <w:shd w:val="clear" w:color="auto" w:fill="EAF2F8"/>
            <w:tcMar>
              <w:top w:w="90" w:type="dxa"/>
              <w:left w:w="110" w:type="dxa"/>
              <w:bottom w:w="90" w:type="dxa"/>
              <w:right w:w="110" w:type="dxa"/>
            </w:tcMar>
            <w:vAlign w:val="center"/>
          </w:tcPr>
          <w:p w14:paraId="77136C5F" w14:textId="77777777" w:rsidR="00CB36AB" w:rsidRPr="00CB36AB" w:rsidRDefault="00CB36AB" w:rsidP="008644AF">
            <w:pPr>
              <w:rPr>
                <w:b/>
                <w:bCs/>
                <w:sz w:val="22"/>
              </w:rPr>
            </w:pPr>
            <w:r w:rsidRPr="00CB36AB">
              <w:rPr>
                <w:b/>
                <w:bCs/>
                <w:sz w:val="22"/>
              </w:rPr>
              <w:t>Current score</w:t>
            </w:r>
          </w:p>
        </w:tc>
        <w:tc>
          <w:tcPr>
            <w:tcW w:w="1390" w:type="dxa"/>
            <w:shd w:val="clear" w:color="auto" w:fill="EAF2F8"/>
            <w:tcMar>
              <w:top w:w="90" w:type="dxa"/>
              <w:left w:w="110" w:type="dxa"/>
              <w:bottom w:w="90" w:type="dxa"/>
              <w:right w:w="110" w:type="dxa"/>
            </w:tcMar>
            <w:vAlign w:val="center"/>
          </w:tcPr>
          <w:p w14:paraId="3F317CB0" w14:textId="77777777" w:rsidR="00CB36AB" w:rsidRPr="00CB36AB" w:rsidRDefault="00CB36AB" w:rsidP="008644AF">
            <w:pPr>
              <w:rPr>
                <w:b/>
                <w:bCs/>
                <w:sz w:val="22"/>
              </w:rPr>
            </w:pPr>
            <w:r w:rsidRPr="00CB36AB">
              <w:rPr>
                <w:b/>
                <w:bCs/>
                <w:sz w:val="22"/>
              </w:rPr>
              <w:t>Reading</w:t>
            </w:r>
          </w:p>
        </w:tc>
        <w:tc>
          <w:tcPr>
            <w:tcW w:w="1411" w:type="dxa"/>
            <w:shd w:val="clear" w:color="auto" w:fill="EAF2F8"/>
            <w:tcMar>
              <w:top w:w="90" w:type="dxa"/>
              <w:left w:w="110" w:type="dxa"/>
              <w:bottom w:w="90" w:type="dxa"/>
              <w:right w:w="110" w:type="dxa"/>
            </w:tcMar>
            <w:vAlign w:val="center"/>
          </w:tcPr>
          <w:p w14:paraId="68892F4C" w14:textId="77777777" w:rsidR="00CB36AB" w:rsidRPr="00CB36AB" w:rsidRDefault="00CB36AB" w:rsidP="008644AF">
            <w:pPr>
              <w:rPr>
                <w:b/>
                <w:bCs/>
                <w:sz w:val="22"/>
              </w:rPr>
            </w:pPr>
            <w:r w:rsidRPr="00CB36AB">
              <w:rPr>
                <w:b/>
                <w:bCs/>
                <w:sz w:val="22"/>
              </w:rPr>
              <w:t>Fractions</w:t>
            </w:r>
          </w:p>
        </w:tc>
        <w:tc>
          <w:tcPr>
            <w:tcW w:w="1726" w:type="dxa"/>
            <w:shd w:val="clear" w:color="auto" w:fill="EAF2F8"/>
            <w:tcMar>
              <w:top w:w="90" w:type="dxa"/>
              <w:left w:w="110" w:type="dxa"/>
              <w:bottom w:w="90" w:type="dxa"/>
              <w:right w:w="110" w:type="dxa"/>
            </w:tcMar>
            <w:vAlign w:val="center"/>
          </w:tcPr>
          <w:p w14:paraId="71E85BC3" w14:textId="77777777" w:rsidR="00CB36AB" w:rsidRPr="00CB36AB" w:rsidRDefault="00CB36AB" w:rsidP="008644AF">
            <w:pPr>
              <w:rPr>
                <w:b/>
                <w:bCs/>
                <w:sz w:val="22"/>
              </w:rPr>
            </w:pPr>
            <w:r w:rsidRPr="00CB36AB">
              <w:rPr>
                <w:b/>
                <w:bCs/>
                <w:sz w:val="22"/>
              </w:rPr>
              <w:t>Assignment status</w:t>
            </w:r>
          </w:p>
        </w:tc>
      </w:tr>
      <w:tr w:rsidR="00CB36AB" w14:paraId="00DFA7CA" w14:textId="77777777" w:rsidTr="008644AF">
        <w:trPr>
          <w:jc w:val="center"/>
        </w:trPr>
        <w:tc>
          <w:tcPr>
            <w:tcW w:w="1400" w:type="dxa"/>
            <w:shd w:val="clear" w:color="auto" w:fill="FFFFFF"/>
            <w:tcMar>
              <w:top w:w="90" w:type="dxa"/>
              <w:left w:w="110" w:type="dxa"/>
              <w:bottom w:w="90" w:type="dxa"/>
              <w:right w:w="110" w:type="dxa"/>
            </w:tcMar>
            <w:vAlign w:val="center"/>
          </w:tcPr>
          <w:p w14:paraId="18F613BC" w14:textId="77777777" w:rsidR="00CB36AB" w:rsidRPr="00CB36AB" w:rsidRDefault="00CB36AB" w:rsidP="008644AF">
            <w:pPr>
              <w:rPr>
                <w:sz w:val="22"/>
              </w:rPr>
            </w:pPr>
            <w:r w:rsidRPr="00CB36AB">
              <w:rPr>
                <w:sz w:val="22"/>
              </w:rPr>
              <w:t>Student A</w:t>
            </w:r>
          </w:p>
        </w:tc>
        <w:tc>
          <w:tcPr>
            <w:tcW w:w="1388" w:type="dxa"/>
            <w:shd w:val="clear" w:color="auto" w:fill="FFFFFF"/>
            <w:tcMar>
              <w:top w:w="90" w:type="dxa"/>
              <w:left w:w="110" w:type="dxa"/>
              <w:bottom w:w="90" w:type="dxa"/>
              <w:right w:w="110" w:type="dxa"/>
            </w:tcMar>
            <w:vAlign w:val="center"/>
          </w:tcPr>
          <w:p w14:paraId="335FD469" w14:textId="77777777" w:rsidR="00CB36AB" w:rsidRPr="00CB36AB" w:rsidRDefault="00CB36AB" w:rsidP="008644AF">
            <w:pPr>
              <w:rPr>
                <w:sz w:val="22"/>
              </w:rPr>
            </w:pPr>
            <w:r w:rsidRPr="00CB36AB">
              <w:rPr>
                <w:sz w:val="22"/>
              </w:rPr>
              <w:t>96%</w:t>
            </w:r>
          </w:p>
        </w:tc>
        <w:tc>
          <w:tcPr>
            <w:tcW w:w="1421" w:type="dxa"/>
            <w:shd w:val="clear" w:color="auto" w:fill="FFFFFF"/>
            <w:tcMar>
              <w:top w:w="90" w:type="dxa"/>
              <w:left w:w="110" w:type="dxa"/>
              <w:bottom w:w="90" w:type="dxa"/>
              <w:right w:w="110" w:type="dxa"/>
            </w:tcMar>
            <w:vAlign w:val="center"/>
          </w:tcPr>
          <w:p w14:paraId="7E649410" w14:textId="77777777" w:rsidR="00CB36AB" w:rsidRPr="00CB36AB" w:rsidRDefault="00CB36AB" w:rsidP="008644AF">
            <w:pPr>
              <w:rPr>
                <w:sz w:val="22"/>
              </w:rPr>
            </w:pPr>
            <w:r w:rsidRPr="00CB36AB">
              <w:rPr>
                <w:sz w:val="22"/>
              </w:rPr>
              <w:t>54%</w:t>
            </w:r>
          </w:p>
        </w:tc>
        <w:tc>
          <w:tcPr>
            <w:tcW w:w="1420" w:type="dxa"/>
            <w:shd w:val="clear" w:color="auto" w:fill="FFFFFF"/>
            <w:tcMar>
              <w:top w:w="90" w:type="dxa"/>
              <w:left w:w="110" w:type="dxa"/>
              <w:bottom w:w="90" w:type="dxa"/>
              <w:right w:w="110" w:type="dxa"/>
            </w:tcMar>
            <w:vAlign w:val="center"/>
          </w:tcPr>
          <w:p w14:paraId="7391146F" w14:textId="77777777" w:rsidR="00CB36AB" w:rsidRPr="00CB36AB" w:rsidRDefault="00CB36AB" w:rsidP="008644AF">
            <w:pPr>
              <w:rPr>
                <w:sz w:val="22"/>
              </w:rPr>
            </w:pPr>
            <w:r w:rsidRPr="00CB36AB">
              <w:rPr>
                <w:sz w:val="22"/>
              </w:rPr>
              <w:t>68%</w:t>
            </w:r>
          </w:p>
        </w:tc>
        <w:tc>
          <w:tcPr>
            <w:tcW w:w="1390" w:type="dxa"/>
            <w:shd w:val="clear" w:color="auto" w:fill="FFFFFF"/>
            <w:tcMar>
              <w:top w:w="90" w:type="dxa"/>
              <w:left w:w="110" w:type="dxa"/>
              <w:bottom w:w="90" w:type="dxa"/>
              <w:right w:w="110" w:type="dxa"/>
            </w:tcMar>
            <w:vAlign w:val="center"/>
          </w:tcPr>
          <w:p w14:paraId="1FC9D273" w14:textId="77777777" w:rsidR="00CB36AB" w:rsidRPr="00CB36AB" w:rsidRDefault="00CB36AB" w:rsidP="008644AF">
            <w:pPr>
              <w:rPr>
                <w:sz w:val="22"/>
              </w:rPr>
            </w:pPr>
            <w:r w:rsidRPr="00CB36AB">
              <w:rPr>
                <w:sz w:val="22"/>
              </w:rPr>
              <w:t>Improving</w:t>
            </w:r>
          </w:p>
        </w:tc>
        <w:tc>
          <w:tcPr>
            <w:tcW w:w="1411" w:type="dxa"/>
            <w:shd w:val="clear" w:color="auto" w:fill="FFFFFF"/>
            <w:tcMar>
              <w:top w:w="90" w:type="dxa"/>
              <w:left w:w="110" w:type="dxa"/>
              <w:bottom w:w="90" w:type="dxa"/>
              <w:right w:w="110" w:type="dxa"/>
            </w:tcMar>
            <w:vAlign w:val="center"/>
          </w:tcPr>
          <w:p w14:paraId="1C9B3D74" w14:textId="77777777" w:rsidR="00CB36AB" w:rsidRPr="00CB36AB" w:rsidRDefault="00CB36AB" w:rsidP="008644AF">
            <w:pPr>
              <w:rPr>
                <w:sz w:val="22"/>
              </w:rPr>
            </w:pPr>
            <w:r w:rsidRPr="00CB36AB">
              <w:rPr>
                <w:sz w:val="22"/>
              </w:rPr>
              <w:t>Needs support</w:t>
            </w:r>
          </w:p>
        </w:tc>
        <w:tc>
          <w:tcPr>
            <w:tcW w:w="1726" w:type="dxa"/>
            <w:shd w:val="clear" w:color="auto" w:fill="FFFFFF"/>
            <w:tcMar>
              <w:top w:w="90" w:type="dxa"/>
              <w:left w:w="110" w:type="dxa"/>
              <w:bottom w:w="90" w:type="dxa"/>
              <w:right w:w="110" w:type="dxa"/>
            </w:tcMar>
            <w:vAlign w:val="center"/>
          </w:tcPr>
          <w:p w14:paraId="0A913D0C" w14:textId="77777777" w:rsidR="00CB36AB" w:rsidRPr="00CB36AB" w:rsidRDefault="00CB36AB" w:rsidP="008644AF">
            <w:pPr>
              <w:rPr>
                <w:sz w:val="22"/>
              </w:rPr>
            </w:pPr>
            <w:r w:rsidRPr="00CB36AB">
              <w:rPr>
                <w:sz w:val="22"/>
              </w:rPr>
              <w:t>Complete</w:t>
            </w:r>
          </w:p>
        </w:tc>
      </w:tr>
      <w:tr w:rsidR="00CB36AB" w14:paraId="651B7BA9" w14:textId="77777777" w:rsidTr="008644AF">
        <w:trPr>
          <w:jc w:val="center"/>
        </w:trPr>
        <w:tc>
          <w:tcPr>
            <w:tcW w:w="1400" w:type="dxa"/>
            <w:shd w:val="clear" w:color="auto" w:fill="FAFBFC"/>
            <w:tcMar>
              <w:top w:w="90" w:type="dxa"/>
              <w:left w:w="110" w:type="dxa"/>
              <w:bottom w:w="90" w:type="dxa"/>
              <w:right w:w="110" w:type="dxa"/>
            </w:tcMar>
            <w:vAlign w:val="center"/>
          </w:tcPr>
          <w:p w14:paraId="1F34AD3A" w14:textId="77777777" w:rsidR="00CB36AB" w:rsidRPr="00CB36AB" w:rsidRDefault="00CB36AB" w:rsidP="008644AF">
            <w:pPr>
              <w:rPr>
                <w:sz w:val="22"/>
              </w:rPr>
            </w:pPr>
            <w:r w:rsidRPr="00CB36AB">
              <w:rPr>
                <w:sz w:val="22"/>
              </w:rPr>
              <w:t>Student B</w:t>
            </w:r>
          </w:p>
        </w:tc>
        <w:tc>
          <w:tcPr>
            <w:tcW w:w="1388" w:type="dxa"/>
            <w:shd w:val="clear" w:color="auto" w:fill="FAFBFC"/>
            <w:tcMar>
              <w:top w:w="90" w:type="dxa"/>
              <w:left w:w="110" w:type="dxa"/>
              <w:bottom w:w="90" w:type="dxa"/>
              <w:right w:w="110" w:type="dxa"/>
            </w:tcMar>
            <w:vAlign w:val="center"/>
          </w:tcPr>
          <w:p w14:paraId="42E6506E" w14:textId="77777777" w:rsidR="00CB36AB" w:rsidRPr="00CB36AB" w:rsidRDefault="00CB36AB" w:rsidP="008644AF">
            <w:pPr>
              <w:rPr>
                <w:sz w:val="22"/>
              </w:rPr>
            </w:pPr>
            <w:r w:rsidRPr="00CB36AB">
              <w:rPr>
                <w:sz w:val="22"/>
              </w:rPr>
              <w:t>72%</w:t>
            </w:r>
          </w:p>
        </w:tc>
        <w:tc>
          <w:tcPr>
            <w:tcW w:w="1421" w:type="dxa"/>
            <w:shd w:val="clear" w:color="auto" w:fill="FAFBFC"/>
            <w:tcMar>
              <w:top w:w="90" w:type="dxa"/>
              <w:left w:w="110" w:type="dxa"/>
              <w:bottom w:w="90" w:type="dxa"/>
              <w:right w:w="110" w:type="dxa"/>
            </w:tcMar>
            <w:vAlign w:val="center"/>
          </w:tcPr>
          <w:p w14:paraId="18A86072" w14:textId="77777777" w:rsidR="00CB36AB" w:rsidRPr="00CB36AB" w:rsidRDefault="00CB36AB" w:rsidP="008644AF">
            <w:pPr>
              <w:rPr>
                <w:sz w:val="22"/>
              </w:rPr>
            </w:pPr>
            <w:r w:rsidRPr="00CB36AB">
              <w:rPr>
                <w:sz w:val="22"/>
              </w:rPr>
              <w:t>61%</w:t>
            </w:r>
          </w:p>
        </w:tc>
        <w:tc>
          <w:tcPr>
            <w:tcW w:w="1420" w:type="dxa"/>
            <w:shd w:val="clear" w:color="auto" w:fill="FAFBFC"/>
            <w:tcMar>
              <w:top w:w="90" w:type="dxa"/>
              <w:left w:w="110" w:type="dxa"/>
              <w:bottom w:w="90" w:type="dxa"/>
              <w:right w:w="110" w:type="dxa"/>
            </w:tcMar>
            <w:vAlign w:val="center"/>
          </w:tcPr>
          <w:p w14:paraId="0E88B46F" w14:textId="77777777" w:rsidR="00CB36AB" w:rsidRPr="00CB36AB" w:rsidRDefault="00CB36AB" w:rsidP="008644AF">
            <w:pPr>
              <w:rPr>
                <w:sz w:val="22"/>
              </w:rPr>
            </w:pPr>
            <w:r w:rsidRPr="00CB36AB">
              <w:rPr>
                <w:sz w:val="22"/>
              </w:rPr>
              <w:t>48%</w:t>
            </w:r>
          </w:p>
        </w:tc>
        <w:tc>
          <w:tcPr>
            <w:tcW w:w="1390" w:type="dxa"/>
            <w:shd w:val="clear" w:color="auto" w:fill="FAFBFC"/>
            <w:tcMar>
              <w:top w:w="90" w:type="dxa"/>
              <w:left w:w="110" w:type="dxa"/>
              <w:bottom w:w="90" w:type="dxa"/>
              <w:right w:w="110" w:type="dxa"/>
            </w:tcMar>
            <w:vAlign w:val="center"/>
          </w:tcPr>
          <w:p w14:paraId="2D7EB096" w14:textId="77777777" w:rsidR="00CB36AB" w:rsidRPr="00CB36AB" w:rsidRDefault="00CB36AB" w:rsidP="008644AF">
            <w:pPr>
              <w:rPr>
                <w:sz w:val="22"/>
              </w:rPr>
            </w:pPr>
            <w:r w:rsidRPr="00CB36AB">
              <w:rPr>
                <w:sz w:val="22"/>
              </w:rPr>
              <w:t>Needs support</w:t>
            </w:r>
          </w:p>
        </w:tc>
        <w:tc>
          <w:tcPr>
            <w:tcW w:w="1411" w:type="dxa"/>
            <w:shd w:val="clear" w:color="auto" w:fill="FAFBFC"/>
            <w:tcMar>
              <w:top w:w="90" w:type="dxa"/>
              <w:left w:w="110" w:type="dxa"/>
              <w:bottom w:w="90" w:type="dxa"/>
              <w:right w:w="110" w:type="dxa"/>
            </w:tcMar>
            <w:vAlign w:val="center"/>
          </w:tcPr>
          <w:p w14:paraId="70492F0D" w14:textId="77777777" w:rsidR="00CB36AB" w:rsidRPr="00CB36AB" w:rsidRDefault="00CB36AB" w:rsidP="008644AF">
            <w:pPr>
              <w:rPr>
                <w:sz w:val="22"/>
              </w:rPr>
            </w:pPr>
            <w:r w:rsidRPr="00CB36AB">
              <w:rPr>
                <w:sz w:val="22"/>
              </w:rPr>
              <w:t>Needs support</w:t>
            </w:r>
          </w:p>
        </w:tc>
        <w:tc>
          <w:tcPr>
            <w:tcW w:w="1726" w:type="dxa"/>
            <w:shd w:val="clear" w:color="auto" w:fill="FAFBFC"/>
            <w:tcMar>
              <w:top w:w="90" w:type="dxa"/>
              <w:left w:w="110" w:type="dxa"/>
              <w:bottom w:w="90" w:type="dxa"/>
              <w:right w:w="110" w:type="dxa"/>
            </w:tcMar>
            <w:vAlign w:val="center"/>
          </w:tcPr>
          <w:p w14:paraId="429EE748" w14:textId="77777777" w:rsidR="00CB36AB" w:rsidRPr="00CB36AB" w:rsidRDefault="00CB36AB" w:rsidP="008644AF">
            <w:pPr>
              <w:rPr>
                <w:sz w:val="22"/>
              </w:rPr>
            </w:pPr>
            <w:r w:rsidRPr="00CB36AB">
              <w:rPr>
                <w:sz w:val="22"/>
              </w:rPr>
              <w:t>Missing</w:t>
            </w:r>
          </w:p>
        </w:tc>
      </w:tr>
      <w:tr w:rsidR="00CB36AB" w14:paraId="4F0E42F4" w14:textId="77777777" w:rsidTr="008644AF">
        <w:trPr>
          <w:jc w:val="center"/>
        </w:trPr>
        <w:tc>
          <w:tcPr>
            <w:tcW w:w="1400" w:type="dxa"/>
            <w:shd w:val="clear" w:color="auto" w:fill="FFFFFF"/>
            <w:tcMar>
              <w:top w:w="90" w:type="dxa"/>
              <w:left w:w="110" w:type="dxa"/>
              <w:bottom w:w="90" w:type="dxa"/>
              <w:right w:w="110" w:type="dxa"/>
            </w:tcMar>
            <w:vAlign w:val="center"/>
          </w:tcPr>
          <w:p w14:paraId="6A63FFAC" w14:textId="77777777" w:rsidR="00CB36AB" w:rsidRPr="00CB36AB" w:rsidRDefault="00CB36AB" w:rsidP="008644AF">
            <w:pPr>
              <w:rPr>
                <w:sz w:val="22"/>
              </w:rPr>
            </w:pPr>
            <w:r w:rsidRPr="00CB36AB">
              <w:rPr>
                <w:sz w:val="22"/>
              </w:rPr>
              <w:t>Student C</w:t>
            </w:r>
          </w:p>
        </w:tc>
        <w:tc>
          <w:tcPr>
            <w:tcW w:w="1388" w:type="dxa"/>
            <w:shd w:val="clear" w:color="auto" w:fill="FFFFFF"/>
            <w:tcMar>
              <w:top w:w="90" w:type="dxa"/>
              <w:left w:w="110" w:type="dxa"/>
              <w:bottom w:w="90" w:type="dxa"/>
              <w:right w:w="110" w:type="dxa"/>
            </w:tcMar>
            <w:vAlign w:val="center"/>
          </w:tcPr>
          <w:p w14:paraId="19545E4D" w14:textId="77777777" w:rsidR="00CB36AB" w:rsidRPr="00CB36AB" w:rsidRDefault="00CB36AB" w:rsidP="008644AF">
            <w:pPr>
              <w:rPr>
                <w:sz w:val="22"/>
              </w:rPr>
            </w:pPr>
            <w:r w:rsidRPr="00CB36AB">
              <w:rPr>
                <w:sz w:val="22"/>
              </w:rPr>
              <w:t>98%</w:t>
            </w:r>
          </w:p>
        </w:tc>
        <w:tc>
          <w:tcPr>
            <w:tcW w:w="1421" w:type="dxa"/>
            <w:shd w:val="clear" w:color="auto" w:fill="FFFFFF"/>
            <w:tcMar>
              <w:top w:w="90" w:type="dxa"/>
              <w:left w:w="110" w:type="dxa"/>
              <w:bottom w:w="90" w:type="dxa"/>
              <w:right w:w="110" w:type="dxa"/>
            </w:tcMar>
            <w:vAlign w:val="center"/>
          </w:tcPr>
          <w:p w14:paraId="54B26A44" w14:textId="77777777" w:rsidR="00CB36AB" w:rsidRPr="00CB36AB" w:rsidRDefault="00CB36AB" w:rsidP="008644AF">
            <w:pPr>
              <w:rPr>
                <w:sz w:val="22"/>
              </w:rPr>
            </w:pPr>
            <w:r w:rsidRPr="00CB36AB">
              <w:rPr>
                <w:sz w:val="22"/>
              </w:rPr>
              <w:t>82%</w:t>
            </w:r>
          </w:p>
        </w:tc>
        <w:tc>
          <w:tcPr>
            <w:tcW w:w="1420" w:type="dxa"/>
            <w:shd w:val="clear" w:color="auto" w:fill="FFFFFF"/>
            <w:tcMar>
              <w:top w:w="90" w:type="dxa"/>
              <w:left w:w="110" w:type="dxa"/>
              <w:bottom w:w="90" w:type="dxa"/>
              <w:right w:w="110" w:type="dxa"/>
            </w:tcMar>
            <w:vAlign w:val="center"/>
          </w:tcPr>
          <w:p w14:paraId="5BA398AE" w14:textId="77777777" w:rsidR="00CB36AB" w:rsidRPr="00CB36AB" w:rsidRDefault="00CB36AB" w:rsidP="008644AF">
            <w:pPr>
              <w:rPr>
                <w:sz w:val="22"/>
              </w:rPr>
            </w:pPr>
            <w:r w:rsidRPr="00CB36AB">
              <w:rPr>
                <w:sz w:val="22"/>
              </w:rPr>
              <w:t>88%</w:t>
            </w:r>
          </w:p>
        </w:tc>
        <w:tc>
          <w:tcPr>
            <w:tcW w:w="1390" w:type="dxa"/>
            <w:shd w:val="clear" w:color="auto" w:fill="FFFFFF"/>
            <w:tcMar>
              <w:top w:w="90" w:type="dxa"/>
              <w:left w:w="110" w:type="dxa"/>
              <w:bottom w:w="90" w:type="dxa"/>
              <w:right w:w="110" w:type="dxa"/>
            </w:tcMar>
            <w:vAlign w:val="center"/>
          </w:tcPr>
          <w:p w14:paraId="2E252D38" w14:textId="77777777" w:rsidR="00CB36AB" w:rsidRPr="00CB36AB" w:rsidRDefault="00CB36AB" w:rsidP="008644AF">
            <w:pPr>
              <w:rPr>
                <w:sz w:val="22"/>
              </w:rPr>
            </w:pPr>
            <w:r w:rsidRPr="00CB36AB">
              <w:rPr>
                <w:sz w:val="22"/>
              </w:rPr>
              <w:t>Strong</w:t>
            </w:r>
          </w:p>
        </w:tc>
        <w:tc>
          <w:tcPr>
            <w:tcW w:w="1411" w:type="dxa"/>
            <w:shd w:val="clear" w:color="auto" w:fill="FFFFFF"/>
            <w:tcMar>
              <w:top w:w="90" w:type="dxa"/>
              <w:left w:w="110" w:type="dxa"/>
              <w:bottom w:w="90" w:type="dxa"/>
              <w:right w:w="110" w:type="dxa"/>
            </w:tcMar>
            <w:vAlign w:val="center"/>
          </w:tcPr>
          <w:p w14:paraId="6344874C" w14:textId="77777777" w:rsidR="00CB36AB" w:rsidRPr="00CB36AB" w:rsidRDefault="00CB36AB" w:rsidP="008644AF">
            <w:pPr>
              <w:rPr>
                <w:sz w:val="22"/>
              </w:rPr>
            </w:pPr>
            <w:r w:rsidRPr="00CB36AB">
              <w:rPr>
                <w:sz w:val="22"/>
              </w:rPr>
              <w:t>Strong</w:t>
            </w:r>
          </w:p>
        </w:tc>
        <w:tc>
          <w:tcPr>
            <w:tcW w:w="1726" w:type="dxa"/>
            <w:shd w:val="clear" w:color="auto" w:fill="FFFFFF"/>
            <w:tcMar>
              <w:top w:w="90" w:type="dxa"/>
              <w:left w:w="110" w:type="dxa"/>
              <w:bottom w:w="90" w:type="dxa"/>
              <w:right w:w="110" w:type="dxa"/>
            </w:tcMar>
            <w:vAlign w:val="center"/>
          </w:tcPr>
          <w:p w14:paraId="57075329" w14:textId="77777777" w:rsidR="00CB36AB" w:rsidRPr="00CB36AB" w:rsidRDefault="00CB36AB" w:rsidP="008644AF">
            <w:pPr>
              <w:rPr>
                <w:sz w:val="22"/>
              </w:rPr>
            </w:pPr>
            <w:r w:rsidRPr="00CB36AB">
              <w:rPr>
                <w:sz w:val="22"/>
              </w:rPr>
              <w:t>Complete</w:t>
            </w:r>
          </w:p>
        </w:tc>
      </w:tr>
    </w:tbl>
    <w:p w14:paraId="21DC256D" w14:textId="712B7C87" w:rsidR="004772F2" w:rsidRDefault="004772F2">
      <w:pPr>
        <w:spacing w:after="20"/>
      </w:pPr>
    </w:p>
    <w:p w14:paraId="15948132" w14:textId="77777777" w:rsidR="004772F2" w:rsidRDefault="00000000">
      <w:pPr>
        <w:pStyle w:val="Heading1"/>
      </w:pPr>
      <w:r>
        <w:t>20. Creating a Simple AI-Supported Teaching Assistant</w:t>
      </w:r>
    </w:p>
    <w:p w14:paraId="7D2D1049" w14:textId="77777777" w:rsidR="004772F2" w:rsidRDefault="00000000">
      <w:pPr>
        <w:spacing w:after="80" w:line="259" w:lineRule="auto"/>
      </w:pPr>
      <w:r>
        <w:t>An AI assistant or agent may combine a language model with rules, files, tools or integrations. It can make suggestions or prepare an action; it should not quietly make consequential decisions.</w:t>
      </w:r>
    </w:p>
    <w:p w14:paraId="44D6B868" w14:textId="77777777" w:rsidR="004772F2" w:rsidRDefault="00000000">
      <w:pPr>
        <w:pStyle w:val="Heading2"/>
      </w:pPr>
      <w:r>
        <w:t>What an assistant or agent may do</w:t>
      </w:r>
    </w:p>
    <w:p w14:paraId="7C6D393B" w14:textId="77777777" w:rsidR="004772F2" w:rsidRDefault="00000000">
      <w:pPr>
        <w:pStyle w:val="ListBullet"/>
        <w:spacing w:after="40"/>
      </w:pPr>
      <w:r>
        <w:t>Draft a weekly resource list from teacher-approved materials.</w:t>
      </w:r>
    </w:p>
    <w:p w14:paraId="05398945" w14:textId="77777777" w:rsidR="004772F2" w:rsidRDefault="00000000">
      <w:pPr>
        <w:pStyle w:val="ListBullet"/>
        <w:spacing w:after="40"/>
      </w:pPr>
      <w:r>
        <w:lastRenderedPageBreak/>
        <w:t>Summarise anonymised class evidence for teacher review.</w:t>
      </w:r>
    </w:p>
    <w:p w14:paraId="0B53C0B6" w14:textId="77777777" w:rsidR="004772F2" w:rsidRDefault="00000000">
      <w:pPr>
        <w:pStyle w:val="ListBullet"/>
        <w:spacing w:after="40"/>
      </w:pPr>
      <w:r>
        <w:t>Suggest a reminder when a teacher-defined condition appears.</w:t>
      </w:r>
    </w:p>
    <w:p w14:paraId="2714B2C7" w14:textId="77777777" w:rsidR="004772F2" w:rsidRDefault="00000000">
      <w:pPr>
        <w:pStyle w:val="ListBullet"/>
        <w:spacing w:after="40"/>
      </w:pPr>
      <w:r>
        <w:t>Prepare, but not send, a family communication for approval.</w:t>
      </w:r>
    </w:p>
    <w:p w14:paraId="601B39A8" w14:textId="77777777" w:rsidR="004772F2" w:rsidRDefault="00000000">
      <w:pPr>
        <w:pStyle w:val="ListBullet"/>
        <w:spacing w:after="40"/>
      </w:pPr>
      <w:r>
        <w:t>Answer routine questions using an approved knowledge base, with an escalation route.</w:t>
      </w:r>
    </w:p>
    <w:p w14:paraId="0F7FD92C" w14:textId="77777777" w:rsidR="004772F2" w:rsidRDefault="00000000">
      <w:pPr>
        <w:pStyle w:val="Heading2"/>
      </w:pPr>
      <w:r>
        <w:t>What must remain human-controlled</w:t>
      </w:r>
    </w:p>
    <w:p w14:paraId="36BB191E" w14:textId="77777777" w:rsidR="004772F2" w:rsidRDefault="00000000">
      <w:pPr>
        <w:pStyle w:val="ListBullet"/>
        <w:spacing w:after="40"/>
      </w:pPr>
      <w:r>
        <w:t>Safeguarding decisions, referrals and urgent welfare responses.</w:t>
      </w:r>
    </w:p>
    <w:p w14:paraId="42BF6D37" w14:textId="77777777" w:rsidR="004772F2" w:rsidRDefault="00000000">
      <w:pPr>
        <w:pStyle w:val="ListBullet"/>
        <w:spacing w:after="40"/>
      </w:pPr>
      <w:r>
        <w:t>Grades, exclusions, support eligibility, diagnoses and high-stakes predictions.</w:t>
      </w:r>
    </w:p>
    <w:p w14:paraId="44CD9E3D" w14:textId="77777777" w:rsidR="004772F2" w:rsidRDefault="00000000">
      <w:pPr>
        <w:pStyle w:val="ListBullet"/>
        <w:spacing w:after="40"/>
      </w:pPr>
      <w:r>
        <w:t>Sending messages to families or learners, changing records, or sharing files.</w:t>
      </w:r>
    </w:p>
    <w:p w14:paraId="1F3C5A09" w14:textId="77777777" w:rsidR="004772F2" w:rsidRDefault="00000000">
      <w:pPr>
        <w:pStyle w:val="ListBullet"/>
        <w:spacing w:after="40"/>
      </w:pPr>
      <w:r>
        <w:t>The meaning of a threshold, the context of an alert and the final teaching action.</w:t>
      </w:r>
    </w:p>
    <w:p w14:paraId="6956D6DF" w14:textId="77777777" w:rsidR="004772F2" w:rsidRDefault="00000000">
      <w:pPr>
        <w:pStyle w:val="ListBullet"/>
        <w:spacing w:after="40"/>
      </w:pPr>
      <w:r>
        <w:t>Permissions, integrations, retention and who can see the data.</w:t>
      </w:r>
    </w:p>
    <w:p w14:paraId="437E0D6A" w14:textId="77777777" w:rsidR="004772F2" w:rsidRDefault="004772F2">
      <w:pPr>
        <w:spacing w:after="20"/>
      </w:pPr>
    </w:p>
    <w:p w14:paraId="55D584A2" w14:textId="77777777" w:rsidR="004772F2" w:rsidRDefault="00000000">
      <w:pPr>
        <w:pStyle w:val="Heading1"/>
      </w:pPr>
      <w:r>
        <w:t>21. What Should Be Automated and What Should Not?</w:t>
      </w:r>
    </w:p>
    <w:p w14:paraId="7B4E0E9E" w14:textId="77777777" w:rsidR="004772F2" w:rsidRDefault="00000000">
      <w:pPr>
        <w:spacing w:after="80" w:line="259" w:lineRule="auto"/>
      </w:pPr>
      <w:r>
        <w:t>Automation follows defined rules; consequential decisions and actions remain human-controlled.</w:t>
      </w:r>
    </w:p>
    <w:p w14:paraId="7C93C672" w14:textId="77777777" w:rsidR="004772F2" w:rsidRDefault="00000000">
      <w:pPr>
        <w:pStyle w:val="Heading2"/>
      </w:pPr>
      <w:r>
        <w:t>Spreadsheet automation is not the same as AI</w:t>
      </w:r>
    </w:p>
    <w:p w14:paraId="4C30F7C7" w14:textId="77777777" w:rsidR="004772F2" w:rsidRDefault="00000000">
      <w:pPr>
        <w:spacing w:after="80" w:line="259" w:lineRule="auto"/>
      </w:pPr>
      <w:r>
        <w:t>A spreadsheet formula, filter, conditional format or rule-based script follows instructions such as “if score is below 50%, colour the cell”. It is automation, not necessarily AI. An AI agent may interpret language or unstructured information and suggest an action, but it still needs controls. Real-time notifications may require integrations, permissions and a service that is running; they may not be available in free tools.</w:t>
      </w:r>
    </w:p>
    <w:tbl>
      <w:tblPr>
        <w:tblW w:w="0" w:type="auto"/>
        <w:jc w:val="center"/>
        <w:tblLook w:val="04A0" w:firstRow="1" w:lastRow="0" w:firstColumn="1" w:lastColumn="0" w:noHBand="0" w:noVBand="1"/>
      </w:tblPr>
      <w:tblGrid>
        <w:gridCol w:w="10166"/>
      </w:tblGrid>
      <w:tr w:rsidR="004772F2" w14:paraId="116B8F14" w14:textId="77777777">
        <w:trPr>
          <w:jc w:val="center"/>
        </w:trPr>
        <w:tc>
          <w:tcPr>
            <w:tcW w:w="10166" w:type="dxa"/>
            <w:shd w:val="clear" w:color="auto" w:fill="FCEDEC"/>
            <w:tcMar>
              <w:top w:w="140" w:type="dxa"/>
              <w:left w:w="170" w:type="dxa"/>
              <w:bottom w:w="140" w:type="dxa"/>
              <w:right w:w="170" w:type="dxa"/>
            </w:tcMar>
          </w:tcPr>
          <w:p w14:paraId="0D9E6A95" w14:textId="77777777" w:rsidR="004772F2" w:rsidRDefault="00000000">
            <w:pPr>
              <w:spacing w:after="0"/>
            </w:pPr>
            <w:r>
              <w:rPr>
                <w:b/>
                <w:color w:val="9B2C2C"/>
              </w:rPr>
              <w:t xml:space="preserve">Safe alert wording  </w:t>
            </w:r>
            <w:r>
              <w:t>“Review suggested: the anonymised evidence for Skill X has not improved across the last two recorded checks. Please inspect the work and decide whether a teaching response is needed.” Avoid “Learner X is failing” or “automatically contact home.”</w:t>
            </w:r>
          </w:p>
        </w:tc>
      </w:tr>
    </w:tbl>
    <w:p w14:paraId="665CA78A" w14:textId="77777777" w:rsidR="004772F2" w:rsidRDefault="004772F2">
      <w:pPr>
        <w:spacing w:after="0"/>
      </w:pPr>
    </w:p>
    <w:p w14:paraId="0B943898" w14:textId="77777777" w:rsidR="004772F2" w:rsidRDefault="00000000">
      <w:pPr>
        <w:pStyle w:val="Heading2"/>
      </w:pPr>
      <w:r>
        <w:t>Approval workflow</w:t>
      </w:r>
    </w:p>
    <w:p w14:paraId="504BE26E" w14:textId="77777777" w:rsidR="004772F2" w:rsidRDefault="00000000">
      <w:pPr>
        <w:pStyle w:val="ListNumber"/>
        <w:spacing w:after="40"/>
      </w:pPr>
      <w:r>
        <w:t>Agent prepares a draft or alert using approved, minimum-necessary data.</w:t>
      </w:r>
    </w:p>
    <w:p w14:paraId="0A3A6D2E" w14:textId="77777777" w:rsidR="004772F2" w:rsidRDefault="00000000">
      <w:pPr>
        <w:pStyle w:val="ListNumber"/>
        <w:spacing w:after="40"/>
      </w:pPr>
      <w:r>
        <w:t>Teacher checks the source evidence, context and wording.</w:t>
      </w:r>
    </w:p>
    <w:p w14:paraId="7E7B41AB" w14:textId="77777777" w:rsidR="004772F2" w:rsidRDefault="00000000">
      <w:pPr>
        <w:pStyle w:val="ListNumber"/>
        <w:spacing w:after="40"/>
      </w:pPr>
      <w:r>
        <w:t>Teacher edits, approves, dismisses or escalates through the school’s process.</w:t>
      </w:r>
    </w:p>
    <w:p w14:paraId="599333A8" w14:textId="77777777" w:rsidR="004772F2" w:rsidRDefault="00000000">
      <w:pPr>
        <w:pStyle w:val="ListNumber"/>
        <w:spacing w:after="40"/>
      </w:pPr>
      <w:r>
        <w:t>Only the approved action is sent or recorded.</w:t>
      </w:r>
    </w:p>
    <w:p w14:paraId="7F319B81" w14:textId="77777777" w:rsidR="004772F2" w:rsidRDefault="00000000">
      <w:pPr>
        <w:pStyle w:val="ListNumber"/>
        <w:spacing w:after="40"/>
      </w:pPr>
      <w:r>
        <w:t>Teacher reviews false alerts and changes the rule or prompt.</w:t>
      </w:r>
    </w:p>
    <w:p w14:paraId="2D279E26" w14:textId="77777777" w:rsidR="004772F2" w:rsidRDefault="004772F2">
      <w:pPr>
        <w:spacing w:after="20"/>
      </w:pPr>
    </w:p>
    <w:p w14:paraId="63EADC10" w14:textId="77777777" w:rsidR="004772F2" w:rsidRDefault="00000000">
      <w:pPr>
        <w:pStyle w:val="Heading1"/>
      </w:pPr>
      <w:r>
        <w:t>22. Example Prompt for an AI Progress Assistant</w:t>
      </w:r>
    </w:p>
    <w:p w14:paraId="44093DDC" w14:textId="77777777" w:rsidR="004772F2" w:rsidRDefault="00000000">
      <w:pPr>
        <w:spacing w:after="80" w:line="259" w:lineRule="auto"/>
      </w:pPr>
      <w:r>
        <w:t>Use only approved, anonymised evidence and wait for teacher approval.</w:t>
      </w:r>
    </w:p>
    <w:tbl>
      <w:tblPr>
        <w:tblW w:w="0" w:type="auto"/>
        <w:tblLook w:val="04A0" w:firstRow="1" w:lastRow="0" w:firstColumn="1" w:lastColumn="0" w:noHBand="0" w:noVBand="1"/>
      </w:tblPr>
      <w:tblGrid>
        <w:gridCol w:w="10166"/>
      </w:tblGrid>
      <w:tr w:rsidR="004772F2" w14:paraId="07B1A16E" w14:textId="77777777">
        <w:tc>
          <w:tcPr>
            <w:tcW w:w="10166" w:type="dxa"/>
            <w:shd w:val="clear" w:color="auto" w:fill="F1F4F6"/>
            <w:tcMar>
              <w:top w:w="110" w:type="dxa"/>
              <w:left w:w="150" w:type="dxa"/>
              <w:bottom w:w="110" w:type="dxa"/>
              <w:right w:w="150" w:type="dxa"/>
            </w:tcMar>
          </w:tcPr>
          <w:p w14:paraId="3196F7EA" w14:textId="77777777" w:rsidR="004772F2" w:rsidRDefault="00000000">
            <w:pPr>
              <w:pStyle w:val="PromptBlock"/>
            </w:pPr>
            <w:r>
              <w:rPr>
                <w:rFonts w:ascii="Aptos" w:hAnsi="Aptos"/>
                <w:b/>
                <w:color w:val="1F4E79"/>
              </w:rPr>
              <w:t>Safe progress-analysis prompt</w:t>
            </w:r>
            <w:r>
              <w:rPr>
                <w:rFonts w:ascii="Aptos" w:hAnsi="Aptos"/>
                <w:b/>
                <w:color w:val="1F4E79"/>
              </w:rPr>
              <w:br/>
            </w:r>
            <w:r>
              <w:t>You are helping a teacher review anonymised learning evidence. Use only the fields shown. Summarise changes by skill and time period, identify which evidence is strong or limited, and suggest two low-stakes teaching responses. Do not identify, rank, diagnose or predict any learner. Do not infer causes from scores. Quote the relevant rows or codes for each suggestion and list questions the teacher should investigate.</w:t>
            </w:r>
          </w:p>
        </w:tc>
      </w:tr>
    </w:tbl>
    <w:p w14:paraId="448AAF22" w14:textId="77777777" w:rsidR="004772F2" w:rsidRDefault="004772F2">
      <w:pPr>
        <w:spacing w:after="0"/>
      </w:pPr>
    </w:p>
    <w:tbl>
      <w:tblPr>
        <w:tblW w:w="0" w:type="auto"/>
        <w:tblLook w:val="04A0" w:firstRow="1" w:lastRow="0" w:firstColumn="1" w:lastColumn="0" w:noHBand="0" w:noVBand="1"/>
      </w:tblPr>
      <w:tblGrid>
        <w:gridCol w:w="10166"/>
      </w:tblGrid>
      <w:tr w:rsidR="004772F2" w14:paraId="617B84E0" w14:textId="77777777">
        <w:tc>
          <w:tcPr>
            <w:tcW w:w="10166" w:type="dxa"/>
            <w:shd w:val="clear" w:color="auto" w:fill="F1F4F6"/>
            <w:tcMar>
              <w:top w:w="110" w:type="dxa"/>
              <w:left w:w="150" w:type="dxa"/>
              <w:bottom w:w="110" w:type="dxa"/>
              <w:right w:w="150" w:type="dxa"/>
            </w:tcMar>
          </w:tcPr>
          <w:p w14:paraId="176D91B5" w14:textId="77777777" w:rsidR="004772F2" w:rsidRDefault="00000000">
            <w:pPr>
              <w:pStyle w:val="PromptBlock"/>
            </w:pPr>
            <w:r>
              <w:rPr>
                <w:rFonts w:ascii="Aptos" w:hAnsi="Aptos"/>
                <w:b/>
                <w:color w:val="1F4E79"/>
              </w:rPr>
              <w:t>Agent instruction example</w:t>
            </w:r>
            <w:r>
              <w:rPr>
                <w:rFonts w:ascii="Aptos" w:hAnsi="Aptos"/>
                <w:b/>
                <w:color w:val="1F4E79"/>
              </w:rPr>
              <w:br/>
            </w:r>
            <w:r>
              <w:t xml:space="preserve">You are a teacher-controlled classroom support agent. Use only approved, anonymised evidence. Suggest </w:t>
            </w:r>
            <w:r>
              <w:lastRenderedPageBreak/>
              <w:t>a review alert when a defined skill has two or more recent checks without improvement. Show the evidence used, state uncertainty, make no diagnosis or ranking, and wait for teacher approval before drafting any message or changing any record. Escalate safeguarding concerns to the school’s human process; do not handle them yourself.</w:t>
            </w:r>
          </w:p>
        </w:tc>
      </w:tr>
    </w:tbl>
    <w:p w14:paraId="5AA56116" w14:textId="77777777" w:rsidR="004772F2" w:rsidRDefault="004772F2">
      <w:pPr>
        <w:spacing w:after="0"/>
      </w:pPr>
    </w:p>
    <w:p w14:paraId="158A6F6C" w14:textId="77777777" w:rsidR="004772F2" w:rsidRDefault="004772F2">
      <w:pPr>
        <w:spacing w:after="20"/>
      </w:pPr>
    </w:p>
    <w:p w14:paraId="7AE14152" w14:textId="77777777" w:rsidR="004772F2" w:rsidRDefault="00000000">
      <w:pPr>
        <w:pStyle w:val="Heading1"/>
      </w:pPr>
      <w:r>
        <w:t>23. Limitations of AI</w:t>
      </w:r>
    </w:p>
    <w:p w14:paraId="2E93E4BF" w14:textId="77777777" w:rsidR="004772F2" w:rsidRDefault="00000000">
      <w:pPr>
        <w:spacing w:after="80" w:line="259" w:lineRule="auto"/>
      </w:pPr>
      <w:r>
        <w:t>AI can sound fluent while being wrong, incomplete, biased, out of date or unsuitable. Review is not an optional final polish; it is part of the teaching process.</w:t>
      </w:r>
    </w:p>
    <w:p w14:paraId="7ABB33E6" w14:textId="77777777" w:rsidR="004772F2" w:rsidRDefault="00000000">
      <w:pPr>
        <w:pStyle w:val="Heading2"/>
      </w:pPr>
      <w:r>
        <w:t>AI suggests → Teacher checks → Teacher decides</w:t>
      </w:r>
    </w:p>
    <w:tbl>
      <w:tblPr>
        <w:tblStyle w:val="TableGrid"/>
        <w:tblW w:w="0" w:type="auto"/>
        <w:jc w:val="center"/>
        <w:tblLook w:val="04A0" w:firstRow="1" w:lastRow="0" w:firstColumn="1" w:lastColumn="0" w:noHBand="0" w:noVBand="1"/>
      </w:tblPr>
      <w:tblGrid>
        <w:gridCol w:w="5078"/>
        <w:gridCol w:w="5078"/>
      </w:tblGrid>
      <w:tr w:rsidR="004772F2" w14:paraId="14372947" w14:textId="77777777">
        <w:trPr>
          <w:tblHeader/>
          <w:jc w:val="center"/>
        </w:trPr>
        <w:tc>
          <w:tcPr>
            <w:tcW w:w="5083" w:type="dxa"/>
            <w:shd w:val="clear" w:color="auto" w:fill="EAF2F8"/>
            <w:tcMar>
              <w:top w:w="90" w:type="dxa"/>
              <w:left w:w="110" w:type="dxa"/>
              <w:bottom w:w="90" w:type="dxa"/>
              <w:right w:w="110" w:type="dxa"/>
            </w:tcMar>
            <w:vAlign w:val="center"/>
          </w:tcPr>
          <w:p w14:paraId="7AC2E773" w14:textId="77777777" w:rsidR="004772F2" w:rsidRDefault="00000000">
            <w:r>
              <w:rPr>
                <w:b/>
                <w:color w:val="1F4E79"/>
                <w:sz w:val="16"/>
              </w:rPr>
              <w:t>Stage</w:t>
            </w:r>
          </w:p>
        </w:tc>
        <w:tc>
          <w:tcPr>
            <w:tcW w:w="5083" w:type="dxa"/>
            <w:shd w:val="clear" w:color="auto" w:fill="EAF2F8"/>
            <w:tcMar>
              <w:top w:w="90" w:type="dxa"/>
              <w:left w:w="110" w:type="dxa"/>
              <w:bottom w:w="90" w:type="dxa"/>
              <w:right w:w="110" w:type="dxa"/>
            </w:tcMar>
            <w:vAlign w:val="center"/>
          </w:tcPr>
          <w:p w14:paraId="2236325F" w14:textId="77777777" w:rsidR="004772F2" w:rsidRDefault="00000000">
            <w:r>
              <w:rPr>
                <w:b/>
                <w:color w:val="1F4E79"/>
                <w:sz w:val="16"/>
              </w:rPr>
              <w:t>Teacher action</w:t>
            </w:r>
          </w:p>
        </w:tc>
      </w:tr>
      <w:tr w:rsidR="004772F2" w14:paraId="2FE54EE8" w14:textId="77777777">
        <w:trPr>
          <w:jc w:val="center"/>
        </w:trPr>
        <w:tc>
          <w:tcPr>
            <w:tcW w:w="5083" w:type="dxa"/>
            <w:shd w:val="clear" w:color="auto" w:fill="FFFFFF"/>
            <w:tcMar>
              <w:top w:w="90" w:type="dxa"/>
              <w:left w:w="110" w:type="dxa"/>
              <w:bottom w:w="90" w:type="dxa"/>
              <w:right w:w="110" w:type="dxa"/>
            </w:tcMar>
            <w:vAlign w:val="center"/>
          </w:tcPr>
          <w:p w14:paraId="23373634" w14:textId="77777777" w:rsidR="004772F2" w:rsidRDefault="00000000">
            <w:r>
              <w:rPr>
                <w:sz w:val="16"/>
              </w:rPr>
              <w:t>AI suggests</w:t>
            </w:r>
          </w:p>
        </w:tc>
        <w:tc>
          <w:tcPr>
            <w:tcW w:w="5083" w:type="dxa"/>
            <w:shd w:val="clear" w:color="auto" w:fill="FFFFFF"/>
            <w:tcMar>
              <w:top w:w="90" w:type="dxa"/>
              <w:left w:w="110" w:type="dxa"/>
              <w:bottom w:w="90" w:type="dxa"/>
              <w:right w:w="110" w:type="dxa"/>
            </w:tcMar>
            <w:vAlign w:val="center"/>
          </w:tcPr>
          <w:p w14:paraId="18271F37" w14:textId="77777777" w:rsidR="004772F2" w:rsidRDefault="00000000">
            <w:r>
              <w:rPr>
                <w:sz w:val="16"/>
              </w:rPr>
              <w:t>Ask for a draft, alternatives, assumptions and uncertainty.</w:t>
            </w:r>
          </w:p>
        </w:tc>
      </w:tr>
      <w:tr w:rsidR="004772F2" w14:paraId="1B4C4177" w14:textId="77777777">
        <w:trPr>
          <w:jc w:val="center"/>
        </w:trPr>
        <w:tc>
          <w:tcPr>
            <w:tcW w:w="5083" w:type="dxa"/>
            <w:shd w:val="clear" w:color="auto" w:fill="FAFBFC"/>
            <w:tcMar>
              <w:top w:w="90" w:type="dxa"/>
              <w:left w:w="110" w:type="dxa"/>
              <w:bottom w:w="90" w:type="dxa"/>
              <w:right w:w="110" w:type="dxa"/>
            </w:tcMar>
            <w:vAlign w:val="center"/>
          </w:tcPr>
          <w:p w14:paraId="0B10F087" w14:textId="77777777" w:rsidR="004772F2" w:rsidRDefault="00000000">
            <w:r>
              <w:rPr>
                <w:sz w:val="16"/>
              </w:rPr>
              <w:t>Teacher checks</w:t>
            </w:r>
          </w:p>
        </w:tc>
        <w:tc>
          <w:tcPr>
            <w:tcW w:w="5083" w:type="dxa"/>
            <w:shd w:val="clear" w:color="auto" w:fill="FAFBFC"/>
            <w:tcMar>
              <w:top w:w="90" w:type="dxa"/>
              <w:left w:w="110" w:type="dxa"/>
              <w:bottom w:w="90" w:type="dxa"/>
              <w:right w:w="110" w:type="dxa"/>
            </w:tcMar>
            <w:vAlign w:val="center"/>
          </w:tcPr>
          <w:p w14:paraId="23E82125" w14:textId="77777777" w:rsidR="004772F2" w:rsidRDefault="00000000">
            <w:r>
              <w:rPr>
                <w:sz w:val="16"/>
              </w:rPr>
              <w:t>Verify facts, curriculum fit, calculations, sources, reading level, cultural fit, accessibility, bias and safety.</w:t>
            </w:r>
          </w:p>
        </w:tc>
      </w:tr>
      <w:tr w:rsidR="004772F2" w14:paraId="483A2E32" w14:textId="77777777">
        <w:trPr>
          <w:jc w:val="center"/>
        </w:trPr>
        <w:tc>
          <w:tcPr>
            <w:tcW w:w="5083" w:type="dxa"/>
            <w:shd w:val="clear" w:color="auto" w:fill="FFFFFF"/>
            <w:tcMar>
              <w:top w:w="90" w:type="dxa"/>
              <w:left w:w="110" w:type="dxa"/>
              <w:bottom w:w="90" w:type="dxa"/>
              <w:right w:w="110" w:type="dxa"/>
            </w:tcMar>
            <w:vAlign w:val="center"/>
          </w:tcPr>
          <w:p w14:paraId="57782E79" w14:textId="77777777" w:rsidR="004772F2" w:rsidRDefault="00000000">
            <w:r>
              <w:rPr>
                <w:sz w:val="16"/>
              </w:rPr>
              <w:t>Teacher decides</w:t>
            </w:r>
          </w:p>
        </w:tc>
        <w:tc>
          <w:tcPr>
            <w:tcW w:w="5083" w:type="dxa"/>
            <w:shd w:val="clear" w:color="auto" w:fill="FFFFFF"/>
            <w:tcMar>
              <w:top w:w="90" w:type="dxa"/>
              <w:left w:w="110" w:type="dxa"/>
              <w:bottom w:w="90" w:type="dxa"/>
              <w:right w:w="110" w:type="dxa"/>
            </w:tcMar>
            <w:vAlign w:val="center"/>
          </w:tcPr>
          <w:p w14:paraId="389BB34C" w14:textId="77777777" w:rsidR="004772F2" w:rsidRDefault="00000000">
            <w:r>
              <w:rPr>
                <w:sz w:val="16"/>
              </w:rPr>
              <w:t>Adapt, reject or use the material. Explain the choice where learners or colleagues need transparency.</w:t>
            </w:r>
          </w:p>
        </w:tc>
      </w:tr>
    </w:tbl>
    <w:p w14:paraId="7B0B07DB" w14:textId="77777777" w:rsidR="004772F2" w:rsidRDefault="004772F2">
      <w:pPr>
        <w:spacing w:after="0"/>
      </w:pPr>
    </w:p>
    <w:p w14:paraId="713958A3" w14:textId="77777777" w:rsidR="004772F2" w:rsidRDefault="00000000">
      <w:pPr>
        <w:pStyle w:val="Heading2"/>
      </w:pPr>
      <w:r>
        <w:t>AI output review checklist</w:t>
      </w:r>
    </w:p>
    <w:p w14:paraId="400A5DA0" w14:textId="77777777" w:rsidR="004772F2" w:rsidRDefault="00000000">
      <w:pPr>
        <w:pStyle w:val="ListBullet"/>
        <w:spacing w:after="40"/>
      </w:pPr>
      <w:r>
        <w:t>Is the content factually correct and current enough for this lesson?</w:t>
      </w:r>
    </w:p>
    <w:p w14:paraId="68B69911" w14:textId="77777777" w:rsidR="004772F2" w:rsidRDefault="00000000">
      <w:pPr>
        <w:pStyle w:val="ListBullet"/>
        <w:spacing w:after="40"/>
      </w:pPr>
      <w:r>
        <w:t>Does it meet the learning objective and match the class level?</w:t>
      </w:r>
    </w:p>
    <w:p w14:paraId="401B0821" w14:textId="77777777" w:rsidR="004772F2" w:rsidRDefault="00000000">
      <w:pPr>
        <w:pStyle w:val="ListBullet"/>
        <w:spacing w:after="40"/>
      </w:pPr>
      <w:r>
        <w:t>Are examples inclusive, culturally respectful and free from stereotypes?</w:t>
      </w:r>
    </w:p>
    <w:p w14:paraId="6813A37E" w14:textId="77777777" w:rsidR="004772F2" w:rsidRDefault="00000000">
      <w:pPr>
        <w:pStyle w:val="ListBullet"/>
        <w:spacing w:after="40"/>
      </w:pPr>
      <w:r>
        <w:t>Are instructions safe, affordable and realistic for the classroom?</w:t>
      </w:r>
    </w:p>
    <w:p w14:paraId="5473F9E1" w14:textId="77777777" w:rsidR="004772F2" w:rsidRDefault="00000000">
      <w:pPr>
        <w:pStyle w:val="ListBullet"/>
        <w:spacing w:after="40"/>
      </w:pPr>
      <w:r>
        <w:t>Is the language accessible, including captions, alt text or plain-language alternatives?</w:t>
      </w:r>
    </w:p>
    <w:p w14:paraId="0046162B" w14:textId="77777777" w:rsidR="004772F2" w:rsidRDefault="00000000">
      <w:pPr>
        <w:pStyle w:val="ListBullet"/>
        <w:spacing w:after="40"/>
      </w:pPr>
      <w:r>
        <w:t>Does it reveal or infer personal information?</w:t>
      </w:r>
    </w:p>
    <w:p w14:paraId="1BCD128A" w14:textId="77777777" w:rsidR="004772F2" w:rsidRDefault="00000000">
      <w:pPr>
        <w:pStyle w:val="ListBullet"/>
        <w:spacing w:after="40"/>
      </w:pPr>
      <w:r>
        <w:t>Can learners tell what is teacher-created, AI-assisted or sourced elsewhere?</w:t>
      </w:r>
    </w:p>
    <w:p w14:paraId="254D0457" w14:textId="77777777" w:rsidR="004772F2" w:rsidRDefault="00000000">
      <w:pPr>
        <w:pStyle w:val="ListBullet"/>
        <w:spacing w:after="40"/>
      </w:pPr>
      <w:r>
        <w:t>Have I tested the task myself before giving it to learners?</w:t>
      </w:r>
    </w:p>
    <w:tbl>
      <w:tblPr>
        <w:tblW w:w="0" w:type="auto"/>
        <w:jc w:val="center"/>
        <w:tblLook w:val="04A0" w:firstRow="1" w:lastRow="0" w:firstColumn="1" w:lastColumn="0" w:noHBand="0" w:noVBand="1"/>
      </w:tblPr>
      <w:tblGrid>
        <w:gridCol w:w="10166"/>
      </w:tblGrid>
      <w:tr w:rsidR="004772F2" w14:paraId="677C1D72" w14:textId="77777777">
        <w:trPr>
          <w:jc w:val="center"/>
        </w:trPr>
        <w:tc>
          <w:tcPr>
            <w:tcW w:w="10166" w:type="dxa"/>
            <w:shd w:val="clear" w:color="auto" w:fill="FCEDEC"/>
            <w:tcMar>
              <w:top w:w="140" w:type="dxa"/>
              <w:left w:w="170" w:type="dxa"/>
              <w:bottom w:w="140" w:type="dxa"/>
              <w:right w:w="170" w:type="dxa"/>
            </w:tcMar>
          </w:tcPr>
          <w:p w14:paraId="16AC350E" w14:textId="77777777" w:rsidR="004772F2" w:rsidRDefault="00000000">
            <w:pPr>
              <w:spacing w:after="0"/>
            </w:pPr>
            <w:r>
              <w:rPr>
                <w:b/>
                <w:color w:val="9B2C2C"/>
              </w:rPr>
              <w:t xml:space="preserve">Do not outsource accountability  </w:t>
            </w:r>
            <w:r>
              <w:t>When an AI response affects a learner, the adult responsible for the learner must be able to explain and stand behind the final decision.</w:t>
            </w:r>
          </w:p>
        </w:tc>
      </w:tr>
    </w:tbl>
    <w:p w14:paraId="1F828392" w14:textId="77777777" w:rsidR="004772F2" w:rsidRDefault="004772F2">
      <w:pPr>
        <w:spacing w:after="0"/>
      </w:pPr>
    </w:p>
    <w:p w14:paraId="6CFE33C1" w14:textId="77777777" w:rsidR="004772F2" w:rsidRDefault="004772F2">
      <w:pPr>
        <w:spacing w:after="20"/>
      </w:pPr>
    </w:p>
    <w:p w14:paraId="6F146A66" w14:textId="77777777" w:rsidR="004772F2" w:rsidRDefault="00000000">
      <w:pPr>
        <w:pStyle w:val="Heading1"/>
      </w:pPr>
      <w:r>
        <w:t>24. Copyright and Academic Honesty</w:t>
      </w:r>
    </w:p>
    <w:p w14:paraId="7D42AB7C" w14:textId="77777777" w:rsidR="004772F2" w:rsidRDefault="00000000">
      <w:pPr>
        <w:spacing w:after="80" w:line="259" w:lineRule="auto"/>
      </w:pPr>
      <w:r>
        <w:t>AI output may resemble existing material, use unverified sources or make it easy to submit work that a learner did not create. Teach process, attribution and responsible use.</w:t>
      </w:r>
    </w:p>
    <w:p w14:paraId="01B9AB90" w14:textId="77777777" w:rsidR="004772F2" w:rsidRDefault="00000000">
      <w:pPr>
        <w:pStyle w:val="ListBullet"/>
        <w:spacing w:after="40"/>
      </w:pPr>
      <w:r>
        <w:t>Use school-approved materials and respect licences, copyright and terms of use.</w:t>
      </w:r>
    </w:p>
    <w:p w14:paraId="4AF75C00" w14:textId="77777777" w:rsidR="004772F2" w:rsidRDefault="00000000">
      <w:pPr>
        <w:pStyle w:val="ListBullet"/>
        <w:spacing w:after="40"/>
      </w:pPr>
      <w:r>
        <w:t>Ask AI for an original explanation, outline or set of questions rather than copying a named author’s text or a protected resource.</w:t>
      </w:r>
    </w:p>
    <w:p w14:paraId="0E9137AF" w14:textId="77777777" w:rsidR="004772F2" w:rsidRDefault="00000000">
      <w:pPr>
        <w:pStyle w:val="ListBullet"/>
        <w:spacing w:after="40"/>
      </w:pPr>
      <w:r>
        <w:t>Check quotations, citations, images and attributions independently. Do not invent a source because an AI tool supplied one.</w:t>
      </w:r>
    </w:p>
    <w:p w14:paraId="7411EA38" w14:textId="77777777" w:rsidR="004772F2" w:rsidRDefault="00000000">
      <w:pPr>
        <w:pStyle w:val="ListBullet"/>
        <w:spacing w:after="40"/>
      </w:pPr>
      <w:r>
        <w:t>Set clear learner expectations: when AI is allowed, what help must be acknowledged and what work must be independently produced.</w:t>
      </w:r>
    </w:p>
    <w:p w14:paraId="6E5368A4" w14:textId="77777777" w:rsidR="004772F2" w:rsidRDefault="00000000">
      <w:pPr>
        <w:pStyle w:val="ListBullet"/>
        <w:spacing w:after="40"/>
      </w:pPr>
      <w:r>
        <w:lastRenderedPageBreak/>
        <w:t>Use drafts, oral explanation, reflection, source notes and in-class checks to understand a learner’s own thinking.</w:t>
      </w:r>
    </w:p>
    <w:p w14:paraId="10E256FD" w14:textId="77777777" w:rsidR="004772F2" w:rsidRDefault="00000000">
      <w:pPr>
        <w:pStyle w:val="ListBullet"/>
        <w:spacing w:after="40"/>
      </w:pPr>
      <w:r>
        <w:t>Do not treat an AI detector as proof of misconduct; investigate fairly and follow school policy.</w:t>
      </w:r>
    </w:p>
    <w:tbl>
      <w:tblPr>
        <w:tblW w:w="0" w:type="auto"/>
        <w:jc w:val="center"/>
        <w:tblLook w:val="04A0" w:firstRow="1" w:lastRow="0" w:firstColumn="1" w:lastColumn="0" w:noHBand="0" w:noVBand="1"/>
      </w:tblPr>
      <w:tblGrid>
        <w:gridCol w:w="10166"/>
      </w:tblGrid>
      <w:tr w:rsidR="004772F2" w14:paraId="05F1ABC7" w14:textId="77777777">
        <w:trPr>
          <w:jc w:val="center"/>
        </w:trPr>
        <w:tc>
          <w:tcPr>
            <w:tcW w:w="10166" w:type="dxa"/>
            <w:shd w:val="clear" w:color="auto" w:fill="EAF5F0"/>
            <w:tcMar>
              <w:top w:w="140" w:type="dxa"/>
              <w:left w:w="170" w:type="dxa"/>
              <w:bottom w:w="140" w:type="dxa"/>
              <w:right w:w="170" w:type="dxa"/>
            </w:tcMar>
          </w:tcPr>
          <w:p w14:paraId="562FE1AE" w14:textId="77777777" w:rsidR="004772F2" w:rsidRDefault="00000000">
            <w:pPr>
              <w:spacing w:after="0"/>
            </w:pPr>
            <w:r>
              <w:rPr>
                <w:b/>
                <w:color w:val="2E7D62"/>
              </w:rPr>
              <w:t xml:space="preserve">Classroom wording  </w:t>
            </w:r>
            <w:r>
              <w:t>“AI may help you brainstorm or practise if your teacher allows it. You remain responsible for your work. Record what tool you used, what you changed and what you learned from checking it.”</w:t>
            </w:r>
          </w:p>
        </w:tc>
      </w:tr>
    </w:tbl>
    <w:p w14:paraId="2357A36C" w14:textId="77777777" w:rsidR="004772F2" w:rsidRDefault="004772F2">
      <w:pPr>
        <w:spacing w:after="0"/>
      </w:pPr>
    </w:p>
    <w:p w14:paraId="74252D90" w14:textId="77777777" w:rsidR="004772F2" w:rsidRDefault="004772F2">
      <w:pPr>
        <w:spacing w:after="20"/>
      </w:pPr>
    </w:p>
    <w:p w14:paraId="5151EA84" w14:textId="77777777" w:rsidR="004772F2" w:rsidRDefault="00000000">
      <w:pPr>
        <w:pStyle w:val="Heading1"/>
      </w:pPr>
      <w:r>
        <w:t>25. Accessibility and Inclusion</w:t>
      </w:r>
    </w:p>
    <w:p w14:paraId="4E9EB7DF" w14:textId="77777777" w:rsidR="004772F2" w:rsidRDefault="00000000">
      <w:pPr>
        <w:spacing w:after="80" w:line="259" w:lineRule="auto"/>
      </w:pPr>
      <w:r>
        <w:t>AI can widen access when the teacher chooses formats deliberately. It can also reproduce exclusion, so check every adaptation with the learner and the school’s support plan.</w:t>
      </w:r>
    </w:p>
    <w:p w14:paraId="3A00D1C2" w14:textId="77777777" w:rsidR="004772F2" w:rsidRDefault="00000000">
      <w:pPr>
        <w:pStyle w:val="ListBullet"/>
        <w:spacing w:after="40"/>
      </w:pPr>
      <w:r>
        <w:t>Offer plain-language explanations, shorter steps, vocabulary previews and sentence starters.</w:t>
      </w:r>
    </w:p>
    <w:p w14:paraId="4C7BE0F5" w14:textId="77777777" w:rsidR="004772F2" w:rsidRDefault="00000000">
      <w:pPr>
        <w:pStyle w:val="ListBullet"/>
        <w:spacing w:after="40"/>
      </w:pPr>
      <w:r>
        <w:t>Ask for alt text or a verbal description of diagrams; do not rely on colour alone.</w:t>
      </w:r>
    </w:p>
    <w:p w14:paraId="4771FCE8" w14:textId="77777777" w:rsidR="004772F2" w:rsidRDefault="00000000">
      <w:pPr>
        <w:pStyle w:val="ListBullet"/>
        <w:spacing w:after="40"/>
      </w:pPr>
      <w:r>
        <w:t>Provide captions, transcripts, readable contrast, logical headings and keyboard-friendly materials.</w:t>
      </w:r>
    </w:p>
    <w:p w14:paraId="7B002B51" w14:textId="77777777" w:rsidR="004772F2" w:rsidRDefault="00000000">
      <w:pPr>
        <w:pStyle w:val="ListBullet"/>
        <w:spacing w:after="40"/>
      </w:pPr>
      <w:r>
        <w:t>Offer audio, large-print, tactile or offline alternatives where appropriate.</w:t>
      </w:r>
    </w:p>
    <w:p w14:paraId="508AB6DD" w14:textId="77777777" w:rsidR="004772F2" w:rsidRDefault="00000000">
      <w:pPr>
        <w:pStyle w:val="ListBullet"/>
        <w:spacing w:after="40"/>
      </w:pPr>
      <w:r>
        <w:t>Keep examples culturally varied and avoid assumptions about family, language, disability, device or internet access.</w:t>
      </w:r>
    </w:p>
    <w:p w14:paraId="74962076" w14:textId="77777777" w:rsidR="004772F2" w:rsidRDefault="00000000">
      <w:pPr>
        <w:pStyle w:val="ListBullet"/>
        <w:spacing w:after="40"/>
      </w:pPr>
      <w:r>
        <w:t>Ask learners what support works for them; AI suggestions do not replace the learner, family or specialist staff.</w:t>
      </w:r>
    </w:p>
    <w:tbl>
      <w:tblPr>
        <w:tblW w:w="0" w:type="auto"/>
        <w:jc w:val="center"/>
        <w:tblLook w:val="04A0" w:firstRow="1" w:lastRow="0" w:firstColumn="1" w:lastColumn="0" w:noHBand="0" w:noVBand="1"/>
      </w:tblPr>
      <w:tblGrid>
        <w:gridCol w:w="10166"/>
      </w:tblGrid>
      <w:tr w:rsidR="004772F2" w14:paraId="41D6A0E9" w14:textId="77777777">
        <w:trPr>
          <w:jc w:val="center"/>
        </w:trPr>
        <w:tc>
          <w:tcPr>
            <w:tcW w:w="10166" w:type="dxa"/>
            <w:shd w:val="clear" w:color="auto" w:fill="EAF5F0"/>
            <w:tcMar>
              <w:top w:w="140" w:type="dxa"/>
              <w:left w:w="170" w:type="dxa"/>
              <w:bottom w:w="140" w:type="dxa"/>
              <w:right w:w="170" w:type="dxa"/>
            </w:tcMar>
          </w:tcPr>
          <w:p w14:paraId="3E684973" w14:textId="77777777" w:rsidR="004772F2" w:rsidRDefault="00000000">
            <w:pPr>
              <w:spacing w:after="0"/>
            </w:pPr>
            <w:r>
              <w:rPr>
                <w:b/>
                <w:color w:val="2E7D62"/>
              </w:rPr>
              <w:t xml:space="preserve">Accessibility reminder  </w:t>
            </w:r>
            <w:r>
              <w:t>Every AI-generated worksheet or slide needs a human accessibility check: language, layout, contrast, alt text, captions, reading order, instructions and a non-digital route.</w:t>
            </w:r>
          </w:p>
        </w:tc>
      </w:tr>
    </w:tbl>
    <w:p w14:paraId="61E7E635" w14:textId="77777777" w:rsidR="004772F2" w:rsidRDefault="004772F2">
      <w:pPr>
        <w:spacing w:after="0"/>
      </w:pPr>
    </w:p>
    <w:p w14:paraId="187757BF" w14:textId="77777777" w:rsidR="004772F2" w:rsidRDefault="00000000">
      <w:pPr>
        <w:pStyle w:val="Heading1"/>
      </w:pPr>
      <w:r>
        <w:t>26. Choosing a Free AI Tool</w:t>
      </w:r>
    </w:p>
    <w:p w14:paraId="356E01B8" w14:textId="77777777" w:rsidR="004772F2" w:rsidRDefault="00000000">
      <w:pPr>
        <w:spacing w:after="80" w:line="259" w:lineRule="auto"/>
      </w:pPr>
      <w:r>
        <w:t>Good teaching does not depend on a continuous connection. Plan the learning activity first, then use AI selectively when a connection is available. “Free” can mean free access with limits, an education eligibility route, a trial, or free software that runs offline. It does not mean unlimited, private, ad-free, supported or approved for school data.</w:t>
      </w:r>
    </w:p>
    <w:p w14:paraId="5844C6AF" w14:textId="77777777" w:rsidR="004772F2" w:rsidRDefault="00000000">
      <w:pPr>
        <w:pStyle w:val="ListBullet"/>
        <w:spacing w:after="40"/>
      </w:pPr>
      <w:r>
        <w:t>Download or print teacher-reviewed explanations, question cards, rubrics and vocabulary sheets before the lesson.</w:t>
      </w:r>
    </w:p>
    <w:p w14:paraId="6187156B" w14:textId="77777777" w:rsidR="004772F2" w:rsidRDefault="00000000">
      <w:pPr>
        <w:pStyle w:val="ListBullet"/>
        <w:spacing w:after="40"/>
      </w:pPr>
      <w:r>
        <w:t>Keep a folder of reusable prompts and verified examples on the device.</w:t>
      </w:r>
    </w:p>
    <w:p w14:paraId="164D8EA7" w14:textId="77777777" w:rsidR="004772F2" w:rsidRDefault="00000000">
      <w:pPr>
        <w:pStyle w:val="ListBullet"/>
        <w:spacing w:after="40"/>
      </w:pPr>
      <w:r>
        <w:t>Draft prompts on paper or in a notes app and run them when connected.</w:t>
      </w:r>
    </w:p>
    <w:p w14:paraId="38665BE9" w14:textId="77777777" w:rsidR="004772F2" w:rsidRDefault="00000000">
      <w:pPr>
        <w:pStyle w:val="ListBullet"/>
        <w:spacing w:after="40"/>
      </w:pPr>
      <w:r>
        <w:t>Use a phone hotspot only with permission and awareness of data costs; do not assume it is available.</w:t>
      </w:r>
    </w:p>
    <w:p w14:paraId="49E0B8CF" w14:textId="77777777" w:rsidR="004772F2" w:rsidRDefault="00000000">
      <w:pPr>
        <w:pStyle w:val="ListBullet"/>
        <w:spacing w:after="40"/>
      </w:pPr>
      <w:r>
        <w:t>Prefer small text prompts over large uploads when connectivity is slow.</w:t>
      </w:r>
    </w:p>
    <w:p w14:paraId="4D1EBBC2" w14:textId="77777777" w:rsidR="004772F2" w:rsidRDefault="00000000">
      <w:pPr>
        <w:pStyle w:val="ListBullet"/>
        <w:spacing w:after="40"/>
      </w:pPr>
      <w:r>
        <w:t>Use a school-approved offline editor or office suite for planning and records. LibreOffice can be considered as a fully free offline option where it is installed and approved; verify the local version and policy.</w:t>
      </w:r>
    </w:p>
    <w:p w14:paraId="2F15E429" w14:textId="77777777" w:rsidR="004772F2" w:rsidRDefault="00000000">
      <w:pPr>
        <w:pStyle w:val="ListBullet"/>
        <w:spacing w:after="40"/>
      </w:pPr>
      <w:r>
        <w:t>Make sure every digital activity has a printed, paired or teacher-led alternative.</w:t>
      </w:r>
    </w:p>
    <w:tbl>
      <w:tblPr>
        <w:tblW w:w="0" w:type="auto"/>
        <w:jc w:val="center"/>
        <w:tblLook w:val="04A0" w:firstRow="1" w:lastRow="0" w:firstColumn="1" w:lastColumn="0" w:noHBand="0" w:noVBand="1"/>
      </w:tblPr>
      <w:tblGrid>
        <w:gridCol w:w="10166"/>
      </w:tblGrid>
      <w:tr w:rsidR="004772F2" w14:paraId="7BCC5B91" w14:textId="77777777">
        <w:trPr>
          <w:jc w:val="center"/>
        </w:trPr>
        <w:tc>
          <w:tcPr>
            <w:tcW w:w="10166" w:type="dxa"/>
            <w:shd w:val="clear" w:color="auto" w:fill="EAF5F0"/>
            <w:tcMar>
              <w:top w:w="140" w:type="dxa"/>
              <w:left w:w="170" w:type="dxa"/>
              <w:bottom w:w="140" w:type="dxa"/>
              <w:right w:w="170" w:type="dxa"/>
            </w:tcMar>
          </w:tcPr>
          <w:p w14:paraId="75DEB4D6" w14:textId="77777777" w:rsidR="004772F2" w:rsidRDefault="00000000">
            <w:pPr>
              <w:spacing w:after="0"/>
            </w:pPr>
            <w:r>
              <w:rPr>
                <w:b/>
                <w:color w:val="2E7D62"/>
              </w:rPr>
              <w:t xml:space="preserve">Low-tech fallback  </w:t>
            </w:r>
            <w:r>
              <w:t>If the tool is unavailable, ask: “What would I do with a textbook, board, paper and a colleague?” Design that version first.</w:t>
            </w:r>
          </w:p>
        </w:tc>
      </w:tr>
    </w:tbl>
    <w:p w14:paraId="69E1C42E" w14:textId="77777777" w:rsidR="004772F2" w:rsidRDefault="004772F2">
      <w:pPr>
        <w:spacing w:after="0"/>
      </w:pPr>
    </w:p>
    <w:p w14:paraId="15301851" w14:textId="77777777" w:rsidR="004772F2" w:rsidRDefault="00000000">
      <w:pPr>
        <w:pStyle w:val="Heading2"/>
      </w:pPr>
      <w:r>
        <w:t>Checklist</w:t>
      </w:r>
    </w:p>
    <w:p w14:paraId="71219BB6" w14:textId="77777777" w:rsidR="004772F2" w:rsidRDefault="00000000">
      <w:pPr>
        <w:pStyle w:val="ListBullet"/>
        <w:spacing w:after="40"/>
      </w:pPr>
      <w:r>
        <w:t>Does it work on the device, browser and connection available?</w:t>
      </w:r>
    </w:p>
    <w:p w14:paraId="315F8F7A" w14:textId="77777777" w:rsidR="004772F2" w:rsidRDefault="00000000">
      <w:pPr>
        <w:pStyle w:val="ListBullet"/>
        <w:spacing w:after="40"/>
      </w:pPr>
      <w:r>
        <w:t>Can I use it without a paid subscription, and what limits or sign-in requirements apply?</w:t>
      </w:r>
    </w:p>
    <w:p w14:paraId="3A1006A0" w14:textId="77777777" w:rsidR="004772F2" w:rsidRDefault="00000000">
      <w:pPr>
        <w:pStyle w:val="ListBullet"/>
        <w:spacing w:after="40"/>
      </w:pPr>
      <w:r>
        <w:t>What data does it collect, retain or use, according to current official information?</w:t>
      </w:r>
    </w:p>
    <w:p w14:paraId="13DAF0A9" w14:textId="77777777" w:rsidR="004772F2" w:rsidRDefault="00000000">
      <w:pPr>
        <w:pStyle w:val="ListBullet"/>
        <w:spacing w:after="40"/>
      </w:pPr>
      <w:r>
        <w:t>Does the school approve the account, age range, content and storage location?</w:t>
      </w:r>
    </w:p>
    <w:p w14:paraId="514F3047" w14:textId="77777777" w:rsidR="004772F2" w:rsidRDefault="00000000">
      <w:pPr>
        <w:pStyle w:val="ListBullet"/>
        <w:spacing w:after="40"/>
      </w:pPr>
      <w:r>
        <w:t>Can I export, print or reuse the output?</w:t>
      </w:r>
    </w:p>
    <w:p w14:paraId="65FBE610" w14:textId="77777777" w:rsidR="004772F2" w:rsidRDefault="00000000">
      <w:pPr>
        <w:pStyle w:val="ListBullet"/>
        <w:spacing w:after="40"/>
      </w:pPr>
      <w:r>
        <w:t>Are accessibility features available and usable on older devices?</w:t>
      </w:r>
    </w:p>
    <w:p w14:paraId="0BB5DE97" w14:textId="77777777" w:rsidR="004772F2" w:rsidRDefault="00000000">
      <w:pPr>
        <w:pStyle w:val="ListBullet"/>
        <w:spacing w:after="40"/>
      </w:pPr>
      <w:r>
        <w:t>Can I get help or recover work if the service changes?</w:t>
      </w:r>
    </w:p>
    <w:p w14:paraId="5B28F41C" w14:textId="77777777" w:rsidR="004772F2" w:rsidRDefault="00000000">
      <w:pPr>
        <w:pStyle w:val="ListBullet"/>
        <w:spacing w:after="40"/>
      </w:pPr>
      <w:r>
        <w:lastRenderedPageBreak/>
        <w:t>Can the tool be replaced by a local/offline method?</w:t>
      </w:r>
    </w:p>
    <w:p w14:paraId="4D29CB49" w14:textId="77777777" w:rsidR="004772F2" w:rsidRDefault="00000000">
      <w:pPr>
        <w:pStyle w:val="Heading2"/>
      </w:pPr>
      <w:r>
        <w:t>Responsible expectations</w:t>
      </w:r>
    </w:p>
    <w:p w14:paraId="576885B0" w14:textId="77777777" w:rsidR="004772F2" w:rsidRDefault="00000000">
      <w:pPr>
        <w:pStyle w:val="ListBullet"/>
        <w:spacing w:after="40"/>
      </w:pPr>
      <w:r>
        <w:t>Test with dummy content before classroom use.</w:t>
      </w:r>
    </w:p>
    <w:p w14:paraId="5FDD866E" w14:textId="77777777" w:rsidR="004772F2" w:rsidRDefault="00000000">
      <w:pPr>
        <w:pStyle w:val="ListBullet"/>
        <w:spacing w:after="40"/>
      </w:pPr>
      <w:r>
        <w:t>Check current terms, features, education eligibility and limits before committing.</w:t>
      </w:r>
    </w:p>
    <w:p w14:paraId="507B0D77" w14:textId="77777777" w:rsidR="004772F2" w:rsidRDefault="00000000">
      <w:pPr>
        <w:pStyle w:val="ListBullet"/>
        <w:spacing w:after="40"/>
      </w:pPr>
      <w:r>
        <w:t>Do not promise learners that a free service will remain free or available.</w:t>
      </w:r>
    </w:p>
    <w:p w14:paraId="1BC07077" w14:textId="77777777" w:rsidR="004772F2" w:rsidRDefault="00000000">
      <w:pPr>
        <w:pStyle w:val="ListBullet"/>
        <w:spacing w:after="40"/>
      </w:pPr>
      <w:r>
        <w:t>Keep a non-AI lesson route and your own copies of teacher-reviewed resources.</w:t>
      </w:r>
    </w:p>
    <w:p w14:paraId="40A73DBA" w14:textId="77777777" w:rsidR="004772F2" w:rsidRDefault="00000000">
      <w:pPr>
        <w:pStyle w:val="ListBullet"/>
        <w:spacing w:after="40"/>
      </w:pPr>
      <w:r>
        <w:t>Start with one low-risk task and review the benefit after two or three uses.</w:t>
      </w:r>
    </w:p>
    <w:p w14:paraId="6AF7E0C2" w14:textId="77777777" w:rsidR="004772F2" w:rsidRDefault="004772F2">
      <w:pPr>
        <w:spacing w:after="20"/>
      </w:pPr>
    </w:p>
    <w:p w14:paraId="42766AA9" w14:textId="77777777" w:rsidR="004772F2" w:rsidRDefault="00000000">
      <w:pPr>
        <w:pStyle w:val="Heading1"/>
      </w:pPr>
      <w:r>
        <w:t>27. Free AI Tools Teachers May Consider</w:t>
      </w:r>
    </w:p>
    <w:p w14:paraId="53E6BCB8" w14:textId="77777777" w:rsidR="004772F2" w:rsidRDefault="00000000">
      <w:pPr>
        <w:spacing w:after="80" w:line="259" w:lineRule="auto"/>
      </w:pPr>
      <w:r>
        <w:t>The table below is a cautious orientation, not a guarantee. Current tool information is “check before use”: plans, limits, availability, education eligibility, privacy terms and features can change by country, account, age and school administration.</w:t>
      </w:r>
    </w:p>
    <w:tbl>
      <w:tblPr>
        <w:tblStyle w:val="TableGrid"/>
        <w:tblW w:w="0" w:type="auto"/>
        <w:jc w:val="center"/>
        <w:tblLook w:val="04A0" w:firstRow="1" w:lastRow="0" w:firstColumn="1" w:lastColumn="0" w:noHBand="0" w:noVBand="1"/>
      </w:tblPr>
      <w:tblGrid>
        <w:gridCol w:w="3386"/>
        <w:gridCol w:w="3385"/>
        <w:gridCol w:w="3385"/>
      </w:tblGrid>
      <w:tr w:rsidR="004772F2" w14:paraId="3EC1F11A" w14:textId="77777777">
        <w:trPr>
          <w:tblHeader/>
          <w:jc w:val="center"/>
        </w:trPr>
        <w:tc>
          <w:tcPr>
            <w:tcW w:w="3389" w:type="dxa"/>
            <w:shd w:val="clear" w:color="auto" w:fill="EAF2F8"/>
            <w:tcMar>
              <w:top w:w="90" w:type="dxa"/>
              <w:left w:w="110" w:type="dxa"/>
              <w:bottom w:w="90" w:type="dxa"/>
              <w:right w:w="110" w:type="dxa"/>
            </w:tcMar>
            <w:vAlign w:val="center"/>
          </w:tcPr>
          <w:p w14:paraId="55E2CB30" w14:textId="77777777" w:rsidR="004772F2" w:rsidRDefault="00000000">
            <w:r>
              <w:rPr>
                <w:b/>
                <w:color w:val="1F4E79"/>
                <w:sz w:val="15"/>
              </w:rPr>
              <w:t>Tool</w:t>
            </w:r>
          </w:p>
        </w:tc>
        <w:tc>
          <w:tcPr>
            <w:tcW w:w="3389" w:type="dxa"/>
            <w:shd w:val="clear" w:color="auto" w:fill="EAF2F8"/>
            <w:tcMar>
              <w:top w:w="90" w:type="dxa"/>
              <w:left w:w="110" w:type="dxa"/>
              <w:bottom w:w="90" w:type="dxa"/>
              <w:right w:w="110" w:type="dxa"/>
            </w:tcMar>
            <w:vAlign w:val="center"/>
          </w:tcPr>
          <w:p w14:paraId="7899E34D" w14:textId="77777777" w:rsidR="004772F2" w:rsidRDefault="00000000">
            <w:r>
              <w:rPr>
                <w:b/>
                <w:color w:val="1F4E79"/>
                <w:sz w:val="15"/>
              </w:rPr>
              <w:t>Access description for planning</w:t>
            </w:r>
          </w:p>
        </w:tc>
        <w:tc>
          <w:tcPr>
            <w:tcW w:w="3389" w:type="dxa"/>
            <w:shd w:val="clear" w:color="auto" w:fill="EAF2F8"/>
            <w:tcMar>
              <w:top w:w="90" w:type="dxa"/>
              <w:left w:w="110" w:type="dxa"/>
              <w:bottom w:w="90" w:type="dxa"/>
              <w:right w:w="110" w:type="dxa"/>
            </w:tcMar>
            <w:vAlign w:val="center"/>
          </w:tcPr>
          <w:p w14:paraId="42B1EC45" w14:textId="77777777" w:rsidR="004772F2" w:rsidRDefault="00000000">
            <w:r>
              <w:rPr>
                <w:b/>
                <w:color w:val="1F4E79"/>
                <w:sz w:val="15"/>
              </w:rPr>
              <w:t>What to check before use</w:t>
            </w:r>
          </w:p>
        </w:tc>
      </w:tr>
      <w:tr w:rsidR="004772F2" w14:paraId="27272CC5" w14:textId="77777777">
        <w:trPr>
          <w:jc w:val="center"/>
        </w:trPr>
        <w:tc>
          <w:tcPr>
            <w:tcW w:w="3389" w:type="dxa"/>
            <w:shd w:val="clear" w:color="auto" w:fill="FFFFFF"/>
            <w:tcMar>
              <w:top w:w="90" w:type="dxa"/>
              <w:left w:w="110" w:type="dxa"/>
              <w:bottom w:w="90" w:type="dxa"/>
              <w:right w:w="110" w:type="dxa"/>
            </w:tcMar>
            <w:vAlign w:val="center"/>
          </w:tcPr>
          <w:p w14:paraId="314B4AB6" w14:textId="77777777" w:rsidR="004772F2" w:rsidRDefault="00000000">
            <w:r>
              <w:rPr>
                <w:sz w:val="15"/>
              </w:rPr>
              <w:t>ChatGPT Free</w:t>
            </w:r>
          </w:p>
        </w:tc>
        <w:tc>
          <w:tcPr>
            <w:tcW w:w="3389" w:type="dxa"/>
            <w:shd w:val="clear" w:color="auto" w:fill="FFFFFF"/>
            <w:tcMar>
              <w:top w:w="90" w:type="dxa"/>
              <w:left w:w="110" w:type="dxa"/>
              <w:bottom w:w="90" w:type="dxa"/>
              <w:right w:w="110" w:type="dxa"/>
            </w:tcMar>
            <w:vAlign w:val="center"/>
          </w:tcPr>
          <w:p w14:paraId="307E00E9" w14:textId="77777777" w:rsidR="004772F2" w:rsidRDefault="00000000">
            <w:r>
              <w:rPr>
                <w:sz w:val="15"/>
              </w:rPr>
              <w:t>Free access with limits; use only for low-risk or approved content.</w:t>
            </w:r>
          </w:p>
        </w:tc>
        <w:tc>
          <w:tcPr>
            <w:tcW w:w="3389" w:type="dxa"/>
            <w:shd w:val="clear" w:color="auto" w:fill="FFFFFF"/>
            <w:tcMar>
              <w:top w:w="90" w:type="dxa"/>
              <w:left w:w="110" w:type="dxa"/>
              <w:bottom w:w="90" w:type="dxa"/>
              <w:right w:w="110" w:type="dxa"/>
            </w:tcMar>
            <w:vAlign w:val="center"/>
          </w:tcPr>
          <w:p w14:paraId="6CF5A77C" w14:textId="77777777" w:rsidR="004772F2" w:rsidRDefault="00000000">
            <w:r>
              <w:rPr>
                <w:sz w:val="15"/>
              </w:rPr>
              <w:t>Official free-plan page, current limits, account requirements, data controls and school policy.</w:t>
            </w:r>
          </w:p>
        </w:tc>
      </w:tr>
      <w:tr w:rsidR="004772F2" w14:paraId="522B1736" w14:textId="77777777">
        <w:trPr>
          <w:jc w:val="center"/>
        </w:trPr>
        <w:tc>
          <w:tcPr>
            <w:tcW w:w="3389" w:type="dxa"/>
            <w:shd w:val="clear" w:color="auto" w:fill="FAFBFC"/>
            <w:tcMar>
              <w:top w:w="90" w:type="dxa"/>
              <w:left w:w="110" w:type="dxa"/>
              <w:bottom w:w="90" w:type="dxa"/>
              <w:right w:w="110" w:type="dxa"/>
            </w:tcMar>
            <w:vAlign w:val="center"/>
          </w:tcPr>
          <w:p w14:paraId="24ED4AA0" w14:textId="77777777" w:rsidR="004772F2" w:rsidRDefault="00000000">
            <w:r>
              <w:rPr>
                <w:sz w:val="15"/>
              </w:rPr>
              <w:t>Google Gemini</w:t>
            </w:r>
          </w:p>
        </w:tc>
        <w:tc>
          <w:tcPr>
            <w:tcW w:w="3389" w:type="dxa"/>
            <w:shd w:val="clear" w:color="auto" w:fill="FAFBFC"/>
            <w:tcMar>
              <w:top w:w="90" w:type="dxa"/>
              <w:left w:w="110" w:type="dxa"/>
              <w:bottom w:w="90" w:type="dxa"/>
              <w:right w:w="110" w:type="dxa"/>
            </w:tcMar>
            <w:vAlign w:val="center"/>
          </w:tcPr>
          <w:p w14:paraId="3E54936C" w14:textId="77777777" w:rsidR="004772F2" w:rsidRDefault="00000000">
            <w:r>
              <w:rPr>
                <w:sz w:val="15"/>
              </w:rPr>
              <w:t>Availability and education options vary; check the official Google for Education AI information for your region.</w:t>
            </w:r>
          </w:p>
        </w:tc>
        <w:tc>
          <w:tcPr>
            <w:tcW w:w="3389" w:type="dxa"/>
            <w:shd w:val="clear" w:color="auto" w:fill="FAFBFC"/>
            <w:tcMar>
              <w:top w:w="90" w:type="dxa"/>
              <w:left w:w="110" w:type="dxa"/>
              <w:bottom w:w="90" w:type="dxa"/>
              <w:right w:w="110" w:type="dxa"/>
            </w:tcMar>
            <w:vAlign w:val="center"/>
          </w:tcPr>
          <w:p w14:paraId="4DA87205" w14:textId="77777777" w:rsidR="004772F2" w:rsidRDefault="00000000">
            <w:r>
              <w:rPr>
                <w:sz w:val="15"/>
              </w:rPr>
              <w:t>Whether the feature, account and education eligibility are available to your school and country.</w:t>
            </w:r>
          </w:p>
        </w:tc>
      </w:tr>
      <w:tr w:rsidR="004772F2" w14:paraId="4EE67629" w14:textId="77777777">
        <w:trPr>
          <w:jc w:val="center"/>
        </w:trPr>
        <w:tc>
          <w:tcPr>
            <w:tcW w:w="3389" w:type="dxa"/>
            <w:shd w:val="clear" w:color="auto" w:fill="FFFFFF"/>
            <w:tcMar>
              <w:top w:w="90" w:type="dxa"/>
              <w:left w:w="110" w:type="dxa"/>
              <w:bottom w:w="90" w:type="dxa"/>
              <w:right w:w="110" w:type="dxa"/>
            </w:tcMar>
            <w:vAlign w:val="center"/>
          </w:tcPr>
          <w:p w14:paraId="5A2653F3" w14:textId="77777777" w:rsidR="004772F2" w:rsidRDefault="00000000">
            <w:r>
              <w:rPr>
                <w:sz w:val="15"/>
              </w:rPr>
              <w:t>Claude Free</w:t>
            </w:r>
          </w:p>
        </w:tc>
        <w:tc>
          <w:tcPr>
            <w:tcW w:w="3389" w:type="dxa"/>
            <w:shd w:val="clear" w:color="auto" w:fill="FFFFFF"/>
            <w:tcMar>
              <w:top w:w="90" w:type="dxa"/>
              <w:left w:w="110" w:type="dxa"/>
              <w:bottom w:w="90" w:type="dxa"/>
              <w:right w:w="110" w:type="dxa"/>
            </w:tcMar>
            <w:vAlign w:val="center"/>
          </w:tcPr>
          <w:p w14:paraId="0B6F693F" w14:textId="77777777" w:rsidR="004772F2" w:rsidRDefault="00000000">
            <w:r>
              <w:rPr>
                <w:sz w:val="15"/>
              </w:rPr>
              <w:t>Official help page lists a Free plan at $0 with limited usage capacity.</w:t>
            </w:r>
          </w:p>
        </w:tc>
        <w:tc>
          <w:tcPr>
            <w:tcW w:w="3389" w:type="dxa"/>
            <w:shd w:val="clear" w:color="auto" w:fill="FFFFFF"/>
            <w:tcMar>
              <w:top w:w="90" w:type="dxa"/>
              <w:left w:w="110" w:type="dxa"/>
              <w:bottom w:w="90" w:type="dxa"/>
              <w:right w:w="110" w:type="dxa"/>
            </w:tcMar>
            <w:vAlign w:val="center"/>
          </w:tcPr>
          <w:p w14:paraId="4C2552CE" w14:textId="77777777" w:rsidR="004772F2" w:rsidRDefault="00000000">
            <w:r>
              <w:rPr>
                <w:sz w:val="15"/>
              </w:rPr>
              <w:t>Current usage limits, eligibility, data handling, account rules and whether school use is approved.</w:t>
            </w:r>
          </w:p>
        </w:tc>
      </w:tr>
      <w:tr w:rsidR="004772F2" w14:paraId="5A4C1A50" w14:textId="77777777">
        <w:trPr>
          <w:jc w:val="center"/>
        </w:trPr>
        <w:tc>
          <w:tcPr>
            <w:tcW w:w="3389" w:type="dxa"/>
            <w:shd w:val="clear" w:color="auto" w:fill="FAFBFC"/>
            <w:tcMar>
              <w:top w:w="90" w:type="dxa"/>
              <w:left w:w="110" w:type="dxa"/>
              <w:bottom w:w="90" w:type="dxa"/>
              <w:right w:w="110" w:type="dxa"/>
            </w:tcMar>
            <w:vAlign w:val="center"/>
          </w:tcPr>
          <w:p w14:paraId="7A4FEE1D" w14:textId="77777777" w:rsidR="004772F2" w:rsidRDefault="00000000">
            <w:r>
              <w:rPr>
                <w:sz w:val="15"/>
              </w:rPr>
              <w:t>Microsoft Copilot Free</w:t>
            </w:r>
          </w:p>
        </w:tc>
        <w:tc>
          <w:tcPr>
            <w:tcW w:w="3389" w:type="dxa"/>
            <w:shd w:val="clear" w:color="auto" w:fill="FAFBFC"/>
            <w:tcMar>
              <w:top w:w="90" w:type="dxa"/>
              <w:left w:w="110" w:type="dxa"/>
              <w:bottom w:w="90" w:type="dxa"/>
              <w:right w:w="110" w:type="dxa"/>
            </w:tcMar>
            <w:vAlign w:val="center"/>
          </w:tcPr>
          <w:p w14:paraId="676ECBF7" w14:textId="77777777" w:rsidR="004772F2" w:rsidRDefault="00000000">
            <w:r>
              <w:rPr>
                <w:sz w:val="15"/>
              </w:rPr>
              <w:t>A free consumer access route may exist separately from paid Microsoft 365 Copilot; school/work access and features differ.</w:t>
            </w:r>
          </w:p>
        </w:tc>
        <w:tc>
          <w:tcPr>
            <w:tcW w:w="3389" w:type="dxa"/>
            <w:shd w:val="clear" w:color="auto" w:fill="FAFBFC"/>
            <w:tcMar>
              <w:top w:w="90" w:type="dxa"/>
              <w:left w:w="110" w:type="dxa"/>
              <w:bottom w:w="90" w:type="dxa"/>
              <w:right w:w="110" w:type="dxa"/>
            </w:tcMar>
            <w:vAlign w:val="center"/>
          </w:tcPr>
          <w:p w14:paraId="20939F1F" w14:textId="77777777" w:rsidR="004772F2" w:rsidRDefault="00000000">
            <w:r>
              <w:rPr>
                <w:sz w:val="15"/>
              </w:rPr>
              <w:t>Official Microsoft education and support pages, account type, age rules, permissions and current feature set.</w:t>
            </w:r>
          </w:p>
        </w:tc>
      </w:tr>
      <w:tr w:rsidR="004772F2" w14:paraId="07D002FE" w14:textId="77777777">
        <w:trPr>
          <w:jc w:val="center"/>
        </w:trPr>
        <w:tc>
          <w:tcPr>
            <w:tcW w:w="3389" w:type="dxa"/>
            <w:shd w:val="clear" w:color="auto" w:fill="FFFFFF"/>
            <w:tcMar>
              <w:top w:w="90" w:type="dxa"/>
              <w:left w:w="110" w:type="dxa"/>
              <w:bottom w:w="90" w:type="dxa"/>
              <w:right w:w="110" w:type="dxa"/>
            </w:tcMar>
            <w:vAlign w:val="center"/>
          </w:tcPr>
          <w:p w14:paraId="349A55CA" w14:textId="77777777" w:rsidR="004772F2" w:rsidRDefault="00000000">
            <w:r>
              <w:rPr>
                <w:sz w:val="15"/>
              </w:rPr>
              <w:t>Canva Free</w:t>
            </w:r>
          </w:p>
        </w:tc>
        <w:tc>
          <w:tcPr>
            <w:tcW w:w="3389" w:type="dxa"/>
            <w:shd w:val="clear" w:color="auto" w:fill="FFFFFF"/>
            <w:tcMar>
              <w:top w:w="90" w:type="dxa"/>
              <w:left w:w="110" w:type="dxa"/>
              <w:bottom w:w="90" w:type="dxa"/>
              <w:right w:w="110" w:type="dxa"/>
            </w:tcMar>
            <w:vAlign w:val="center"/>
          </w:tcPr>
          <w:p w14:paraId="1FDA0159" w14:textId="77777777" w:rsidR="004772F2" w:rsidRDefault="00000000">
            <w:r>
              <w:rPr>
                <w:sz w:val="15"/>
              </w:rPr>
              <w:t>Canva for Education page describes a 100% free interactive learning platform; teacher verification and eligibility apply.</w:t>
            </w:r>
          </w:p>
        </w:tc>
        <w:tc>
          <w:tcPr>
            <w:tcW w:w="3389" w:type="dxa"/>
            <w:shd w:val="clear" w:color="auto" w:fill="FFFFFF"/>
            <w:tcMar>
              <w:top w:w="90" w:type="dxa"/>
              <w:left w:w="110" w:type="dxa"/>
              <w:bottom w:w="90" w:type="dxa"/>
              <w:right w:w="110" w:type="dxa"/>
            </w:tcMar>
            <w:vAlign w:val="center"/>
          </w:tcPr>
          <w:p w14:paraId="09727A71" w14:textId="77777777" w:rsidR="004772F2" w:rsidRDefault="00000000">
            <w:r>
              <w:rPr>
                <w:sz w:val="15"/>
              </w:rPr>
              <w:t>Eligibility, verification, education features, student accounts, current AI/data wording and school approval.</w:t>
            </w:r>
          </w:p>
        </w:tc>
      </w:tr>
      <w:tr w:rsidR="004772F2" w14:paraId="281FA021" w14:textId="77777777">
        <w:trPr>
          <w:jc w:val="center"/>
        </w:trPr>
        <w:tc>
          <w:tcPr>
            <w:tcW w:w="3389" w:type="dxa"/>
            <w:shd w:val="clear" w:color="auto" w:fill="FAFBFC"/>
            <w:tcMar>
              <w:top w:w="90" w:type="dxa"/>
              <w:left w:w="110" w:type="dxa"/>
              <w:bottom w:w="90" w:type="dxa"/>
              <w:right w:w="110" w:type="dxa"/>
            </w:tcMar>
            <w:vAlign w:val="center"/>
          </w:tcPr>
          <w:p w14:paraId="520F77C1" w14:textId="77777777" w:rsidR="004772F2" w:rsidRDefault="00000000">
            <w:r>
              <w:rPr>
                <w:sz w:val="15"/>
              </w:rPr>
              <w:t>LibreOffice</w:t>
            </w:r>
          </w:p>
        </w:tc>
        <w:tc>
          <w:tcPr>
            <w:tcW w:w="3389" w:type="dxa"/>
            <w:shd w:val="clear" w:color="auto" w:fill="FAFBFC"/>
            <w:tcMar>
              <w:top w:w="90" w:type="dxa"/>
              <w:left w:w="110" w:type="dxa"/>
              <w:bottom w:w="90" w:type="dxa"/>
              <w:right w:w="110" w:type="dxa"/>
            </w:tcMar>
            <w:vAlign w:val="center"/>
          </w:tcPr>
          <w:p w14:paraId="36720AC5" w14:textId="77777777" w:rsidR="004772F2" w:rsidRDefault="00000000">
            <w:r>
              <w:rPr>
                <w:sz w:val="15"/>
              </w:rPr>
              <w:t>Fully free offline option where installed and approved; it is office software, not an online AI assistant.</w:t>
            </w:r>
          </w:p>
        </w:tc>
        <w:tc>
          <w:tcPr>
            <w:tcW w:w="3389" w:type="dxa"/>
            <w:shd w:val="clear" w:color="auto" w:fill="FAFBFC"/>
            <w:tcMar>
              <w:top w:w="90" w:type="dxa"/>
              <w:left w:w="110" w:type="dxa"/>
              <w:bottom w:w="90" w:type="dxa"/>
              <w:right w:w="110" w:type="dxa"/>
            </w:tcMar>
            <w:vAlign w:val="center"/>
          </w:tcPr>
          <w:p w14:paraId="5013F15F" w14:textId="77777777" w:rsidR="004772F2" w:rsidRDefault="00000000">
            <w:r>
              <w:rPr>
                <w:sz w:val="15"/>
              </w:rPr>
              <w:t>Device installation, file compatibility, updates and school support.</w:t>
            </w:r>
          </w:p>
        </w:tc>
      </w:tr>
      <w:tr w:rsidR="004772F2" w14:paraId="081DB450" w14:textId="77777777">
        <w:trPr>
          <w:jc w:val="center"/>
        </w:trPr>
        <w:tc>
          <w:tcPr>
            <w:tcW w:w="3389" w:type="dxa"/>
            <w:shd w:val="clear" w:color="auto" w:fill="FFFFFF"/>
            <w:tcMar>
              <w:top w:w="90" w:type="dxa"/>
              <w:left w:w="110" w:type="dxa"/>
              <w:bottom w:w="90" w:type="dxa"/>
              <w:right w:w="110" w:type="dxa"/>
            </w:tcMar>
            <w:vAlign w:val="center"/>
          </w:tcPr>
          <w:p w14:paraId="604EEAED" w14:textId="77777777" w:rsidR="004772F2" w:rsidRDefault="00000000">
            <w:r>
              <w:rPr>
                <w:sz w:val="15"/>
              </w:rPr>
              <w:t>Google Docs/Sheets</w:t>
            </w:r>
          </w:p>
        </w:tc>
        <w:tc>
          <w:tcPr>
            <w:tcW w:w="3389" w:type="dxa"/>
            <w:shd w:val="clear" w:color="auto" w:fill="FFFFFF"/>
            <w:tcMar>
              <w:top w:w="90" w:type="dxa"/>
              <w:left w:w="110" w:type="dxa"/>
              <w:bottom w:w="90" w:type="dxa"/>
              <w:right w:w="110" w:type="dxa"/>
            </w:tcMar>
            <w:vAlign w:val="center"/>
          </w:tcPr>
          <w:p w14:paraId="4E97773D" w14:textId="77777777" w:rsidR="004772F2" w:rsidRDefault="00000000">
            <w:r>
              <w:rPr>
                <w:sz w:val="15"/>
              </w:rPr>
              <w:t>Free access with limits may be available through an account or school Workspace setup; not automatically an AI service.</w:t>
            </w:r>
          </w:p>
        </w:tc>
        <w:tc>
          <w:tcPr>
            <w:tcW w:w="3389" w:type="dxa"/>
            <w:shd w:val="clear" w:color="auto" w:fill="FFFFFF"/>
            <w:tcMar>
              <w:top w:w="90" w:type="dxa"/>
              <w:left w:w="110" w:type="dxa"/>
              <w:bottom w:w="90" w:type="dxa"/>
              <w:right w:w="110" w:type="dxa"/>
            </w:tcMar>
            <w:vAlign w:val="center"/>
          </w:tcPr>
          <w:p w14:paraId="23C643A4" w14:textId="77777777" w:rsidR="004772F2" w:rsidRDefault="00000000">
            <w:r>
              <w:rPr>
                <w:sz w:val="15"/>
              </w:rPr>
              <w:t>Account, sharing permissions, storage, offline settings and any AI add-on or education feature.</w:t>
            </w:r>
          </w:p>
        </w:tc>
      </w:tr>
    </w:tbl>
    <w:p w14:paraId="769B0A58" w14:textId="77777777" w:rsidR="004772F2" w:rsidRDefault="004772F2">
      <w:pPr>
        <w:spacing w:after="0"/>
      </w:pPr>
    </w:p>
    <w:tbl>
      <w:tblPr>
        <w:tblW w:w="0" w:type="auto"/>
        <w:jc w:val="center"/>
        <w:tblLook w:val="04A0" w:firstRow="1" w:lastRow="0" w:firstColumn="1" w:lastColumn="0" w:noHBand="0" w:noVBand="1"/>
      </w:tblPr>
      <w:tblGrid>
        <w:gridCol w:w="10166"/>
      </w:tblGrid>
      <w:tr w:rsidR="004772F2" w14:paraId="634F4E18" w14:textId="77777777">
        <w:trPr>
          <w:jc w:val="center"/>
        </w:trPr>
        <w:tc>
          <w:tcPr>
            <w:tcW w:w="10166" w:type="dxa"/>
            <w:shd w:val="clear" w:color="auto" w:fill="FCEDEC"/>
            <w:tcMar>
              <w:top w:w="140" w:type="dxa"/>
              <w:left w:w="170" w:type="dxa"/>
              <w:bottom w:w="140" w:type="dxa"/>
              <w:right w:w="170" w:type="dxa"/>
            </w:tcMar>
          </w:tcPr>
          <w:p w14:paraId="34E8D565" w14:textId="77777777" w:rsidR="004772F2" w:rsidRDefault="00000000">
            <w:pPr>
              <w:spacing w:after="0"/>
            </w:pPr>
            <w:r>
              <w:rPr>
                <w:b/>
                <w:color w:val="9B2C2C"/>
              </w:rPr>
              <w:t xml:space="preserve">Source boundary  </w:t>
            </w:r>
            <w:r>
              <w:t>Only the official links listed in Section 30 are used for current tool claims in this handbook. ChatGPT’s supplied pages returned a verification page during retrieval; Google’s supplied AI page returned a 404 in the retrieved copy; Microsoft’s comparison page returned a page-not-found response. Therefore, this handbook does not assert detailed current features for those pages. Check the live official page before use.</w:t>
            </w:r>
          </w:p>
        </w:tc>
      </w:tr>
    </w:tbl>
    <w:p w14:paraId="7473D6B7" w14:textId="77777777" w:rsidR="004772F2" w:rsidRDefault="004772F2">
      <w:pPr>
        <w:spacing w:after="0"/>
      </w:pPr>
    </w:p>
    <w:p w14:paraId="1B012F2E" w14:textId="77777777" w:rsidR="004772F2" w:rsidRDefault="004772F2">
      <w:pPr>
        <w:spacing w:after="20"/>
      </w:pPr>
    </w:p>
    <w:p w14:paraId="177BC590" w14:textId="77777777" w:rsidR="004772F2" w:rsidRDefault="00000000">
      <w:pPr>
        <w:pStyle w:val="Heading1"/>
      </w:pPr>
      <w:r>
        <w:t>28. Direct Costs</w:t>
      </w:r>
    </w:p>
    <w:p w14:paraId="0256F497" w14:textId="77777777" w:rsidR="004772F2" w:rsidRDefault="00000000">
      <w:pPr>
        <w:spacing w:after="80" w:line="259" w:lineRule="auto"/>
      </w:pPr>
      <w:r>
        <w:t>Consider both direct subscription costs and the practical costs of using and reviewing a tool.</w:t>
      </w:r>
    </w:p>
    <w:p w14:paraId="5CF1FF13" w14:textId="77777777" w:rsidR="004772F2" w:rsidRDefault="00000000">
      <w:pPr>
        <w:pStyle w:val="Heading2"/>
      </w:pPr>
      <w:r>
        <w:t>Direct and indirect costs</w:t>
      </w:r>
    </w:p>
    <w:p w14:paraId="4AD35AEA" w14:textId="77777777" w:rsidR="004772F2" w:rsidRDefault="00000000">
      <w:pPr>
        <w:pStyle w:val="ListBullet"/>
        <w:spacing w:after="40"/>
      </w:pPr>
      <w:r>
        <w:t>Direct costs can include subscriptions, paid education licences, usage credits, devices, storage or connectivity.</w:t>
      </w:r>
    </w:p>
    <w:p w14:paraId="295399C7" w14:textId="77777777" w:rsidR="004772F2" w:rsidRDefault="00000000">
      <w:pPr>
        <w:pStyle w:val="ListBullet"/>
        <w:spacing w:after="40"/>
      </w:pPr>
      <w:r>
        <w:lastRenderedPageBreak/>
        <w:t>Indirect costs can include teacher time, training, account administration, safeguarding review, accessibility work, printing, support and the risk of reworking an incorrect output.</w:t>
      </w:r>
    </w:p>
    <w:p w14:paraId="073F27CF" w14:textId="77777777" w:rsidR="004772F2" w:rsidRDefault="00000000">
      <w:pPr>
        <w:pStyle w:val="ListBullet"/>
        <w:spacing w:after="40"/>
      </w:pPr>
      <w:r>
        <w:t>A zero-subscription-cost approach is possible: use approved free access only for low-risk tasks, combine it with LibreOffice or existing Docs/Sheets, save reviewed materials locally, share devices or printed materials fairly, and keep an offline fallback. Zero subscription cost is not zero cost or zero risk.</w:t>
      </w:r>
    </w:p>
    <w:p w14:paraId="1CE6F2BD" w14:textId="77777777" w:rsidR="004772F2" w:rsidRDefault="00000000">
      <w:pPr>
        <w:spacing w:after="80" w:line="259" w:lineRule="auto"/>
      </w:pPr>
      <w:r>
        <w:t>The retrieved Microsoft education page displayed an academic Microsoft 365 Copilot offering priced at USD$18 per user per month at retrieval; treat that as a time- and region-sensitive example, not a recommendation or a current quote.</w:t>
      </w:r>
    </w:p>
    <w:p w14:paraId="62FAFB86" w14:textId="77777777" w:rsidR="004772F2" w:rsidRDefault="004772F2">
      <w:pPr>
        <w:spacing w:after="20"/>
      </w:pPr>
    </w:p>
    <w:p w14:paraId="51902CBA" w14:textId="77777777" w:rsidR="004772F2" w:rsidRDefault="00000000">
      <w:pPr>
        <w:pStyle w:val="Heading1"/>
      </w:pPr>
      <w:r>
        <w:t>29. Recommended Budget Approach</w:t>
      </w:r>
    </w:p>
    <w:p w14:paraId="2310CEBD" w14:textId="77777777" w:rsidR="004772F2" w:rsidRDefault="00000000">
      <w:pPr>
        <w:spacing w:after="80" w:line="259" w:lineRule="auto"/>
      </w:pPr>
      <w:r>
        <w:t>A zero-subscription-cost approach is possible for low-risk tasks, but zero subscription cost is not zero cost or zero risk.</w:t>
      </w:r>
    </w:p>
    <w:p w14:paraId="2FBFE6C7" w14:textId="77777777" w:rsidR="00F20127" w:rsidRPr="00F20127" w:rsidRDefault="00F20127" w:rsidP="00F20127">
      <w:pPr>
        <w:pStyle w:val="ListBullet"/>
        <w:rPr>
          <w:rFonts w:asciiTheme="majorHAnsi" w:eastAsiaTheme="majorEastAsia" w:hAnsiTheme="majorHAnsi" w:cstheme="majorBidi"/>
          <w:b/>
          <w:bCs/>
          <w:color w:val="2E7D62"/>
          <w:sz w:val="26"/>
          <w:szCs w:val="26"/>
        </w:rPr>
      </w:pPr>
      <w:r w:rsidRPr="00F20127">
        <w:rPr>
          <w:rFonts w:asciiTheme="majorHAnsi" w:eastAsiaTheme="majorEastAsia" w:hAnsiTheme="majorHAnsi" w:cstheme="majorBidi"/>
          <w:b/>
          <w:bCs/>
          <w:color w:val="2E7D62"/>
          <w:sz w:val="26"/>
          <w:szCs w:val="26"/>
        </w:rPr>
        <w:t>Start with one free AI chatbot.</w:t>
      </w:r>
    </w:p>
    <w:p w14:paraId="70053A6E" w14:textId="77777777" w:rsidR="00F20127" w:rsidRPr="00F20127" w:rsidRDefault="00F20127" w:rsidP="00F20127">
      <w:pPr>
        <w:pStyle w:val="ListBullet"/>
        <w:rPr>
          <w:rFonts w:asciiTheme="majorHAnsi" w:eastAsiaTheme="majorEastAsia" w:hAnsiTheme="majorHAnsi" w:cstheme="majorBidi"/>
          <w:b/>
          <w:bCs/>
          <w:color w:val="2E7D62"/>
          <w:sz w:val="26"/>
          <w:szCs w:val="26"/>
        </w:rPr>
      </w:pPr>
      <w:r w:rsidRPr="00F20127">
        <w:rPr>
          <w:rFonts w:asciiTheme="majorHAnsi" w:eastAsiaTheme="majorEastAsia" w:hAnsiTheme="majorHAnsi" w:cstheme="majorBidi"/>
          <w:b/>
          <w:bCs/>
          <w:color w:val="2E7D62"/>
          <w:sz w:val="26"/>
          <w:szCs w:val="26"/>
        </w:rPr>
        <w:t>Use free document and spreadsheet tools.</w:t>
      </w:r>
    </w:p>
    <w:p w14:paraId="50BC652C" w14:textId="0CDF6921" w:rsidR="004772F2" w:rsidRPr="00F20127" w:rsidRDefault="00F20127" w:rsidP="00F20127">
      <w:pPr>
        <w:pStyle w:val="ListBullet"/>
        <w:rPr>
          <w:rFonts w:asciiTheme="majorHAnsi" w:eastAsiaTheme="majorEastAsia" w:hAnsiTheme="majorHAnsi" w:cstheme="majorBidi"/>
          <w:b/>
          <w:bCs/>
          <w:color w:val="2E7D62"/>
          <w:sz w:val="26"/>
          <w:szCs w:val="26"/>
        </w:rPr>
      </w:pPr>
      <w:r w:rsidRPr="00F20127">
        <w:rPr>
          <w:rFonts w:asciiTheme="majorHAnsi" w:eastAsiaTheme="majorEastAsia" w:hAnsiTheme="majorHAnsi" w:cstheme="majorBidi"/>
          <w:b/>
          <w:bCs/>
          <w:color w:val="2E7D62"/>
          <w:sz w:val="26"/>
          <w:szCs w:val="26"/>
        </w:rPr>
        <w:t>Avoid paid upgrades.</w:t>
      </w:r>
    </w:p>
    <w:p w14:paraId="48EC9B28" w14:textId="77777777" w:rsidR="004772F2" w:rsidRDefault="00000000">
      <w:pPr>
        <w:pStyle w:val="Heading1"/>
      </w:pPr>
      <w:r>
        <w:t>30. Sources</w:t>
      </w:r>
    </w:p>
    <w:p w14:paraId="38091B75" w14:textId="77777777" w:rsidR="004772F2" w:rsidRDefault="00000000">
      <w:pPr>
        <w:spacing w:after="80" w:line="259" w:lineRule="auto"/>
      </w:pPr>
      <w:r>
        <w:t>Use official guidance and your school’s own policy as the authority for current access, privacy, safeguarding and cost decisions.</w:t>
      </w:r>
    </w:p>
    <w:p w14:paraId="506F2DBF" w14:textId="77777777" w:rsidR="004772F2" w:rsidRDefault="00000000">
      <w:pPr>
        <w:pStyle w:val="ListBullet"/>
        <w:spacing w:after="40"/>
      </w:pPr>
      <w:r>
        <w:t>School or district data-protection, safeguarding, acceptable-use and academic-honesty policies.</w:t>
      </w:r>
    </w:p>
    <w:p w14:paraId="543AD4D9" w14:textId="77777777" w:rsidR="004772F2" w:rsidRDefault="00000000">
      <w:pPr>
        <w:pStyle w:val="ListBullet"/>
        <w:spacing w:after="40"/>
      </w:pPr>
      <w:r>
        <w:t>Official help and accessibility guidance for the tool currently approved by your school.</w:t>
      </w:r>
    </w:p>
    <w:p w14:paraId="70046837" w14:textId="77777777" w:rsidR="004772F2" w:rsidRDefault="00000000">
      <w:pPr>
        <w:pStyle w:val="ListBullet"/>
        <w:spacing w:after="40"/>
      </w:pPr>
      <w:r>
        <w:t>LibreOffice documentation for offline document and spreadsheet work where the software is approved.</w:t>
      </w:r>
    </w:p>
    <w:p w14:paraId="741EE895" w14:textId="77777777" w:rsidR="004772F2" w:rsidRDefault="00000000">
      <w:pPr>
        <w:pStyle w:val="ListBullet"/>
        <w:spacing w:after="40"/>
      </w:pPr>
      <w:r>
        <w:t>Teacher-created prompt bank and reviewed resource folder stored in an approved location.</w:t>
      </w:r>
    </w:p>
    <w:p w14:paraId="60CD9DD4" w14:textId="77777777" w:rsidR="004772F2" w:rsidRDefault="00000000">
      <w:pPr>
        <w:pStyle w:val="ListBullet"/>
        <w:spacing w:after="40"/>
      </w:pPr>
      <w:r>
        <w:t>A colleague review circle for checking accuracy, inclusion and workload impact.</w:t>
      </w:r>
    </w:p>
    <w:p w14:paraId="4B2CB80A" w14:textId="77777777" w:rsidR="004772F2" w:rsidRDefault="00000000">
      <w:pPr>
        <w:pStyle w:val="Heading2"/>
      </w:pPr>
      <w:r>
        <w:t>Official tool sources retrieved for the cost/access section</w:t>
      </w:r>
    </w:p>
    <w:p w14:paraId="0D9D324D" w14:textId="77777777" w:rsidR="004772F2" w:rsidRDefault="00000000">
      <w:pPr>
        <w:pStyle w:val="ListBullet"/>
        <w:spacing w:after="40"/>
      </w:pPr>
      <w:r>
        <w:t>ChatGPT Free — https://chatgpt.com/plans/free/</w:t>
      </w:r>
    </w:p>
    <w:p w14:paraId="629F5F34" w14:textId="77777777" w:rsidR="004772F2" w:rsidRDefault="00000000">
      <w:pPr>
        <w:pStyle w:val="ListBullet"/>
        <w:spacing w:after="40"/>
      </w:pPr>
      <w:r>
        <w:t>ChatGPT for K–12 teachers — https://chatgpt.com/plans/k12-teachers/</w:t>
      </w:r>
    </w:p>
    <w:p w14:paraId="171446AE" w14:textId="77777777" w:rsidR="004772F2" w:rsidRDefault="00000000">
      <w:pPr>
        <w:pStyle w:val="ListBullet"/>
        <w:spacing w:after="40"/>
      </w:pPr>
      <w:r>
        <w:t>Google for Education AI — https://edu.google.com/ai/</w:t>
      </w:r>
    </w:p>
    <w:p w14:paraId="7FE82D31" w14:textId="77777777" w:rsidR="004772F2" w:rsidRDefault="00000000">
      <w:pPr>
        <w:pStyle w:val="ListBullet"/>
        <w:spacing w:after="40"/>
      </w:pPr>
      <w:r>
        <w:t>Claude plans — https://support.claude.com/en/articles/11049762-choose-a-claude-plan</w:t>
      </w:r>
    </w:p>
    <w:p w14:paraId="091AA28C" w14:textId="77777777" w:rsidR="004772F2" w:rsidRDefault="00000000">
      <w:pPr>
        <w:pStyle w:val="ListBullet"/>
        <w:spacing w:after="40"/>
      </w:pPr>
      <w:r>
        <w:t>Microsoft Copilot in Education — https://www.microsoft.com/en-au/education/products/copilot-in-education</w:t>
      </w:r>
    </w:p>
    <w:p w14:paraId="5DDA7DFE" w14:textId="77777777" w:rsidR="004772F2" w:rsidRDefault="00000000">
      <w:pPr>
        <w:pStyle w:val="ListBullet"/>
        <w:spacing w:after="40"/>
      </w:pPr>
      <w:r>
        <w:t>Microsoft Copilot Free and Microsoft 365 Copilot — https://support.microsoft.com/en-us/microsoft-365-copilot/what-s-the-difference-between-microsoft-copilot-free-and-microsoft-365-copilot</w:t>
      </w:r>
    </w:p>
    <w:p w14:paraId="22206EC3" w14:textId="71D0DBD8" w:rsidR="004772F2" w:rsidRDefault="00000000">
      <w:pPr>
        <w:pStyle w:val="ListBullet"/>
        <w:spacing w:after="40"/>
      </w:pPr>
      <w:r>
        <w:t>Canva for Education — https://www.canva.com/education/</w:t>
      </w:r>
      <w:r w:rsidR="00F20127">
        <w:br/>
      </w:r>
    </w:p>
    <w:tbl>
      <w:tblPr>
        <w:tblW w:w="0" w:type="auto"/>
        <w:jc w:val="center"/>
        <w:tblLook w:val="04A0" w:firstRow="1" w:lastRow="0" w:firstColumn="1" w:lastColumn="0" w:noHBand="0" w:noVBand="1"/>
      </w:tblPr>
      <w:tblGrid>
        <w:gridCol w:w="10166"/>
      </w:tblGrid>
      <w:tr w:rsidR="004772F2" w14:paraId="05B3D94D" w14:textId="77777777">
        <w:trPr>
          <w:jc w:val="center"/>
        </w:trPr>
        <w:tc>
          <w:tcPr>
            <w:tcW w:w="10166" w:type="dxa"/>
            <w:shd w:val="clear" w:color="auto" w:fill="FCEDEC"/>
            <w:tcMar>
              <w:top w:w="140" w:type="dxa"/>
              <w:left w:w="170" w:type="dxa"/>
              <w:bottom w:w="140" w:type="dxa"/>
              <w:right w:w="170" w:type="dxa"/>
            </w:tcMar>
          </w:tcPr>
          <w:p w14:paraId="5146017C" w14:textId="77777777" w:rsidR="004772F2" w:rsidRDefault="00000000">
            <w:pPr>
              <w:spacing w:after="0"/>
            </w:pPr>
            <w:r>
              <w:rPr>
                <w:b/>
                <w:color w:val="9B2C2C"/>
              </w:rPr>
              <w:t xml:space="preserve">Source note and check-before-use rule  </w:t>
            </w:r>
            <w:r>
              <w:t>The official pages above were the only supplied sources used for current tool claims. Retrieval results were mixed: the ChatGPT pages showed a verification screen, the Google AI page returned a 404 copy, the Microsoft comparison page returned a page-not-found copy, while the Claude, Microsoft Education and Canva pages returned readable official content. No detailed current feature, privacy or eligibility claim is made for an inaccessible page. Plans, limits, availability, education eligibility, privacy terms and features can change; check the live official source, country/region and school administration before use.</w:t>
            </w:r>
          </w:p>
        </w:tc>
      </w:tr>
    </w:tbl>
    <w:p w14:paraId="361F4389" w14:textId="748EEAE5" w:rsidR="004772F2" w:rsidRDefault="004772F2">
      <w:pPr>
        <w:spacing w:after="80" w:line="259" w:lineRule="auto"/>
      </w:pPr>
    </w:p>
    <w:tbl>
      <w:tblPr>
        <w:tblW w:w="0" w:type="auto"/>
        <w:jc w:val="center"/>
        <w:tblLook w:val="04A0" w:firstRow="1" w:lastRow="0" w:firstColumn="1" w:lastColumn="0" w:noHBand="0" w:noVBand="1"/>
      </w:tblPr>
      <w:tblGrid>
        <w:gridCol w:w="10166"/>
      </w:tblGrid>
      <w:tr w:rsidR="004772F2" w14:paraId="777CAF12" w14:textId="77777777">
        <w:trPr>
          <w:jc w:val="center"/>
        </w:trPr>
        <w:tc>
          <w:tcPr>
            <w:tcW w:w="10166" w:type="dxa"/>
            <w:shd w:val="clear" w:color="auto" w:fill="EAF5F0"/>
            <w:tcMar>
              <w:top w:w="140" w:type="dxa"/>
              <w:left w:w="170" w:type="dxa"/>
              <w:bottom w:w="140" w:type="dxa"/>
              <w:right w:w="170" w:type="dxa"/>
            </w:tcMar>
          </w:tcPr>
          <w:p w14:paraId="686EA354" w14:textId="77777777" w:rsidR="004772F2" w:rsidRDefault="00000000">
            <w:pPr>
              <w:spacing w:after="0"/>
            </w:pPr>
            <w:r>
              <w:rPr>
                <w:b/>
                <w:color w:val="2E7D62"/>
              </w:rPr>
              <w:t xml:space="preserve">The five-step safe </w:t>
            </w:r>
            <w:proofErr w:type="gramStart"/>
            <w:r>
              <w:rPr>
                <w:b/>
                <w:color w:val="2E7D62"/>
              </w:rPr>
              <w:t xml:space="preserve">loop  </w:t>
            </w:r>
            <w:r>
              <w:t>1</w:t>
            </w:r>
            <w:proofErr w:type="gramEnd"/>
            <w:r>
              <w:t>. Choose one low-risk task.  2. Remove personal data.  3. Prompt clearly.  4. Check the output.  5. Decide and keep an offline fallback.</w:t>
            </w:r>
          </w:p>
        </w:tc>
      </w:tr>
    </w:tbl>
    <w:p w14:paraId="3959F4D0" w14:textId="77777777" w:rsidR="004772F2" w:rsidRDefault="004772F2">
      <w:pPr>
        <w:spacing w:after="20"/>
      </w:pPr>
    </w:p>
    <w:sectPr w:rsidR="004772F2"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368BE"/>
    <w:multiLevelType w:val="hybridMultilevel"/>
    <w:tmpl w:val="098801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1285541">
    <w:abstractNumId w:val="8"/>
  </w:num>
  <w:num w:numId="2" w16cid:durableId="194580442">
    <w:abstractNumId w:val="6"/>
  </w:num>
  <w:num w:numId="3" w16cid:durableId="513885035">
    <w:abstractNumId w:val="5"/>
  </w:num>
  <w:num w:numId="4" w16cid:durableId="1726485279">
    <w:abstractNumId w:val="4"/>
  </w:num>
  <w:num w:numId="5" w16cid:durableId="1360355688">
    <w:abstractNumId w:val="7"/>
  </w:num>
  <w:num w:numId="6" w16cid:durableId="415516952">
    <w:abstractNumId w:val="3"/>
  </w:num>
  <w:num w:numId="7" w16cid:durableId="348946253">
    <w:abstractNumId w:val="2"/>
  </w:num>
  <w:num w:numId="8" w16cid:durableId="1511530126">
    <w:abstractNumId w:val="1"/>
  </w:num>
  <w:num w:numId="9" w16cid:durableId="602106796">
    <w:abstractNumId w:val="0"/>
  </w:num>
  <w:num w:numId="10" w16cid:durableId="185499656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7C71"/>
    <w:rsid w:val="004772F2"/>
    <w:rsid w:val="00A3438E"/>
    <w:rsid w:val="00AA1D8D"/>
    <w:rsid w:val="00B47730"/>
    <w:rsid w:val="00CB0664"/>
    <w:rsid w:val="00CB36AB"/>
    <w:rsid w:val="00DE46E1"/>
    <w:rsid w:val="00F20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1A087"/>
  <w14:defaultImageDpi w14:val="300"/>
  <w15:docId w15:val="{ACD83527-8832-0247-B5EB-7F1005E6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43746"/>
      <w:sz w:val="19"/>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D62"/>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Block"/>
    <w:pPr>
      <w:spacing w:after="120"/>
      <w:ind w:left="173" w:right="173"/>
    </w:pPr>
    <w:rPr>
      <w:rFonts w:ascii="Consolas" w:hAnsi="Consolas"/>
      <w:color w:val="24374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9a4353c-3ef9-494d-9050-7b938c172e5f}" enabled="1" method="Standard" siteId="{c19dc714-79ef-46a7-ab07-1650ae76b856}"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13</Pages>
  <Words>4519</Words>
  <Characters>25897</Characters>
  <Application>Microsoft Office Word</Application>
  <DocSecurity>0</DocSecurity>
  <Lines>631</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Beaufort Dias</cp:lastModifiedBy>
  <cp:revision>5</cp:revision>
  <dcterms:created xsi:type="dcterms:W3CDTF">2026-08-05T03:45:00Z</dcterms:created>
  <dcterms:modified xsi:type="dcterms:W3CDTF">2026-08-05T04:11:00Z</dcterms:modified>
  <cp:category/>
</cp:coreProperties>
</file>