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C4" w:rsidRPr="005E1050" w:rsidRDefault="006B08C4" w:rsidP="006B08C4">
      <w:pPr>
        <w:jc w:val="center"/>
        <w:rPr>
          <w:rFonts w:ascii="Times New Roman" w:hAnsi="Times New Roman" w:cs="Times New Roman"/>
          <w:sz w:val="40"/>
        </w:rPr>
      </w:pPr>
      <w:r>
        <w:rPr>
          <w:rFonts w:ascii="Times New Roman" w:hAnsi="Times New Roman" w:cs="Times New Roman"/>
          <w:b/>
          <w:sz w:val="72"/>
        </w:rPr>
        <w:t>SR0</w:t>
      </w:r>
      <w:r w:rsidR="00B83F89">
        <w:rPr>
          <w:rFonts w:ascii="Times New Roman" w:hAnsi="Times New Roman" w:cs="Times New Roman"/>
          <w:b/>
          <w:sz w:val="72"/>
        </w:rPr>
        <w:t>4</w:t>
      </w:r>
    </w:p>
    <w:p w:rsidR="006B08C4" w:rsidRPr="005E1050" w:rsidRDefault="006B08C4" w:rsidP="006B08C4">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rsidR="006B08C4" w:rsidRPr="005E1050" w:rsidRDefault="006B08C4" w:rsidP="006B08C4">
      <w:pPr>
        <w:jc w:val="center"/>
        <w:rPr>
          <w:rFonts w:cs="Arial"/>
          <w:b/>
          <w:sz w:val="28"/>
        </w:rPr>
      </w:pPr>
      <w:r w:rsidRPr="005E1050">
        <w:rPr>
          <w:rFonts w:cs="Arial"/>
          <w:b/>
          <w:sz w:val="28"/>
        </w:rPr>
        <w:t>Hotspotter Bug Prediction Software</w:t>
      </w:r>
    </w:p>
    <w:p w:rsidR="006B08C4" w:rsidRPr="005E1050" w:rsidRDefault="006B08C4" w:rsidP="006B08C4">
      <w:pPr>
        <w:jc w:val="center"/>
        <w:rPr>
          <w:rFonts w:cs="Arial"/>
          <w:b/>
          <w:sz w:val="28"/>
        </w:rPr>
      </w:pPr>
      <w:r w:rsidRPr="005E1050">
        <w:rPr>
          <w:rFonts w:cs="Arial"/>
          <w:b/>
          <w:sz w:val="28"/>
        </w:rPr>
        <w:t>CS 425 / CS 499 Senior Project</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proofErr w:type="gramStart"/>
      <w:r w:rsidRPr="005E1050">
        <w:rPr>
          <w:rFonts w:cs="Arial"/>
          <w:b/>
          <w:sz w:val="28"/>
        </w:rPr>
        <w:t>by</w:t>
      </w:r>
      <w:proofErr w:type="gramEnd"/>
    </w:p>
    <w:p w:rsidR="006B08C4" w:rsidRPr="005E1050" w:rsidRDefault="006B08C4" w:rsidP="006B08C4">
      <w:pPr>
        <w:jc w:val="center"/>
        <w:rPr>
          <w:rFonts w:cs="Arial"/>
          <w:b/>
          <w:sz w:val="28"/>
        </w:rPr>
      </w:pPr>
      <w:r w:rsidRPr="005E1050">
        <w:rPr>
          <w:rFonts w:cs="Arial"/>
          <w:b/>
          <w:sz w:val="28"/>
        </w:rPr>
        <w:t>Nathan Reinhardt</w:t>
      </w:r>
    </w:p>
    <w:p w:rsidR="006B08C4" w:rsidRPr="005E1050" w:rsidRDefault="006B08C4" w:rsidP="006B08C4">
      <w:pPr>
        <w:jc w:val="center"/>
        <w:rPr>
          <w:rFonts w:cs="Arial"/>
          <w:b/>
          <w:sz w:val="28"/>
        </w:rPr>
      </w:pPr>
      <w:r w:rsidRPr="005E1050">
        <w:rPr>
          <w:rFonts w:cs="Arial"/>
          <w:b/>
          <w:sz w:val="28"/>
        </w:rPr>
        <w:t>Spencer Smith</w:t>
      </w:r>
    </w:p>
    <w:p w:rsidR="006B08C4" w:rsidRPr="005E1050" w:rsidRDefault="006B08C4" w:rsidP="006B08C4">
      <w:pPr>
        <w:jc w:val="center"/>
        <w:rPr>
          <w:rFonts w:cs="Arial"/>
          <w:b/>
          <w:sz w:val="28"/>
        </w:rPr>
      </w:pPr>
      <w:r w:rsidRPr="005E1050">
        <w:rPr>
          <w:rFonts w:cs="Arial"/>
          <w:b/>
          <w:sz w:val="28"/>
        </w:rPr>
        <w:t>Dylan Williams</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proofErr w:type="gramStart"/>
      <w:r w:rsidRPr="005E1050">
        <w:rPr>
          <w:rFonts w:cs="Arial"/>
          <w:b/>
          <w:sz w:val="28"/>
        </w:rPr>
        <w:t>of</w:t>
      </w:r>
      <w:proofErr w:type="gramEnd"/>
    </w:p>
    <w:p w:rsidR="006B08C4" w:rsidRDefault="006B08C4" w:rsidP="006B08C4">
      <w:pPr>
        <w:jc w:val="center"/>
        <w:rPr>
          <w:rFonts w:cs="Arial"/>
          <w:b/>
          <w:sz w:val="28"/>
        </w:rPr>
      </w:pPr>
      <w:r>
        <w:rPr>
          <w:rFonts w:cs="Arial"/>
          <w:b/>
          <w:sz w:val="28"/>
        </w:rPr>
        <w:t>Team HotSpotter</w:t>
      </w:r>
    </w:p>
    <w:p w:rsidR="006B08C4" w:rsidRDefault="006B08C4" w:rsidP="006B08C4">
      <w:pPr>
        <w:jc w:val="center"/>
        <w:rPr>
          <w:rFonts w:cs="Arial"/>
          <w:b/>
          <w:sz w:val="28"/>
        </w:rPr>
      </w:pPr>
    </w:p>
    <w:p w:rsidR="006B08C4" w:rsidRDefault="006B08C4" w:rsidP="006B08C4">
      <w:pPr>
        <w:jc w:val="center"/>
        <w:rPr>
          <w:rFonts w:cs="Arial"/>
          <w:b/>
          <w:sz w:val="28"/>
        </w:rPr>
      </w:pPr>
    </w:p>
    <w:p w:rsidR="006B08C4" w:rsidRPr="005E1050" w:rsidRDefault="006B08C4" w:rsidP="006B08C4">
      <w:pPr>
        <w:jc w:val="center"/>
        <w:rPr>
          <w:rFonts w:cs="Arial"/>
          <w:b/>
          <w:sz w:val="28"/>
        </w:rPr>
      </w:pPr>
    </w:p>
    <w:p w:rsidR="006B08C4" w:rsidRPr="005E1050" w:rsidRDefault="00784286" w:rsidP="006B08C4">
      <w:pPr>
        <w:jc w:val="center"/>
        <w:rPr>
          <w:rFonts w:cs="Arial"/>
          <w:b/>
          <w:sz w:val="28"/>
        </w:rPr>
      </w:pPr>
      <w:r>
        <w:rPr>
          <w:rFonts w:cs="Arial"/>
          <w:b/>
          <w:sz w:val="28"/>
        </w:rPr>
        <w:t>SR0</w:t>
      </w:r>
      <w:r w:rsidR="00B83F89">
        <w:rPr>
          <w:rFonts w:cs="Arial"/>
          <w:b/>
          <w:sz w:val="28"/>
        </w:rPr>
        <w:t>4</w:t>
      </w:r>
    </w:p>
    <w:p w:rsidR="006B08C4" w:rsidRPr="005E1050" w:rsidRDefault="006B08C4" w:rsidP="006B08C4">
      <w:pPr>
        <w:jc w:val="center"/>
        <w:rPr>
          <w:rFonts w:cs="Arial"/>
          <w:b/>
          <w:sz w:val="28"/>
        </w:rPr>
      </w:pPr>
      <w:r w:rsidRPr="005E1050">
        <w:rPr>
          <w:rFonts w:cs="Arial"/>
          <w:b/>
          <w:sz w:val="28"/>
        </w:rPr>
        <w:t>Revision 1.</w:t>
      </w:r>
      <w:r>
        <w:rPr>
          <w:rFonts w:cs="Arial"/>
          <w:b/>
          <w:sz w:val="28"/>
        </w:rPr>
        <w:t>1</w:t>
      </w:r>
    </w:p>
    <w:p w:rsidR="006B08C4" w:rsidRPr="005E1050" w:rsidRDefault="006B08C4" w:rsidP="006B08C4">
      <w:pPr>
        <w:jc w:val="center"/>
        <w:rPr>
          <w:rFonts w:cs="Arial"/>
          <w:b/>
          <w:sz w:val="28"/>
        </w:rPr>
      </w:pPr>
    </w:p>
    <w:p w:rsidR="006B08C4" w:rsidRDefault="006B08C4" w:rsidP="006B08C4">
      <w:pPr>
        <w:jc w:val="center"/>
        <w:rPr>
          <w:rFonts w:cs="Arial"/>
          <w:b/>
          <w:sz w:val="28"/>
        </w:rPr>
        <w:sectPr w:rsidR="006B08C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sidR="00B83F89">
        <w:rPr>
          <w:rFonts w:cs="Arial"/>
          <w:b/>
          <w:sz w:val="28"/>
        </w:rPr>
        <w:t>08</w:t>
      </w:r>
      <w:r>
        <w:rPr>
          <w:rFonts w:cs="Arial"/>
          <w:b/>
          <w:sz w:val="28"/>
        </w:rPr>
        <w:t xml:space="preserve"> </w:t>
      </w:r>
      <w:r w:rsidR="00B83F89">
        <w:rPr>
          <w:rFonts w:cs="Arial"/>
          <w:b/>
          <w:sz w:val="28"/>
        </w:rPr>
        <w:t>December</w:t>
      </w:r>
      <w:r w:rsidRPr="005E1050">
        <w:rPr>
          <w:rFonts w:cs="Arial"/>
          <w:b/>
          <w:sz w:val="28"/>
        </w:rPr>
        <w:t xml:space="preserve"> 2015</w:t>
      </w:r>
    </w:p>
    <w:p w:rsidR="00704045" w:rsidRDefault="006B08C4" w:rsidP="00E86CEF">
      <w:pPr>
        <w:ind w:firstLine="720"/>
      </w:pPr>
      <w:r>
        <w:lastRenderedPageBreak/>
        <w:t xml:space="preserve">During sprint </w:t>
      </w:r>
      <w:r w:rsidR="00F3306C">
        <w:t>4</w:t>
      </w:r>
      <w:r w:rsidR="0049227F">
        <w:t>, our</w:t>
      </w:r>
      <w:r>
        <w:t xml:space="preserve"> team had </w:t>
      </w:r>
      <w:r w:rsidR="0072280C">
        <w:t>51</w:t>
      </w:r>
      <w:r>
        <w:t xml:space="preserve"> total hours estimated for the sprint.</w:t>
      </w:r>
      <w:r w:rsidR="00BE570C">
        <w:t xml:space="preserve"> The hours primarily were all pr</w:t>
      </w:r>
      <w:r w:rsidR="00ED7B3B">
        <w:t>oject based with very minor work to be done for</w:t>
      </w:r>
      <w:r w:rsidR="0072280C">
        <w:t xml:space="preserve"> finishing up the presentation</w:t>
      </w:r>
      <w:r>
        <w:t xml:space="preserve">. The total time we spent </w:t>
      </w:r>
      <w:r w:rsidR="0072280C">
        <w:t>25.5</w:t>
      </w:r>
      <w:r w:rsidR="00ED7B3B">
        <w:t xml:space="preserve"> </w:t>
      </w:r>
      <w:r>
        <w:t xml:space="preserve">hours and </w:t>
      </w:r>
      <w:r w:rsidR="0072280C">
        <w:t>unfortunately we didn’t finished everything we had planned this sprint but we were able to finished everything we planned for this semester.</w:t>
      </w:r>
    </w:p>
    <w:p w:rsidR="006B08C4" w:rsidRDefault="00E86CEF">
      <w:r>
        <w:tab/>
        <w:t xml:space="preserve">The items that were produced by the end </w:t>
      </w:r>
      <w:r w:rsidR="00701ED1">
        <w:t>of this sprint were as follows:</w:t>
      </w:r>
    </w:p>
    <w:p w:rsidR="00E86CEF" w:rsidRDefault="00C444B2" w:rsidP="00E86CEF">
      <w:pPr>
        <w:pStyle w:val="ListParagraph"/>
        <w:numPr>
          <w:ilvl w:val="0"/>
          <w:numId w:val="1"/>
        </w:numPr>
      </w:pPr>
      <w:r>
        <w:t>Completed Prototype</w:t>
      </w:r>
    </w:p>
    <w:p w:rsidR="00C444B2" w:rsidRDefault="00F3306C" w:rsidP="00C444B2">
      <w:pPr>
        <w:pStyle w:val="ListParagraph"/>
        <w:numPr>
          <w:ilvl w:val="1"/>
          <w:numId w:val="1"/>
        </w:numPr>
      </w:pPr>
      <w:r>
        <w:t xml:space="preserve">This was the primary objective of the sprint. Since having a working prototype were we can check out a </w:t>
      </w:r>
      <w:proofErr w:type="spellStart"/>
      <w:r>
        <w:t>git</w:t>
      </w:r>
      <w:proofErr w:type="spellEnd"/>
      <w:r>
        <w:t xml:space="preserve"> repository and be able to see the ‘hot’ spots in the code was the key aspect of our entire project. During this sprint Nate and Spencer worked on completing the project. Nate spent 15 hours modifying the UI and file view structure while Spencer worked 8 hours configuring the scoring algorithm.</w:t>
      </w:r>
    </w:p>
    <w:p w:rsidR="004D1D08" w:rsidRDefault="00C444B2" w:rsidP="00C444B2">
      <w:pPr>
        <w:pStyle w:val="ListParagraph"/>
        <w:numPr>
          <w:ilvl w:val="0"/>
          <w:numId w:val="1"/>
        </w:numPr>
      </w:pPr>
      <w:r>
        <w:t>Finished Final Presentation</w:t>
      </w:r>
    </w:p>
    <w:p w:rsidR="00C444B2" w:rsidRDefault="00F3306C" w:rsidP="00C444B2">
      <w:pPr>
        <w:pStyle w:val="ListParagraph"/>
        <w:numPr>
          <w:ilvl w:val="1"/>
          <w:numId w:val="1"/>
        </w:numPr>
      </w:pPr>
      <w:r>
        <w:t>The final presentation was needed to be finished by the Friday at the end of the sprint. After our initial practice, we needed to make tweaks. Dylan was in charge of making sure the presentation was ready and in its final state. He spent a total of 2.5 hours cleaning up the presentation and it was his main goal during this sprint.</w:t>
      </w:r>
    </w:p>
    <w:p w:rsidR="00ED7B3B" w:rsidRDefault="00ED7B3B" w:rsidP="00ED7B3B">
      <w:pPr>
        <w:pStyle w:val="ListParagraph"/>
      </w:pPr>
    </w:p>
    <w:p w:rsidR="00701ED1" w:rsidRDefault="00701ED1" w:rsidP="00701ED1">
      <w:r>
        <w:t xml:space="preserve">After the </w:t>
      </w:r>
      <w:r w:rsidR="00351A94">
        <w:t>completion</w:t>
      </w:r>
      <w:r>
        <w:t xml:space="preserve"> of these task</w:t>
      </w:r>
      <w:r w:rsidR="00C12698">
        <w:t>s, we updated our client Dr. Ig</w:t>
      </w:r>
      <w:r>
        <w:t>o</w:t>
      </w:r>
      <w:r w:rsidR="00C12698">
        <w:t>r</w:t>
      </w:r>
      <w:r>
        <w:t xml:space="preserve"> </w:t>
      </w:r>
      <w:proofErr w:type="spellStart"/>
      <w:r>
        <w:t>Crk</w:t>
      </w:r>
      <w:proofErr w:type="spellEnd"/>
      <w:r>
        <w:t>. He was satisfied with our progress and</w:t>
      </w:r>
      <w:r w:rsidR="00005F2B">
        <w:t xml:space="preserve"> is eager for us to hit the ground running with this prototype during the implementation phase</w:t>
      </w:r>
      <w:r w:rsidR="000479AC">
        <w:t xml:space="preserve"> next semester</w:t>
      </w:r>
      <w:r w:rsidR="00005F2B">
        <w:t>.</w:t>
      </w:r>
    </w:p>
    <w:p w:rsidR="00005F2B" w:rsidRDefault="00005F2B" w:rsidP="00701ED1">
      <w:pPr>
        <w:ind w:firstLine="720"/>
      </w:pPr>
      <w:r>
        <w:t>The major risked we came up against this sprint was prioritizing what we need to get done. As we were approaching the end of the semester, the team members</w:t>
      </w:r>
      <w:r w:rsidR="000479AC">
        <w:t xml:space="preserve"> started</w:t>
      </w:r>
      <w:r>
        <w:t xml:space="preserve"> to have other obligations </w:t>
      </w:r>
      <w:r w:rsidR="000479AC">
        <w:t xml:space="preserve">that needed attended to with </w:t>
      </w:r>
      <w:r>
        <w:t>other classes. This caused us to not finish what we wanted to finish this sprint. The item</w:t>
      </w:r>
      <w:r w:rsidR="000479AC">
        <w:t xml:space="preserve"> that we were not able to finish was</w:t>
      </w:r>
      <w:r>
        <w:t xml:space="preserve"> optimizing the CSS. We chose not to do this because it was not needed to finish our requirement</w:t>
      </w:r>
      <w:r w:rsidR="000479AC">
        <w:t>s</w:t>
      </w:r>
      <w:bookmarkStart w:id="0" w:name="_GoBack"/>
      <w:bookmarkEnd w:id="0"/>
      <w:r>
        <w:t xml:space="preserve"> this semester and was just a ‘nice thing to have’. We mitigated this risk by prioritizing everything that was crucial to finishing the prototype for this semester. </w:t>
      </w:r>
    </w:p>
    <w:p w:rsidR="003A1803" w:rsidRDefault="003A1803" w:rsidP="00701ED1">
      <w:pPr>
        <w:ind w:firstLine="720"/>
      </w:pPr>
      <w:r>
        <w:t>The team’s general consensus of the proje</w:t>
      </w:r>
      <w:r w:rsidR="00005F2B">
        <w:t>cts status is very proud. We were able to learn an entirely new stack and execute what we needed to do to finish our goals for this semester.</w:t>
      </w:r>
    </w:p>
    <w:p w:rsidR="00400DC0" w:rsidRDefault="00400DC0">
      <w:pPr>
        <w:spacing w:after="160" w:line="259" w:lineRule="auto"/>
      </w:pPr>
    </w:p>
    <w:p w:rsidR="00400DC0" w:rsidRDefault="00400DC0">
      <w:pPr>
        <w:spacing w:after="160" w:line="259" w:lineRule="auto"/>
      </w:pPr>
      <w:r>
        <w:rPr>
          <w:noProof/>
        </w:rPr>
        <w:lastRenderedPageBreak/>
        <w:drawing>
          <wp:inline distT="0" distB="0" distL="0" distR="0">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B36BC" w:rsidRDefault="00AB36BC">
      <w:pPr>
        <w:spacing w:after="160" w:line="259" w:lineRule="auto"/>
        <w:rPr>
          <w:b/>
        </w:rPr>
      </w:pPr>
    </w:p>
    <w:p w:rsidR="00AB36BC" w:rsidRDefault="00C444B2">
      <w:pPr>
        <w:spacing w:after="160" w:line="259" w:lineRule="auto"/>
        <w:rPr>
          <w:b/>
        </w:rPr>
      </w:pPr>
      <w:r>
        <w:rPr>
          <w:noProof/>
        </w:rPr>
        <w:drawing>
          <wp:inline distT="0" distB="0" distL="0" distR="0" wp14:anchorId="57189C2D" wp14:editId="3D85266B">
            <wp:extent cx="5943600" cy="2693035"/>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B36BC" w:rsidRDefault="00AB36BC">
      <w:pPr>
        <w:spacing w:after="160" w:line="259" w:lineRule="auto"/>
        <w:rPr>
          <w:b/>
        </w:rPr>
      </w:pPr>
    </w:p>
    <w:p w:rsidR="00AB36BC" w:rsidRDefault="00AB36BC">
      <w:pPr>
        <w:spacing w:after="160" w:line="259" w:lineRule="auto"/>
        <w:rPr>
          <w:b/>
        </w:rPr>
      </w:pPr>
    </w:p>
    <w:p w:rsidR="00C444B2" w:rsidRDefault="00C444B2">
      <w:pPr>
        <w:spacing w:after="160" w:line="259" w:lineRule="auto"/>
        <w:rPr>
          <w:b/>
        </w:rPr>
      </w:pPr>
    </w:p>
    <w:p w:rsidR="00C444B2" w:rsidRDefault="00C444B2">
      <w:pPr>
        <w:spacing w:after="160" w:line="259" w:lineRule="auto"/>
        <w:rPr>
          <w:b/>
        </w:rPr>
      </w:pPr>
    </w:p>
    <w:p w:rsidR="00C444B2" w:rsidRDefault="00C444B2">
      <w:pPr>
        <w:spacing w:after="160" w:line="259" w:lineRule="auto"/>
        <w:rPr>
          <w:b/>
        </w:rPr>
      </w:pPr>
    </w:p>
    <w:p w:rsidR="00400DC0" w:rsidRDefault="00C444B2">
      <w:pPr>
        <w:spacing w:after="160" w:line="259" w:lineRule="auto"/>
        <w:rPr>
          <w:b/>
        </w:rPr>
      </w:pPr>
      <w:r>
        <w:rPr>
          <w:b/>
          <w:noProof/>
        </w:rPr>
        <w:lastRenderedPageBreak/>
        <w:drawing>
          <wp:inline distT="0" distB="0" distL="0" distR="0" wp14:anchorId="1C6D870E">
            <wp:extent cx="5956300" cy="30543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6300" cy="3054350"/>
                    </a:xfrm>
                    <a:prstGeom prst="rect">
                      <a:avLst/>
                    </a:prstGeom>
                    <a:noFill/>
                  </pic:spPr>
                </pic:pic>
              </a:graphicData>
            </a:graphic>
          </wp:inline>
        </w:drawing>
      </w:r>
    </w:p>
    <w:p w:rsidR="00400DC0" w:rsidRDefault="00400DC0">
      <w:pPr>
        <w:spacing w:after="160" w:line="259" w:lineRule="auto"/>
        <w:rPr>
          <w:b/>
        </w:rPr>
      </w:pPr>
    </w:p>
    <w:p w:rsidR="00C444B2" w:rsidRDefault="00C444B2">
      <w:pPr>
        <w:spacing w:after="160" w:line="259" w:lineRule="auto"/>
        <w:rPr>
          <w:b/>
        </w:rPr>
      </w:pPr>
      <w:r>
        <w:rPr>
          <w:noProof/>
        </w:rPr>
        <w:drawing>
          <wp:inline distT="0" distB="0" distL="0" distR="0" wp14:anchorId="0AD4DEE5" wp14:editId="2377BA1B">
            <wp:extent cx="5848350" cy="33718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444B2" w:rsidRDefault="00C444B2">
      <w:pPr>
        <w:spacing w:after="160" w:line="259" w:lineRule="auto"/>
        <w:rPr>
          <w:b/>
        </w:rPr>
      </w:pPr>
      <w:r>
        <w:rPr>
          <w:noProof/>
        </w:rPr>
        <w:lastRenderedPageBreak/>
        <w:drawing>
          <wp:inline distT="0" distB="0" distL="0" distR="0" wp14:anchorId="13BBBB8D" wp14:editId="428396BF">
            <wp:extent cx="6057900" cy="3171825"/>
            <wp:effectExtent l="0" t="0" r="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B36BC" w:rsidRDefault="00C444B2">
      <w:pPr>
        <w:spacing w:after="160" w:line="259" w:lineRule="auto"/>
        <w:rPr>
          <w:b/>
        </w:rPr>
      </w:pPr>
      <w:r>
        <w:rPr>
          <w:noProof/>
        </w:rPr>
        <w:drawing>
          <wp:inline distT="0" distB="0" distL="0" distR="0" wp14:anchorId="5A9579F8" wp14:editId="2ADA312C">
            <wp:extent cx="6057900" cy="3400425"/>
            <wp:effectExtent l="0" t="0" r="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AB36BC">
        <w:rPr>
          <w:b/>
        </w:rPr>
        <w:br w:type="page"/>
      </w:r>
    </w:p>
    <w:p w:rsidR="003A1803" w:rsidRPr="00CF0E32" w:rsidRDefault="003A1803" w:rsidP="003A1803">
      <w:pPr>
        <w:rPr>
          <w:b/>
        </w:rPr>
      </w:pPr>
      <w:r w:rsidRPr="00CF0E32">
        <w:rPr>
          <w:b/>
        </w:rPr>
        <w:lastRenderedPageBreak/>
        <w:t>Reviewed and Approved by:</w:t>
      </w:r>
    </w:p>
    <w:p w:rsidR="003A1803" w:rsidRPr="00CF0E32" w:rsidRDefault="003A1803" w:rsidP="003A1803">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rsidR="003A1803" w:rsidRDefault="003A1803" w:rsidP="003A1803">
      <w:r>
        <w:t>Nathan Reinhardt</w:t>
      </w:r>
      <w:r>
        <w:tab/>
      </w:r>
      <w:r>
        <w:tab/>
      </w:r>
      <w:r>
        <w:tab/>
      </w:r>
      <w:r>
        <w:tab/>
        <w:t>_______________________</w:t>
      </w:r>
      <w:r>
        <w:tab/>
        <w:t>_________</w:t>
      </w:r>
    </w:p>
    <w:p w:rsidR="003A1803" w:rsidRDefault="003A1803" w:rsidP="003A1803">
      <w:r>
        <w:t>Spencer Smith</w:t>
      </w:r>
      <w:r>
        <w:tab/>
      </w:r>
      <w:r>
        <w:tab/>
      </w:r>
      <w:r>
        <w:tab/>
      </w:r>
      <w:r>
        <w:tab/>
        <w:t>_______________________</w:t>
      </w:r>
      <w:r>
        <w:tab/>
        <w:t>_________</w:t>
      </w:r>
    </w:p>
    <w:p w:rsidR="003A1803" w:rsidRDefault="003A1803" w:rsidP="003A1803">
      <w:r>
        <w:t xml:space="preserve">Dylan </w:t>
      </w:r>
      <w:proofErr w:type="gramStart"/>
      <w:r>
        <w:t>Williams</w:t>
      </w:r>
      <w:proofErr w:type="gramEnd"/>
      <w:r>
        <w:tab/>
      </w:r>
      <w:r>
        <w:tab/>
      </w:r>
      <w:r>
        <w:tab/>
      </w:r>
      <w:r>
        <w:tab/>
        <w:t>_______________________</w:t>
      </w:r>
      <w:r>
        <w:tab/>
        <w:t>_________</w:t>
      </w:r>
    </w:p>
    <w:p w:rsidR="003A1803" w:rsidRDefault="003A1803" w:rsidP="00701ED1">
      <w:pPr>
        <w:ind w:firstLine="720"/>
      </w:pPr>
    </w:p>
    <w:sectPr w:rsidR="003A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C2D" w:rsidRDefault="00143C2D" w:rsidP="006B08C4">
      <w:pPr>
        <w:spacing w:after="0" w:line="240" w:lineRule="auto"/>
      </w:pPr>
      <w:r>
        <w:separator/>
      </w:r>
    </w:p>
  </w:endnote>
  <w:endnote w:type="continuationSeparator" w:id="0">
    <w:p w:rsidR="00143C2D" w:rsidRDefault="00143C2D" w:rsidP="006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555163"/>
      <w:docPartObj>
        <w:docPartGallery w:val="Page Numbers (Bottom of Page)"/>
        <w:docPartUnique/>
      </w:docPartObj>
    </w:sdtPr>
    <w:sdtEndPr>
      <w:rPr>
        <w:noProof/>
      </w:rPr>
    </w:sdtEndPr>
    <w:sdtContent>
      <w:p w:rsidR="007E5F82" w:rsidRDefault="0024178B">
        <w:pPr>
          <w:pStyle w:val="Footer"/>
        </w:pPr>
        <w:r>
          <w:fldChar w:fldCharType="begin"/>
        </w:r>
        <w:r>
          <w:instrText xml:space="preserve"> PAGE   \* MERGEFORMAT </w:instrText>
        </w:r>
        <w:r>
          <w:fldChar w:fldCharType="separate"/>
        </w:r>
        <w:r w:rsidR="000479AC">
          <w:rPr>
            <w:noProof/>
          </w:rPr>
          <w:t>6</w:t>
        </w:r>
        <w:r>
          <w:rPr>
            <w:noProof/>
          </w:rPr>
          <w:fldChar w:fldCharType="end"/>
        </w:r>
      </w:p>
    </w:sdtContent>
  </w:sdt>
  <w:p w:rsidR="00CE755B" w:rsidRDefault="00143C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C2D" w:rsidRDefault="00143C2D" w:rsidP="006B08C4">
      <w:pPr>
        <w:spacing w:after="0" w:line="240" w:lineRule="auto"/>
      </w:pPr>
      <w:r>
        <w:separator/>
      </w:r>
    </w:p>
  </w:footnote>
  <w:footnote w:type="continuationSeparator" w:id="0">
    <w:p w:rsidR="00143C2D" w:rsidRDefault="00143C2D" w:rsidP="006B08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55B" w:rsidRDefault="006B08C4">
    <w:pPr>
      <w:pStyle w:val="Header"/>
    </w:pPr>
    <w:r>
      <w:t>SR0</w:t>
    </w:r>
    <w:r w:rsidR="00B83F89">
      <w:t>4</w:t>
    </w:r>
    <w:r w:rsidR="0024178B">
      <w:tab/>
      <w:t>Rev 1.1</w:t>
    </w:r>
    <w:r w:rsidR="0024178B">
      <w:tab/>
    </w:r>
    <w:r w:rsidR="00B83F89">
      <w:t>08</w:t>
    </w:r>
    <w:r w:rsidR="001F02E9">
      <w:t xml:space="preserve"> </w:t>
    </w:r>
    <w:r w:rsidR="00B83F89">
      <w:t>December</w:t>
    </w:r>
    <w:r w:rsidR="0024178B">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91775"/>
    <w:multiLevelType w:val="hybridMultilevel"/>
    <w:tmpl w:val="B37C1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C4"/>
    <w:rsid w:val="00005F2B"/>
    <w:rsid w:val="000479AC"/>
    <w:rsid w:val="000B79A5"/>
    <w:rsid w:val="00143C2D"/>
    <w:rsid w:val="00143EC5"/>
    <w:rsid w:val="001B3418"/>
    <w:rsid w:val="001F02E9"/>
    <w:rsid w:val="0024178B"/>
    <w:rsid w:val="00265682"/>
    <w:rsid w:val="00320470"/>
    <w:rsid w:val="00351A94"/>
    <w:rsid w:val="003A1803"/>
    <w:rsid w:val="00400DC0"/>
    <w:rsid w:val="0049227F"/>
    <w:rsid w:val="004A697F"/>
    <w:rsid w:val="004D1D08"/>
    <w:rsid w:val="004E545C"/>
    <w:rsid w:val="005A5338"/>
    <w:rsid w:val="006B08C4"/>
    <w:rsid w:val="006D026B"/>
    <w:rsid w:val="00701ED1"/>
    <w:rsid w:val="00704045"/>
    <w:rsid w:val="0072280C"/>
    <w:rsid w:val="00774159"/>
    <w:rsid w:val="0077547E"/>
    <w:rsid w:val="00784286"/>
    <w:rsid w:val="007A063B"/>
    <w:rsid w:val="00896013"/>
    <w:rsid w:val="00A16618"/>
    <w:rsid w:val="00A260BD"/>
    <w:rsid w:val="00A44A86"/>
    <w:rsid w:val="00AB36BC"/>
    <w:rsid w:val="00B83F89"/>
    <w:rsid w:val="00BE570C"/>
    <w:rsid w:val="00C12698"/>
    <w:rsid w:val="00C444B2"/>
    <w:rsid w:val="00CF4285"/>
    <w:rsid w:val="00D14077"/>
    <w:rsid w:val="00DC7363"/>
    <w:rsid w:val="00DE19C5"/>
    <w:rsid w:val="00E86CEF"/>
    <w:rsid w:val="00ED7B3B"/>
    <w:rsid w:val="00F00ED0"/>
    <w:rsid w:val="00F075C2"/>
    <w:rsid w:val="00F3306C"/>
    <w:rsid w:val="00F5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25BFE-130D-4E38-8D71-60335671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5" Type="http://schemas.openxmlformats.org/officeDocument/2006/relationships/chartUserShapes" Target="../drawings/drawing1.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Actual</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250</c:v>
                </c:pt>
                <c:pt idx="1">
                  <c:v>532</c:v>
                </c:pt>
                <c:pt idx="2">
                  <c:v>481</c:v>
                </c:pt>
                <c:pt idx="3">
                  <c:v>455.5</c:v>
                </c:pt>
              </c:numCache>
            </c:numRef>
          </c:val>
          <c:smooth val="0"/>
        </c:ser>
        <c:ser>
          <c:idx val="1"/>
          <c:order val="1"/>
          <c:tx>
            <c:strRef>
              <c:f>Sheet1!$C$1</c:f>
              <c:strCache>
                <c:ptCount val="1"/>
                <c:pt idx="0">
                  <c:v>Ideal Burndown</c:v>
                </c:pt>
              </c:strCache>
            </c:strRef>
          </c:tx>
          <c:spPr>
            <a:ln w="19050" cap="rnd">
              <a:solidFill>
                <a:schemeClr val="accent2"/>
              </a:solidFill>
              <a:prstDash val="sysDash"/>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532</c:v>
                </c:pt>
                <c:pt idx="1">
                  <c:v>479</c:v>
                </c:pt>
                <c:pt idx="2">
                  <c:v>426</c:v>
                </c:pt>
                <c:pt idx="3">
                  <c:v>373</c:v>
                </c:pt>
                <c:pt idx="4">
                  <c:v>320</c:v>
                </c:pt>
                <c:pt idx="5">
                  <c:v>267</c:v>
                </c:pt>
                <c:pt idx="6">
                  <c:v>214</c:v>
                </c:pt>
                <c:pt idx="7">
                  <c:v>161</c:v>
                </c:pt>
                <c:pt idx="8">
                  <c:v>108</c:v>
                </c:pt>
                <c:pt idx="9">
                  <c:v>55</c:v>
                </c:pt>
              </c:numCache>
            </c:numRef>
          </c:val>
          <c:smooth val="0"/>
        </c:ser>
        <c:dLbls>
          <c:dLblPos val="t"/>
          <c:showLegendKey val="0"/>
          <c:showVal val="1"/>
          <c:showCatName val="0"/>
          <c:showSerName val="0"/>
          <c:showPercent val="0"/>
          <c:showBubbleSize val="0"/>
        </c:dLbls>
        <c:smooth val="0"/>
        <c:axId val="1370682672"/>
        <c:axId val="1370683760"/>
      </c:lineChart>
      <c:catAx>
        <c:axId val="1370682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Sprint</a:t>
                </a:r>
              </a:p>
            </c:rich>
          </c:tx>
          <c:layout>
            <c:manualLayout>
              <c:xMode val="edge"/>
              <c:yMode val="edge"/>
              <c:x val="0.48190288713910762"/>
              <c:y val="0.9039482564679415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683760"/>
        <c:crosses val="autoZero"/>
        <c:auto val="1"/>
        <c:lblAlgn val="ctr"/>
        <c:lblOffset val="100"/>
        <c:tickMarkSkip val="1"/>
        <c:noMultiLvlLbl val="0"/>
      </c:catAx>
      <c:valAx>
        <c:axId val="1370683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Estimated Person-Hours Remaining</a:t>
                </a:r>
                <a:endParaRPr lang="en-US" sz="1000">
                  <a:effectLst/>
                </a:endParaRPr>
              </a:p>
            </c:rich>
          </c:tx>
          <c:layout>
            <c:manualLayout>
              <c:xMode val="edge"/>
              <c:yMode val="edge"/>
              <c:x val="1.6203703703703703E-2"/>
              <c:y val="0.11722222222222224"/>
            </c:manualLayout>
          </c:layout>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682672"/>
        <c:crosses val="autoZero"/>
        <c:crossBetween val="midCat"/>
      </c:valAx>
      <c:spPr>
        <a:noFill/>
        <a:ln>
          <a:noFill/>
        </a:ln>
        <a:effectLst/>
      </c:spPr>
    </c:plotArea>
    <c:legend>
      <c:legendPos val="b"/>
      <c:layout>
        <c:manualLayout>
          <c:xMode val="edge"/>
          <c:yMode val="edge"/>
          <c:x val="4.2832822980460768E-2"/>
          <c:y val="0.88541619797525306"/>
          <c:w val="0.40044528288130649"/>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Weekly Team Development Effort </a:t>
            </a:r>
          </a:p>
          <a:p>
            <a:pPr>
              <a:defRPr/>
            </a:pPr>
            <a:r>
              <a:rPr lang="en-US"/>
              <a:t>(Product &amp;</a:t>
            </a:r>
            <a:r>
              <a:rPr lang="en-US" baseline="0"/>
              <a:t> Course-specific)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Product!$A$13</c:f>
              <c:strCache>
                <c:ptCount val="1"/>
                <c:pt idx="0">
                  <c:v>Weekly Course-specific Effort</c:v>
                </c:pt>
              </c:strCache>
            </c:strRef>
          </c:tx>
          <c:spPr>
            <a:solidFill>
              <a:schemeClr val="accent3"/>
            </a:solidFill>
            <a:ln>
              <a:noFill/>
            </a:ln>
            <a:effectLst/>
          </c:spPr>
          <c:invertIfNegative val="0"/>
          <c:val>
            <c:numRef>
              <c:f>Product!$C$17:$Y$17</c:f>
              <c:numCache>
                <c:formatCode>0.00</c:formatCode>
                <c:ptCount val="23"/>
                <c:pt idx="0">
                  <c:v>2.91</c:v>
                </c:pt>
                <c:pt idx="1">
                  <c:v>13.75</c:v>
                </c:pt>
                <c:pt idx="2">
                  <c:v>12.4</c:v>
                </c:pt>
                <c:pt idx="3">
                  <c:v>6.25</c:v>
                </c:pt>
                <c:pt idx="4">
                  <c:v>3</c:v>
                </c:pt>
                <c:pt idx="5">
                  <c:v>0</c:v>
                </c:pt>
                <c:pt idx="6">
                  <c:v>0</c:v>
                </c:pt>
                <c:pt idx="7">
                  <c:v>0</c:v>
                </c:pt>
                <c:pt idx="8">
                  <c:v>0</c:v>
                </c:pt>
                <c:pt idx="9">
                  <c:v>2</c:v>
                </c:pt>
                <c:pt idx="10">
                  <c:v>0.5</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0"/>
          <c:order val="2"/>
          <c:tx>
            <c:strRef>
              <c:f>Product!$A$7</c:f>
              <c:strCache>
                <c:ptCount val="1"/>
                <c:pt idx="0">
                  <c:v>Weekly Product Effort</c:v>
                </c:pt>
              </c:strCache>
            </c:strRef>
          </c:tx>
          <c:spPr>
            <a:solidFill>
              <a:schemeClr val="accent1"/>
            </a:solidFill>
            <a:ln>
              <a:noFill/>
            </a:ln>
            <a:effectLst/>
          </c:spPr>
          <c:invertIfNegative val="0"/>
          <c:cat>
            <c:numRef>
              <c:f>Product!$C$5:$Y$5</c:f>
              <c:numCache>
                <c:formatCode>[$-409]dd\-mmm;@</c:formatCode>
                <c:ptCount val="23"/>
                <c:pt idx="0">
                  <c:v>42254</c:v>
                </c:pt>
                <c:pt idx="1">
                  <c:v>42261</c:v>
                </c:pt>
                <c:pt idx="2">
                  <c:v>42268</c:v>
                </c:pt>
                <c:pt idx="3">
                  <c:v>42275</c:v>
                </c:pt>
                <c:pt idx="4">
                  <c:v>42282</c:v>
                </c:pt>
                <c:pt idx="5">
                  <c:v>42289</c:v>
                </c:pt>
                <c:pt idx="6">
                  <c:v>42296</c:v>
                </c:pt>
                <c:pt idx="7">
                  <c:v>42303</c:v>
                </c:pt>
                <c:pt idx="8">
                  <c:v>42310</c:v>
                </c:pt>
                <c:pt idx="9">
                  <c:v>42317</c:v>
                </c:pt>
                <c:pt idx="10">
                  <c:v>42324</c:v>
                </c:pt>
                <c:pt idx="11">
                  <c:v>42380</c:v>
                </c:pt>
                <c:pt idx="12">
                  <c:v>42387</c:v>
                </c:pt>
                <c:pt idx="13">
                  <c:v>42394</c:v>
                </c:pt>
                <c:pt idx="14">
                  <c:v>42401</c:v>
                </c:pt>
                <c:pt idx="15">
                  <c:v>42408</c:v>
                </c:pt>
                <c:pt idx="16">
                  <c:v>42415</c:v>
                </c:pt>
                <c:pt idx="17">
                  <c:v>42422</c:v>
                </c:pt>
                <c:pt idx="18">
                  <c:v>42429</c:v>
                </c:pt>
                <c:pt idx="19">
                  <c:v>42436</c:v>
                </c:pt>
                <c:pt idx="20">
                  <c:v>42443</c:v>
                </c:pt>
                <c:pt idx="21">
                  <c:v>42450</c:v>
                </c:pt>
                <c:pt idx="22">
                  <c:v>42457</c:v>
                </c:pt>
              </c:numCache>
            </c:numRef>
          </c:cat>
          <c:val>
            <c:numRef>
              <c:f>(Product!$C$11:$M$11,Product!$N$11:$Y$11)</c:f>
              <c:numCache>
                <c:formatCode>0.00</c:formatCode>
                <c:ptCount val="23"/>
                <c:pt idx="0">
                  <c:v>3</c:v>
                </c:pt>
                <c:pt idx="1">
                  <c:v>3.25</c:v>
                </c:pt>
                <c:pt idx="2">
                  <c:v>6.5</c:v>
                </c:pt>
                <c:pt idx="3">
                  <c:v>4.5</c:v>
                </c:pt>
                <c:pt idx="4">
                  <c:v>7.5</c:v>
                </c:pt>
                <c:pt idx="5">
                  <c:v>12.067</c:v>
                </c:pt>
                <c:pt idx="6">
                  <c:v>28.003</c:v>
                </c:pt>
                <c:pt idx="7">
                  <c:v>28</c:v>
                </c:pt>
                <c:pt idx="8">
                  <c:v>22</c:v>
                </c:pt>
                <c:pt idx="9">
                  <c:v>8</c:v>
                </c:pt>
                <c:pt idx="10">
                  <c:v>15</c:v>
                </c:pt>
                <c:pt idx="11">
                  <c:v>0</c:v>
                </c:pt>
                <c:pt idx="12">
                  <c:v>0</c:v>
                </c:pt>
                <c:pt idx="13">
                  <c:v>0</c:v>
                </c:pt>
                <c:pt idx="14">
                  <c:v>0</c:v>
                </c:pt>
                <c:pt idx="15">
                  <c:v>0</c:v>
                </c:pt>
                <c:pt idx="16">
                  <c:v>0</c:v>
                </c:pt>
                <c:pt idx="17">
                  <c:v>0</c:v>
                </c:pt>
                <c:pt idx="18">
                  <c:v>0</c:v>
                </c:pt>
                <c:pt idx="19">
                  <c:v>0</c:v>
                </c:pt>
                <c:pt idx="20">
                  <c:v>0</c:v>
                </c:pt>
                <c:pt idx="21">
                  <c:v>0</c:v>
                </c:pt>
                <c:pt idx="22">
                  <c:v>0</c:v>
                </c:pt>
              </c:numCache>
            </c:numRef>
          </c:val>
        </c:ser>
        <c:dLbls>
          <c:showLegendKey val="0"/>
          <c:showVal val="0"/>
          <c:showCatName val="0"/>
          <c:showSerName val="0"/>
          <c:showPercent val="0"/>
          <c:showBubbleSize val="0"/>
        </c:dLbls>
        <c:gapWidth val="150"/>
        <c:overlap val="100"/>
        <c:axId val="1370690288"/>
        <c:axId val="1373674272"/>
      </c:barChart>
      <c:lineChart>
        <c:grouping val="standard"/>
        <c:varyColors val="0"/>
        <c:ser>
          <c:idx val="1"/>
          <c:order val="0"/>
          <c:tx>
            <c:strRef>
              <c:f>Product!$A$25</c:f>
              <c:strCache>
                <c:ptCount val="1"/>
                <c:pt idx="0">
                  <c:v>Weekly Velocity</c:v>
                </c:pt>
              </c:strCache>
            </c:strRef>
          </c:tx>
          <c:spPr>
            <a:ln w="28575" cap="rnd">
              <a:solidFill>
                <a:schemeClr val="accent2"/>
              </a:solidFill>
              <a:prstDash val="sysDash"/>
              <a:round/>
            </a:ln>
            <a:effectLst/>
          </c:spPr>
          <c:marker>
            <c:symbol val="none"/>
          </c:marker>
          <c:val>
            <c:numRef>
              <c:f>Product!$C$29:$Y$29</c:f>
              <c:numCache>
                <c:formatCode>0.00</c:formatCode>
                <c:ptCount val="23"/>
                <c:pt idx="0">
                  <c:v>5.91</c:v>
                </c:pt>
                <c:pt idx="1">
                  <c:v>11.455</c:v>
                </c:pt>
                <c:pt idx="2">
                  <c:v>13.936666666666667</c:v>
                </c:pt>
                <c:pt idx="3">
                  <c:v>13.14</c:v>
                </c:pt>
                <c:pt idx="4">
                  <c:v>12.612</c:v>
                </c:pt>
                <c:pt idx="5">
                  <c:v>12.521166666666668</c:v>
                </c:pt>
                <c:pt idx="6">
                  <c:v>14.732857142857144</c:v>
                </c:pt>
                <c:pt idx="7">
                  <c:v>16.391249999999999</c:v>
                </c:pt>
                <c:pt idx="8">
                  <c:v>17.014444444444443</c:v>
                </c:pt>
                <c:pt idx="9">
                  <c:v>16.312999999999999</c:v>
                </c:pt>
                <c:pt idx="10">
                  <c:v>16.239090909090908</c:v>
                </c:pt>
                <c:pt idx="11">
                  <c:v>14.885833333333332</c:v>
                </c:pt>
                <c:pt idx="12">
                  <c:v>13.74076923076923</c:v>
                </c:pt>
                <c:pt idx="13">
                  <c:v>12.759285714285713</c:v>
                </c:pt>
                <c:pt idx="14">
                  <c:v>11.908666666666667</c:v>
                </c:pt>
                <c:pt idx="15">
                  <c:v>11.164375</c:v>
                </c:pt>
                <c:pt idx="16">
                  <c:v>10.50764705882353</c:v>
                </c:pt>
                <c:pt idx="17">
                  <c:v>9.9238888888888894</c:v>
                </c:pt>
                <c:pt idx="18">
                  <c:v>9.4015789473684208</c:v>
                </c:pt>
                <c:pt idx="19">
                  <c:v>8.9314999999999998</c:v>
                </c:pt>
                <c:pt idx="20">
                  <c:v>8.5061904761904756</c:v>
                </c:pt>
                <c:pt idx="21">
                  <c:v>8.1195454545454542</c:v>
                </c:pt>
                <c:pt idx="22">
                  <c:v>7.7665217391304342</c:v>
                </c:pt>
              </c:numCache>
            </c:numRef>
          </c:val>
          <c:smooth val="0"/>
        </c:ser>
        <c:dLbls>
          <c:showLegendKey val="0"/>
          <c:showVal val="0"/>
          <c:showCatName val="0"/>
          <c:showSerName val="0"/>
          <c:showPercent val="0"/>
          <c:showBubbleSize val="0"/>
        </c:dLbls>
        <c:marker val="1"/>
        <c:smooth val="0"/>
        <c:axId val="1370690288"/>
        <c:axId val="1373674272"/>
      </c:lineChart>
      <c:catAx>
        <c:axId val="1370690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 Start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674272"/>
        <c:crosses val="autoZero"/>
        <c:auto val="0"/>
        <c:lblAlgn val="ctr"/>
        <c:lblOffset val="100"/>
        <c:noMultiLvlLbl val="0"/>
      </c:catAx>
      <c:valAx>
        <c:axId val="137367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a:t>
                </a:r>
                <a:r>
                  <a:rPr lang="en-US" baseline="0"/>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690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4'!$A$18:$A$22</c:f>
              <c:strCache>
                <c:ptCount val="1"/>
                <c:pt idx="0">
                  <c:v>Course-specific Daily Effort</c:v>
                </c:pt>
              </c:strCache>
            </c:strRef>
          </c:tx>
          <c:spPr>
            <a:solidFill>
              <a:schemeClr val="accent3"/>
            </a:solidFill>
            <a:ln>
              <a:noFill/>
              <a:prstDash val="sysDot"/>
            </a:ln>
            <a:effectLst/>
          </c:spPr>
          <c:invertIfNegative val="0"/>
          <c:val>
            <c:numRef>
              <c:f>'Sprint 4'!$C$18:$P$18</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4'!$A$6:$A$10</c:f>
              <c:strCache>
                <c:ptCount val="1"/>
                <c:pt idx="0">
                  <c:v>Product Daily Effort</c:v>
                </c:pt>
              </c:strCache>
            </c:strRef>
          </c:tx>
          <c:spPr>
            <a:solidFill>
              <a:schemeClr val="accent1"/>
            </a:solidFill>
            <a:ln>
              <a:noFill/>
            </a:ln>
            <a:effectLst/>
          </c:spPr>
          <c:invertIfNegative val="0"/>
          <c:cat>
            <c:numRef>
              <c:f>'Sprint 4'!$C$4:$P$4</c:f>
              <c:numCache>
                <c:formatCode>[$-409]dd\-mmm;@</c:formatCode>
                <c:ptCount val="14"/>
                <c:pt idx="0">
                  <c:v>42317</c:v>
                </c:pt>
                <c:pt idx="1">
                  <c:v>42318</c:v>
                </c:pt>
                <c:pt idx="2">
                  <c:v>42319</c:v>
                </c:pt>
                <c:pt idx="3">
                  <c:v>42320</c:v>
                </c:pt>
                <c:pt idx="4">
                  <c:v>42321</c:v>
                </c:pt>
                <c:pt idx="5">
                  <c:v>42322</c:v>
                </c:pt>
                <c:pt idx="6">
                  <c:v>42323</c:v>
                </c:pt>
                <c:pt idx="7">
                  <c:v>42324</c:v>
                </c:pt>
                <c:pt idx="8">
                  <c:v>42325</c:v>
                </c:pt>
                <c:pt idx="9">
                  <c:v>42326</c:v>
                </c:pt>
                <c:pt idx="10">
                  <c:v>42327</c:v>
                </c:pt>
                <c:pt idx="11">
                  <c:v>42328</c:v>
                </c:pt>
                <c:pt idx="12">
                  <c:v>42329</c:v>
                </c:pt>
                <c:pt idx="13">
                  <c:v>42330</c:v>
                </c:pt>
              </c:numCache>
            </c:numRef>
          </c:cat>
          <c:val>
            <c:numRef>
              <c:f>'Sprint 4'!$C$6:$P$6</c:f>
              <c:numCache>
                <c:formatCode>0.00</c:formatCode>
                <c:ptCount val="14"/>
                <c:pt idx="0">
                  <c:v>0</c:v>
                </c:pt>
                <c:pt idx="1">
                  <c:v>0</c:v>
                </c:pt>
                <c:pt idx="2">
                  <c:v>0</c:v>
                </c:pt>
                <c:pt idx="3">
                  <c:v>0</c:v>
                </c:pt>
                <c:pt idx="4">
                  <c:v>0</c:v>
                </c:pt>
                <c:pt idx="5">
                  <c:v>0</c:v>
                </c:pt>
                <c:pt idx="6">
                  <c:v>6</c:v>
                </c:pt>
                <c:pt idx="7">
                  <c:v>5</c:v>
                </c:pt>
                <c:pt idx="8">
                  <c:v>4</c:v>
                </c:pt>
                <c:pt idx="9">
                  <c:v>0</c:v>
                </c:pt>
                <c:pt idx="10">
                  <c:v>0</c:v>
                </c:pt>
                <c:pt idx="11">
                  <c:v>0</c:v>
                </c:pt>
                <c:pt idx="12">
                  <c:v>0</c:v>
                </c:pt>
                <c:pt idx="13">
                  <c:v>0</c:v>
                </c:pt>
              </c:numCache>
            </c:numRef>
          </c:val>
        </c:ser>
        <c:dLbls>
          <c:showLegendKey val="0"/>
          <c:showVal val="0"/>
          <c:showCatName val="0"/>
          <c:showSerName val="0"/>
          <c:showPercent val="0"/>
          <c:showBubbleSize val="0"/>
        </c:dLbls>
        <c:gapWidth val="150"/>
        <c:overlap val="100"/>
        <c:axId val="1373648704"/>
        <c:axId val="1373650336"/>
      </c:barChart>
      <c:lineChart>
        <c:grouping val="standard"/>
        <c:varyColors val="0"/>
        <c:ser>
          <c:idx val="2"/>
          <c:order val="0"/>
          <c:tx>
            <c:strRef>
              <c:f>'Sprint 4'!$A$30:$A$34</c:f>
              <c:strCache>
                <c:ptCount val="1"/>
                <c:pt idx="0">
                  <c:v>Daily Velocity</c:v>
                </c:pt>
              </c:strCache>
            </c:strRef>
          </c:tx>
          <c:spPr>
            <a:ln w="28575" cap="rnd">
              <a:solidFill>
                <a:schemeClr val="accent2"/>
              </a:solidFill>
              <a:prstDash val="sysDash"/>
              <a:round/>
            </a:ln>
            <a:effectLst/>
          </c:spPr>
          <c:marker>
            <c:symbol val="none"/>
          </c:marker>
          <c:val>
            <c:numRef>
              <c:f>'Sprint 4'!$C$30:$P$30</c:f>
              <c:numCache>
                <c:formatCode>0.00</c:formatCode>
                <c:ptCount val="14"/>
                <c:pt idx="0">
                  <c:v>0</c:v>
                </c:pt>
                <c:pt idx="1">
                  <c:v>0</c:v>
                </c:pt>
                <c:pt idx="2">
                  <c:v>0</c:v>
                </c:pt>
                <c:pt idx="3">
                  <c:v>0</c:v>
                </c:pt>
                <c:pt idx="4">
                  <c:v>0</c:v>
                </c:pt>
                <c:pt idx="5">
                  <c:v>0</c:v>
                </c:pt>
                <c:pt idx="6">
                  <c:v>0.8571428571428571</c:v>
                </c:pt>
                <c:pt idx="7">
                  <c:v>1.375</c:v>
                </c:pt>
                <c:pt idx="8">
                  <c:v>1.6666666666666667</c:v>
                </c:pt>
                <c:pt idx="9">
                  <c:v>1.5</c:v>
                </c:pt>
                <c:pt idx="10">
                  <c:v>1.3636363636363635</c:v>
                </c:pt>
                <c:pt idx="11">
                  <c:v>1.25</c:v>
                </c:pt>
                <c:pt idx="12">
                  <c:v>1.1538461538461537</c:v>
                </c:pt>
                <c:pt idx="13">
                  <c:v>1.0714285714285714</c:v>
                </c:pt>
              </c:numCache>
            </c:numRef>
          </c:val>
          <c:smooth val="0"/>
        </c:ser>
        <c:dLbls>
          <c:showLegendKey val="0"/>
          <c:showVal val="0"/>
          <c:showCatName val="0"/>
          <c:showSerName val="0"/>
          <c:showPercent val="0"/>
          <c:showBubbleSize val="0"/>
        </c:dLbls>
        <c:marker val="1"/>
        <c:smooth val="0"/>
        <c:axId val="1373648704"/>
        <c:axId val="1373650336"/>
      </c:lineChart>
      <c:catAx>
        <c:axId val="1373648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650336"/>
        <c:crosses val="autoZero"/>
        <c:auto val="1"/>
        <c:lblAlgn val="ctr"/>
        <c:lblOffset val="100"/>
        <c:noMultiLvlLbl val="1"/>
      </c:catAx>
      <c:valAx>
        <c:axId val="1373650336"/>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648704"/>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userShapes r:id="rId5"/>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4'!$A$18:$A$22</c:f>
              <c:strCache>
                <c:ptCount val="1"/>
                <c:pt idx="0">
                  <c:v>Course-specific Daily Effort</c:v>
                </c:pt>
              </c:strCache>
            </c:strRef>
          </c:tx>
          <c:spPr>
            <a:solidFill>
              <a:schemeClr val="accent3"/>
            </a:solidFill>
            <a:ln>
              <a:noFill/>
              <a:prstDash val="sysDot"/>
            </a:ln>
            <a:effectLst/>
          </c:spPr>
          <c:invertIfNegative val="0"/>
          <c:val>
            <c:numRef>
              <c:f>'Sprint 4'!$C$20:$P$20</c:f>
              <c:numCache>
                <c:formatCode>0.00</c:formatCode>
                <c:ptCount val="14"/>
                <c:pt idx="0">
                  <c:v>0</c:v>
                </c:pt>
                <c:pt idx="1">
                  <c:v>0</c:v>
                </c:pt>
                <c:pt idx="2">
                  <c:v>0</c:v>
                </c:pt>
                <c:pt idx="3">
                  <c:v>0</c:v>
                </c:pt>
                <c:pt idx="4">
                  <c:v>0</c:v>
                </c:pt>
                <c:pt idx="5">
                  <c:v>2</c:v>
                </c:pt>
                <c:pt idx="6">
                  <c:v>0</c:v>
                </c:pt>
                <c:pt idx="7">
                  <c:v>0</c:v>
                </c:pt>
                <c:pt idx="8">
                  <c:v>0</c:v>
                </c:pt>
                <c:pt idx="9">
                  <c:v>0.5</c:v>
                </c:pt>
                <c:pt idx="10">
                  <c:v>0</c:v>
                </c:pt>
                <c:pt idx="11">
                  <c:v>0</c:v>
                </c:pt>
                <c:pt idx="12">
                  <c:v>0</c:v>
                </c:pt>
                <c:pt idx="13">
                  <c:v>0</c:v>
                </c:pt>
              </c:numCache>
            </c:numRef>
          </c:val>
        </c:ser>
        <c:ser>
          <c:idx val="0"/>
          <c:order val="2"/>
          <c:tx>
            <c:strRef>
              <c:f>'Sprint 4'!$A$6:$A$10</c:f>
              <c:strCache>
                <c:ptCount val="1"/>
                <c:pt idx="0">
                  <c:v>Product Daily Effort</c:v>
                </c:pt>
              </c:strCache>
            </c:strRef>
          </c:tx>
          <c:spPr>
            <a:solidFill>
              <a:schemeClr val="accent1"/>
            </a:solidFill>
            <a:ln>
              <a:noFill/>
            </a:ln>
            <a:effectLst/>
          </c:spPr>
          <c:invertIfNegative val="0"/>
          <c:cat>
            <c:numRef>
              <c:f>'Sprint 4'!$C$4:$P$4</c:f>
              <c:numCache>
                <c:formatCode>[$-409]dd\-mmm;@</c:formatCode>
                <c:ptCount val="14"/>
                <c:pt idx="0">
                  <c:v>42317</c:v>
                </c:pt>
                <c:pt idx="1">
                  <c:v>42318</c:v>
                </c:pt>
                <c:pt idx="2">
                  <c:v>42319</c:v>
                </c:pt>
                <c:pt idx="3">
                  <c:v>42320</c:v>
                </c:pt>
                <c:pt idx="4">
                  <c:v>42321</c:v>
                </c:pt>
                <c:pt idx="5">
                  <c:v>42322</c:v>
                </c:pt>
                <c:pt idx="6">
                  <c:v>42323</c:v>
                </c:pt>
                <c:pt idx="7">
                  <c:v>42324</c:v>
                </c:pt>
                <c:pt idx="8">
                  <c:v>42325</c:v>
                </c:pt>
                <c:pt idx="9">
                  <c:v>42326</c:v>
                </c:pt>
                <c:pt idx="10">
                  <c:v>42327</c:v>
                </c:pt>
                <c:pt idx="11">
                  <c:v>42328</c:v>
                </c:pt>
                <c:pt idx="12">
                  <c:v>42329</c:v>
                </c:pt>
                <c:pt idx="13">
                  <c:v>42330</c:v>
                </c:pt>
              </c:numCache>
            </c:numRef>
          </c:cat>
          <c:val>
            <c:numRef>
              <c:f>'Sprint 4'!$C$8:$P$8</c:f>
              <c:numCache>
                <c:formatCode>0.00</c:formatCode>
                <c:ptCount val="14"/>
                <c:pt idx="0">
                  <c:v>0</c:v>
                </c:pt>
                <c:pt idx="1">
                  <c:v>0</c:v>
                </c:pt>
                <c:pt idx="2">
                  <c:v>0</c:v>
                </c:pt>
                <c:pt idx="3">
                  <c:v>0</c:v>
                </c:pt>
                <c:pt idx="4">
                  <c:v>0</c:v>
                </c:pt>
                <c:pt idx="5">
                  <c:v>0</c:v>
                </c:pt>
                <c:pt idx="6">
                  <c:v>0</c:v>
                </c:pt>
                <c:pt idx="7">
                  <c:v>0</c:v>
                </c:pt>
                <c:pt idx="8">
                  <c:v>0</c:v>
                </c:pt>
                <c:pt idx="10">
                  <c:v>0</c:v>
                </c:pt>
                <c:pt idx="11">
                  <c:v>0</c:v>
                </c:pt>
                <c:pt idx="12">
                  <c:v>0</c:v>
                </c:pt>
                <c:pt idx="13">
                  <c:v>0</c:v>
                </c:pt>
              </c:numCache>
            </c:numRef>
          </c:val>
        </c:ser>
        <c:dLbls>
          <c:showLegendKey val="0"/>
          <c:showVal val="0"/>
          <c:showCatName val="0"/>
          <c:showSerName val="0"/>
          <c:showPercent val="0"/>
          <c:showBubbleSize val="0"/>
        </c:dLbls>
        <c:gapWidth val="150"/>
        <c:overlap val="100"/>
        <c:axId val="1373651968"/>
        <c:axId val="1373661216"/>
      </c:barChart>
      <c:lineChart>
        <c:grouping val="standard"/>
        <c:varyColors val="0"/>
        <c:ser>
          <c:idx val="2"/>
          <c:order val="0"/>
          <c:tx>
            <c:strRef>
              <c:f>'Sprint 4'!$A$30:$A$34</c:f>
              <c:strCache>
                <c:ptCount val="1"/>
                <c:pt idx="0">
                  <c:v>Daily Velocity</c:v>
                </c:pt>
              </c:strCache>
            </c:strRef>
          </c:tx>
          <c:spPr>
            <a:ln w="28575" cap="rnd">
              <a:solidFill>
                <a:schemeClr val="accent2"/>
              </a:solidFill>
              <a:prstDash val="sysDash"/>
              <a:round/>
            </a:ln>
            <a:effectLst/>
          </c:spPr>
          <c:marker>
            <c:symbol val="none"/>
          </c:marker>
          <c:val>
            <c:numRef>
              <c:f>'Sprint 4'!$C$32:$P$32</c:f>
              <c:numCache>
                <c:formatCode>0.00</c:formatCode>
                <c:ptCount val="14"/>
                <c:pt idx="0">
                  <c:v>0</c:v>
                </c:pt>
                <c:pt idx="1">
                  <c:v>0</c:v>
                </c:pt>
                <c:pt idx="2">
                  <c:v>0</c:v>
                </c:pt>
                <c:pt idx="3">
                  <c:v>0</c:v>
                </c:pt>
                <c:pt idx="4">
                  <c:v>0</c:v>
                </c:pt>
                <c:pt idx="5">
                  <c:v>0.33333333333333331</c:v>
                </c:pt>
                <c:pt idx="6">
                  <c:v>0.2857142857142857</c:v>
                </c:pt>
                <c:pt idx="7">
                  <c:v>0.25</c:v>
                </c:pt>
                <c:pt idx="8">
                  <c:v>0.22222222222222221</c:v>
                </c:pt>
                <c:pt idx="9">
                  <c:v>0.25</c:v>
                </c:pt>
                <c:pt idx="10">
                  <c:v>0.22727272727272727</c:v>
                </c:pt>
                <c:pt idx="11">
                  <c:v>0.20833333333333334</c:v>
                </c:pt>
                <c:pt idx="12">
                  <c:v>0.19230769230769232</c:v>
                </c:pt>
                <c:pt idx="13">
                  <c:v>0.17857142857142858</c:v>
                </c:pt>
              </c:numCache>
            </c:numRef>
          </c:val>
          <c:smooth val="0"/>
        </c:ser>
        <c:dLbls>
          <c:showLegendKey val="0"/>
          <c:showVal val="0"/>
          <c:showCatName val="0"/>
          <c:showSerName val="0"/>
          <c:showPercent val="0"/>
          <c:showBubbleSize val="0"/>
        </c:dLbls>
        <c:marker val="1"/>
        <c:smooth val="0"/>
        <c:axId val="1373651968"/>
        <c:axId val="1373661216"/>
      </c:lineChart>
      <c:catAx>
        <c:axId val="1373651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661216"/>
        <c:crosses val="autoZero"/>
        <c:auto val="1"/>
        <c:lblAlgn val="ctr"/>
        <c:lblOffset val="100"/>
        <c:noMultiLvlLbl val="1"/>
      </c:catAx>
      <c:valAx>
        <c:axId val="1373661216"/>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651968"/>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4'!$A$18:$A$22</c:f>
              <c:strCache>
                <c:ptCount val="1"/>
                <c:pt idx="0">
                  <c:v>Course-specific Daily Effort</c:v>
                </c:pt>
              </c:strCache>
            </c:strRef>
          </c:tx>
          <c:spPr>
            <a:solidFill>
              <a:schemeClr val="accent3"/>
            </a:solidFill>
            <a:ln>
              <a:noFill/>
              <a:prstDash val="sysDot"/>
            </a:ln>
            <a:effectLst/>
          </c:spPr>
          <c:invertIfNegative val="0"/>
          <c:val>
            <c:numRef>
              <c:f>'Sprint 4'!$C$19:$P$19</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4'!$A$6:$A$10</c:f>
              <c:strCache>
                <c:ptCount val="1"/>
                <c:pt idx="0">
                  <c:v>Product Daily Effort</c:v>
                </c:pt>
              </c:strCache>
            </c:strRef>
          </c:tx>
          <c:spPr>
            <a:solidFill>
              <a:schemeClr val="accent1"/>
            </a:solidFill>
            <a:ln>
              <a:noFill/>
            </a:ln>
            <a:effectLst/>
          </c:spPr>
          <c:invertIfNegative val="0"/>
          <c:cat>
            <c:numRef>
              <c:f>'Sprint 4'!$C$4:$P$4</c:f>
              <c:numCache>
                <c:formatCode>[$-409]dd\-mmm;@</c:formatCode>
                <c:ptCount val="14"/>
                <c:pt idx="0">
                  <c:v>42317</c:v>
                </c:pt>
                <c:pt idx="1">
                  <c:v>42318</c:v>
                </c:pt>
                <c:pt idx="2">
                  <c:v>42319</c:v>
                </c:pt>
                <c:pt idx="3">
                  <c:v>42320</c:v>
                </c:pt>
                <c:pt idx="4">
                  <c:v>42321</c:v>
                </c:pt>
                <c:pt idx="5">
                  <c:v>42322</c:v>
                </c:pt>
                <c:pt idx="6">
                  <c:v>42323</c:v>
                </c:pt>
                <c:pt idx="7">
                  <c:v>42324</c:v>
                </c:pt>
                <c:pt idx="8">
                  <c:v>42325</c:v>
                </c:pt>
                <c:pt idx="9">
                  <c:v>42326</c:v>
                </c:pt>
                <c:pt idx="10">
                  <c:v>42327</c:v>
                </c:pt>
                <c:pt idx="11">
                  <c:v>42328</c:v>
                </c:pt>
                <c:pt idx="12">
                  <c:v>42329</c:v>
                </c:pt>
                <c:pt idx="13">
                  <c:v>42330</c:v>
                </c:pt>
              </c:numCache>
            </c:numRef>
          </c:cat>
          <c:val>
            <c:numRef>
              <c:f>'Sprint 4'!$C$7:$P$7</c:f>
              <c:numCache>
                <c:formatCode>0.00</c:formatCode>
                <c:ptCount val="14"/>
                <c:pt idx="0">
                  <c:v>0</c:v>
                </c:pt>
                <c:pt idx="1">
                  <c:v>0</c:v>
                </c:pt>
                <c:pt idx="2">
                  <c:v>0</c:v>
                </c:pt>
                <c:pt idx="3">
                  <c:v>0</c:v>
                </c:pt>
                <c:pt idx="4">
                  <c:v>0</c:v>
                </c:pt>
                <c:pt idx="5">
                  <c:v>2</c:v>
                </c:pt>
                <c:pt idx="6">
                  <c:v>0</c:v>
                </c:pt>
                <c:pt idx="7">
                  <c:v>4</c:v>
                </c:pt>
                <c:pt idx="8">
                  <c:v>0</c:v>
                </c:pt>
                <c:pt idx="9">
                  <c:v>2</c:v>
                </c:pt>
                <c:pt idx="10">
                  <c:v>0</c:v>
                </c:pt>
                <c:pt idx="11">
                  <c:v>0</c:v>
                </c:pt>
                <c:pt idx="12">
                  <c:v>0</c:v>
                </c:pt>
                <c:pt idx="13">
                  <c:v>0</c:v>
                </c:pt>
              </c:numCache>
            </c:numRef>
          </c:val>
        </c:ser>
        <c:dLbls>
          <c:showLegendKey val="0"/>
          <c:showVal val="0"/>
          <c:showCatName val="0"/>
          <c:showSerName val="0"/>
          <c:showPercent val="0"/>
          <c:showBubbleSize val="0"/>
        </c:dLbls>
        <c:gapWidth val="150"/>
        <c:overlap val="100"/>
        <c:axId val="1159517552"/>
        <c:axId val="1159523536"/>
      </c:barChart>
      <c:lineChart>
        <c:grouping val="standard"/>
        <c:varyColors val="0"/>
        <c:ser>
          <c:idx val="2"/>
          <c:order val="0"/>
          <c:tx>
            <c:strRef>
              <c:f>'Sprint 4'!$A$30:$A$34</c:f>
              <c:strCache>
                <c:ptCount val="1"/>
                <c:pt idx="0">
                  <c:v>Daily Velocity</c:v>
                </c:pt>
              </c:strCache>
            </c:strRef>
          </c:tx>
          <c:spPr>
            <a:ln w="28575" cap="rnd">
              <a:solidFill>
                <a:schemeClr val="accent2"/>
              </a:solidFill>
              <a:prstDash val="sysDash"/>
              <a:round/>
            </a:ln>
            <a:effectLst/>
          </c:spPr>
          <c:marker>
            <c:symbol val="none"/>
          </c:marker>
          <c:val>
            <c:numRef>
              <c:f>'Sprint 4'!$C$31:$P$31</c:f>
              <c:numCache>
                <c:formatCode>0.00</c:formatCode>
                <c:ptCount val="14"/>
                <c:pt idx="0">
                  <c:v>0</c:v>
                </c:pt>
                <c:pt idx="1">
                  <c:v>0</c:v>
                </c:pt>
                <c:pt idx="2">
                  <c:v>0</c:v>
                </c:pt>
                <c:pt idx="3">
                  <c:v>0</c:v>
                </c:pt>
                <c:pt idx="4">
                  <c:v>0</c:v>
                </c:pt>
                <c:pt idx="5">
                  <c:v>0.33333333333333331</c:v>
                </c:pt>
                <c:pt idx="6">
                  <c:v>0.2857142857142857</c:v>
                </c:pt>
                <c:pt idx="7">
                  <c:v>0.75</c:v>
                </c:pt>
                <c:pt idx="8">
                  <c:v>0.66666666666666663</c:v>
                </c:pt>
                <c:pt idx="9">
                  <c:v>0.8</c:v>
                </c:pt>
                <c:pt idx="10">
                  <c:v>0.72727272727272729</c:v>
                </c:pt>
                <c:pt idx="11">
                  <c:v>0.66666666666666663</c:v>
                </c:pt>
                <c:pt idx="12">
                  <c:v>0.61538461538461542</c:v>
                </c:pt>
                <c:pt idx="13">
                  <c:v>0.5714285714285714</c:v>
                </c:pt>
              </c:numCache>
            </c:numRef>
          </c:val>
          <c:smooth val="0"/>
        </c:ser>
        <c:dLbls>
          <c:showLegendKey val="0"/>
          <c:showVal val="0"/>
          <c:showCatName val="0"/>
          <c:showSerName val="0"/>
          <c:showPercent val="0"/>
          <c:showBubbleSize val="0"/>
        </c:dLbls>
        <c:marker val="1"/>
        <c:smooth val="0"/>
        <c:axId val="1159517552"/>
        <c:axId val="1159523536"/>
      </c:lineChart>
      <c:catAx>
        <c:axId val="115951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523536"/>
        <c:crosses val="autoZero"/>
        <c:auto val="1"/>
        <c:lblAlgn val="ctr"/>
        <c:lblOffset val="100"/>
        <c:noMultiLvlLbl val="1"/>
      </c:catAx>
      <c:valAx>
        <c:axId val="1159523536"/>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517552"/>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573EFFC-D0C3-4C9C-82DD-BD013EC5C752}" type="TxLink">
            <a:rPr lang="en-US" sz="1400" b="1" i="0" u="none" strike="noStrike">
              <a:solidFill>
                <a:srgbClr val="000000"/>
              </a:solidFill>
              <a:latin typeface="Calibri"/>
            </a:rPr>
            <a:pPr algn="ctr"/>
            <a:t>Sprint 4</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8319984C-33C1-4072-8721-AD97C7D6304D}" type="TxLink">
            <a:rPr lang="en-US" sz="1400" b="1" i="0" u="none" strike="noStrike">
              <a:solidFill>
                <a:srgbClr val="000000"/>
              </a:solidFill>
              <a:latin typeface="Calibri"/>
            </a:rPr>
            <a:pPr/>
            <a:t>Nathan, NR</a:t>
          </a:fld>
          <a:endParaRPr lang="en-US" sz="2400"/>
        </a:p>
      </cdr:txBody>
    </cdr:sp>
  </cdr:relSizeAnchor>
</c:userShapes>
</file>

<file path=word/drawings/drawing2.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5309D23C-9AC7-490D-91FB-DCD2A09EE416}" type="TxLink">
            <a:rPr lang="en-US" sz="1400" b="1" i="0" u="none" strike="noStrike">
              <a:solidFill>
                <a:srgbClr val="000000"/>
              </a:solidFill>
              <a:latin typeface="Calibri"/>
            </a:rPr>
            <a:pPr algn="ctr"/>
            <a:t>Sprint 4</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DB3A4337-BB86-4050-B61A-343D7B491200}" type="TxLink">
            <a:rPr lang="en-US" sz="1400" b="1" i="0" u="none" strike="noStrike">
              <a:solidFill>
                <a:srgbClr val="000000"/>
              </a:solidFill>
              <a:latin typeface="Calibri"/>
            </a:rPr>
            <a:pPr/>
            <a:t>Dylan, DW</a:t>
          </a:fld>
          <a:endParaRPr lang="en-US" sz="2400"/>
        </a:p>
      </cdr:txBody>
    </cdr:sp>
  </cdr:relSizeAnchor>
</c:userShapes>
</file>

<file path=word/drawings/drawing3.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E69BCA27-9F6B-4156-BE58-8CBFA71E7125}" type="TxLink">
            <a:rPr lang="en-US" sz="1400" b="1" i="0" u="none" strike="noStrike">
              <a:solidFill>
                <a:srgbClr val="000000"/>
              </a:solidFill>
              <a:latin typeface="Calibri"/>
            </a:rPr>
            <a:pPr algn="ctr"/>
            <a:t>Sprint 4</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42967964-A7CA-4EA8-A6B6-1F08172F9A08}" type="TxLink">
            <a:rPr lang="en-US" sz="1400" b="1" i="0" u="none" strike="noStrike">
              <a:solidFill>
                <a:srgbClr val="000000"/>
              </a:solidFill>
              <a:latin typeface="Calibri"/>
            </a:rPr>
            <a:pPr/>
            <a:t>Spencer, SS</a:t>
          </a:fld>
          <a:endParaRPr lang="en-US" sz="24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F410D-06B5-40B5-9CC6-651A25DE8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Reinhardt</dc:creator>
  <cp:keywords/>
  <dc:description/>
  <cp:lastModifiedBy>Nate Reinhardt</cp:lastModifiedBy>
  <cp:revision>6</cp:revision>
  <dcterms:created xsi:type="dcterms:W3CDTF">2015-12-08T00:39:00Z</dcterms:created>
  <dcterms:modified xsi:type="dcterms:W3CDTF">2015-12-08T01:36:00Z</dcterms:modified>
</cp:coreProperties>
</file>