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05F" w:rsidRPr="00C4605F" w:rsidRDefault="00C4605F" w:rsidP="00C4605F">
      <w:pPr>
        <w:widowControl/>
        <w:shd w:val="clear" w:color="auto" w:fill="FFFFFF"/>
        <w:spacing w:before="100" w:beforeAutospacing="1" w:after="100" w:afterAutospacing="1" w:line="312" w:lineRule="atLeast"/>
        <w:jc w:val="center"/>
        <w:outlineLvl w:val="1"/>
        <w:rPr>
          <w:rFonts w:ascii="Verdana" w:eastAsia="宋体" w:hAnsi="Verdana" w:cs="宋体"/>
          <w:b/>
          <w:bCs/>
          <w:color w:val="16387C"/>
          <w:kern w:val="36"/>
          <w:sz w:val="33"/>
          <w:szCs w:val="33"/>
        </w:rPr>
      </w:pPr>
      <w:r w:rsidRPr="00C4605F">
        <w:rPr>
          <w:rFonts w:ascii="Verdana" w:eastAsia="宋体" w:hAnsi="Verdana" w:cs="宋体"/>
          <w:b/>
          <w:bCs/>
          <w:color w:val="16387C"/>
          <w:kern w:val="36"/>
          <w:sz w:val="33"/>
          <w:szCs w:val="33"/>
        </w:rPr>
        <w:t>详解</w:t>
      </w:r>
      <w:r w:rsidRPr="00C4605F">
        <w:rPr>
          <w:rFonts w:ascii="Verdana" w:eastAsia="宋体" w:hAnsi="Verdana" w:cs="宋体"/>
          <w:b/>
          <w:bCs/>
          <w:color w:val="16387C"/>
          <w:kern w:val="36"/>
          <w:sz w:val="33"/>
          <w:szCs w:val="33"/>
        </w:rPr>
        <w:t>Windows Server 2008</w:t>
      </w:r>
      <w:r w:rsidRPr="00C4605F">
        <w:rPr>
          <w:rFonts w:ascii="Verdana" w:eastAsia="宋体" w:hAnsi="Verdana" w:cs="宋体"/>
          <w:b/>
          <w:bCs/>
          <w:color w:val="16387C"/>
          <w:kern w:val="36"/>
          <w:sz w:val="33"/>
          <w:szCs w:val="33"/>
        </w:rPr>
        <w:t>安全日志</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w:t>
      </w:r>
      <w:r w:rsidRPr="00C4605F">
        <w:rPr>
          <w:rFonts w:ascii="Verdana" w:eastAsia="宋体" w:hAnsi="Verdana" w:cs="宋体"/>
          <w:kern w:val="0"/>
          <w:szCs w:val="21"/>
        </w:rPr>
        <w:t>IT</w:t>
      </w:r>
      <w:r w:rsidRPr="00C4605F">
        <w:rPr>
          <w:rFonts w:ascii="Verdana" w:eastAsia="宋体" w:hAnsi="Verdana" w:cs="宋体"/>
          <w:kern w:val="0"/>
          <w:szCs w:val="21"/>
        </w:rPr>
        <w:t>专家网独家】为了让大家了解如何追踪计算机安全日志功能的具体方面，首先需要了解如何启动安全日志。大多数</w:t>
      </w:r>
      <w:r w:rsidRPr="00C4605F">
        <w:rPr>
          <w:rFonts w:ascii="Verdana" w:eastAsia="宋体" w:hAnsi="Verdana" w:cs="宋体"/>
          <w:kern w:val="0"/>
          <w:szCs w:val="21"/>
        </w:rPr>
        <w:t>Windows</w:t>
      </w:r>
      <w:r w:rsidRPr="00C4605F">
        <w:rPr>
          <w:rFonts w:ascii="Verdana" w:eastAsia="宋体" w:hAnsi="Verdana" w:cs="宋体"/>
          <w:kern w:val="0"/>
          <w:szCs w:val="21"/>
        </w:rPr>
        <w:t>计算机</w:t>
      </w:r>
      <w:r w:rsidRPr="00C4605F">
        <w:rPr>
          <w:rFonts w:ascii="Verdana" w:eastAsia="宋体" w:hAnsi="Verdana" w:cs="宋体"/>
          <w:kern w:val="0"/>
          <w:szCs w:val="21"/>
        </w:rPr>
        <w:t>(</w:t>
      </w:r>
      <w:r w:rsidRPr="00C4605F">
        <w:rPr>
          <w:rFonts w:ascii="Verdana" w:eastAsia="宋体" w:hAnsi="Verdana" w:cs="宋体"/>
          <w:kern w:val="0"/>
          <w:szCs w:val="21"/>
        </w:rPr>
        <w:t>除了某些</w:t>
      </w:r>
      <w:r w:rsidRPr="00C4605F">
        <w:rPr>
          <w:rFonts w:ascii="Verdana" w:eastAsia="宋体" w:hAnsi="Verdana" w:cs="宋体"/>
          <w:kern w:val="0"/>
          <w:szCs w:val="21"/>
        </w:rPr>
        <w:fldChar w:fldCharType="begin"/>
      </w:r>
      <w:r w:rsidRPr="00C4605F">
        <w:rPr>
          <w:rFonts w:ascii="Verdana" w:eastAsia="宋体" w:hAnsi="Verdana" w:cs="宋体"/>
          <w:kern w:val="0"/>
          <w:szCs w:val="21"/>
        </w:rPr>
        <w:instrText xml:space="preserve"> HYPERLINK "http://whatis.ctocio.com.cn/searchwhatis/194/7352194.shtml" \t "_bank" </w:instrText>
      </w:r>
      <w:r w:rsidRPr="00C4605F">
        <w:rPr>
          <w:rFonts w:ascii="Verdana" w:eastAsia="宋体" w:hAnsi="Verdana" w:cs="宋体"/>
          <w:kern w:val="0"/>
          <w:szCs w:val="21"/>
        </w:rPr>
        <w:fldChar w:fldCharType="separate"/>
      </w:r>
      <w:r w:rsidRPr="00C4605F">
        <w:rPr>
          <w:rFonts w:ascii="Verdana" w:eastAsia="宋体" w:hAnsi="Verdana" w:cs="宋体"/>
          <w:b/>
          <w:bCs/>
          <w:color w:val="BC0E07"/>
          <w:kern w:val="0"/>
          <w:szCs w:val="21"/>
        </w:rPr>
        <w:t>域</w:t>
      </w:r>
      <w:r w:rsidRPr="00C4605F">
        <w:rPr>
          <w:rFonts w:ascii="Verdana" w:eastAsia="宋体" w:hAnsi="Verdana" w:cs="宋体"/>
          <w:kern w:val="0"/>
          <w:szCs w:val="21"/>
        </w:rPr>
        <w:fldChar w:fldCharType="end"/>
      </w:r>
      <w:r w:rsidRPr="00C4605F">
        <w:rPr>
          <w:rFonts w:ascii="Verdana" w:eastAsia="宋体" w:hAnsi="Verdana" w:cs="宋体"/>
          <w:kern w:val="0"/>
          <w:szCs w:val="21"/>
        </w:rPr>
        <w:t>控制器版本系统</w:t>
      </w:r>
      <w:r w:rsidRPr="00C4605F">
        <w:rPr>
          <w:rFonts w:ascii="Verdana" w:eastAsia="宋体" w:hAnsi="Verdana" w:cs="宋体"/>
          <w:kern w:val="0"/>
          <w:szCs w:val="21"/>
        </w:rPr>
        <w:t>)</w:t>
      </w:r>
      <w:r w:rsidRPr="00C4605F">
        <w:rPr>
          <w:rFonts w:ascii="Verdana" w:eastAsia="宋体" w:hAnsi="Verdana" w:cs="宋体"/>
          <w:kern w:val="0"/>
          <w:szCs w:val="21"/>
        </w:rPr>
        <w:t>默认情况下不会向安全日志</w:t>
      </w:r>
      <w:r w:rsidRPr="00C4605F">
        <w:rPr>
          <w:rFonts w:ascii="Verdana" w:eastAsia="宋体" w:hAnsi="Verdana" w:cs="宋体"/>
          <w:kern w:val="0"/>
          <w:szCs w:val="21"/>
        </w:rPr>
        <w:t>(Security Log)</w:t>
      </w:r>
      <w:r w:rsidRPr="00C4605F">
        <w:rPr>
          <w:rFonts w:ascii="Verdana" w:eastAsia="宋体" w:hAnsi="Verdana" w:cs="宋体"/>
          <w:kern w:val="0"/>
          <w:szCs w:val="21"/>
        </w:rPr>
        <w:t>启动日志记录信息。这样的设置有利也有弊，弊的方面在于，除非用户强迫计算机开始日志记录安全事件，否则根本无法进行任何追踪。好的方面在于，不会发生日志信息爆满的问题以及提示日志已满的错误信息，这也是</w:t>
      </w:r>
      <w:r w:rsidRPr="00C4605F">
        <w:rPr>
          <w:rFonts w:ascii="Verdana" w:eastAsia="宋体" w:hAnsi="Verdana" w:cs="宋体"/>
          <w:kern w:val="0"/>
          <w:szCs w:val="21"/>
        </w:rPr>
        <w:t xml:space="preserve">Windows </w:t>
      </w:r>
      <w:hyperlink r:id="rId4" w:tgtFrame="_bank" w:history="1">
        <w:r w:rsidRPr="00C4605F">
          <w:rPr>
            <w:rFonts w:ascii="Verdana" w:eastAsia="宋体" w:hAnsi="Verdana" w:cs="宋体"/>
            <w:b/>
            <w:bCs/>
            <w:color w:val="BC0E07"/>
            <w:kern w:val="0"/>
            <w:szCs w:val="21"/>
          </w:rPr>
          <w:t>Server</w:t>
        </w:r>
      </w:hyperlink>
      <w:r w:rsidRPr="00C4605F">
        <w:rPr>
          <w:rFonts w:ascii="Verdana" w:eastAsia="宋体" w:hAnsi="Verdana" w:cs="宋体"/>
          <w:kern w:val="0"/>
          <w:szCs w:val="21"/>
        </w:rPr>
        <w:t xml:space="preserve"> 2003</w:t>
      </w:r>
      <w:r w:rsidRPr="00C4605F">
        <w:rPr>
          <w:rFonts w:ascii="Verdana" w:eastAsia="宋体" w:hAnsi="Verdana" w:cs="宋体"/>
          <w:kern w:val="0"/>
          <w:szCs w:val="21"/>
        </w:rPr>
        <w:t>域控制器在没有任何预警下的行为。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安全日志事件跟踪可以</w:t>
      </w:r>
      <w:proofErr w:type="gramStart"/>
      <w:r w:rsidRPr="00C4605F">
        <w:rPr>
          <w:rFonts w:ascii="Verdana" w:eastAsia="宋体" w:hAnsi="Verdana" w:cs="宋体"/>
          <w:kern w:val="0"/>
          <w:szCs w:val="21"/>
        </w:rPr>
        <w:t>使用组</w:t>
      </w:r>
      <w:proofErr w:type="gramEnd"/>
      <w:r w:rsidRPr="00C4605F">
        <w:rPr>
          <w:rFonts w:ascii="Verdana" w:eastAsia="宋体" w:hAnsi="Verdana" w:cs="宋体"/>
          <w:kern w:val="0"/>
          <w:szCs w:val="21"/>
        </w:rPr>
        <w:t>策略来建立和配置，当然你可以配置本地组策略对象，但是这样的话，你将需要对每台计算机进行单独配置。另外，你可以使用</w:t>
      </w:r>
      <w:r w:rsidRPr="00C4605F">
        <w:rPr>
          <w:rFonts w:ascii="Verdana" w:eastAsia="宋体" w:hAnsi="Verdana" w:cs="宋体"/>
          <w:kern w:val="0"/>
          <w:szCs w:val="21"/>
        </w:rPr>
        <w:t>Active Directory</w:t>
      </w:r>
      <w:r w:rsidRPr="00C4605F">
        <w:rPr>
          <w:rFonts w:ascii="Verdana" w:eastAsia="宋体" w:hAnsi="Verdana" w:cs="宋体"/>
          <w:kern w:val="0"/>
          <w:szCs w:val="21"/>
        </w:rPr>
        <w:t>内的组策略为多台计算机设置日志记录配置。要建立安全日志追踪，首先打开连接到域的计算机上的</w:t>
      </w:r>
      <w:r w:rsidRPr="00C4605F">
        <w:rPr>
          <w:rFonts w:ascii="Verdana" w:eastAsia="宋体" w:hAnsi="Verdana" w:cs="宋体"/>
          <w:kern w:val="0"/>
          <w:szCs w:val="21"/>
        </w:rPr>
        <w:t xml:space="preserve">Group </w:t>
      </w:r>
      <w:hyperlink r:id="rId5" w:tgtFrame="_bank" w:history="1">
        <w:r w:rsidRPr="00C4605F">
          <w:rPr>
            <w:rFonts w:ascii="Verdana" w:eastAsia="宋体" w:hAnsi="Verdana" w:cs="宋体"/>
            <w:b/>
            <w:bCs/>
            <w:color w:val="BC0E07"/>
            <w:kern w:val="0"/>
            <w:szCs w:val="21"/>
          </w:rPr>
          <w:t>Policy</w:t>
        </w:r>
      </w:hyperlink>
      <w:r w:rsidRPr="00C4605F">
        <w:rPr>
          <w:rFonts w:ascii="Verdana" w:eastAsia="宋体" w:hAnsi="Verdana" w:cs="宋体"/>
          <w:kern w:val="0"/>
          <w:szCs w:val="21"/>
        </w:rPr>
        <w:t xml:space="preserve"> Management Console (GPMC</w:t>
      </w:r>
      <w:r w:rsidRPr="00C4605F">
        <w:rPr>
          <w:rFonts w:ascii="Verdana" w:eastAsia="宋体" w:hAnsi="Verdana" w:cs="宋体"/>
          <w:kern w:val="0"/>
          <w:szCs w:val="21"/>
        </w:rPr>
        <w:t>，组策略管理控制台</w:t>
      </w:r>
      <w:r w:rsidRPr="00C4605F">
        <w:rPr>
          <w:rFonts w:ascii="Verdana" w:eastAsia="宋体" w:hAnsi="Verdana" w:cs="宋体"/>
          <w:kern w:val="0"/>
          <w:szCs w:val="21"/>
        </w:rPr>
        <w:t>)</w:t>
      </w:r>
      <w:r w:rsidRPr="00C4605F">
        <w:rPr>
          <w:rFonts w:ascii="Verdana" w:eastAsia="宋体" w:hAnsi="Verdana" w:cs="宋体"/>
          <w:kern w:val="0"/>
          <w:szCs w:val="21"/>
        </w:rPr>
        <w:t>，并以管理员权限登录。</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在</w:t>
      </w:r>
      <w:r w:rsidRPr="00C4605F">
        <w:rPr>
          <w:rFonts w:ascii="Verdana" w:eastAsia="宋体" w:hAnsi="Verdana" w:cs="宋体"/>
          <w:kern w:val="0"/>
          <w:szCs w:val="21"/>
        </w:rPr>
        <w:t>GPMC</w:t>
      </w:r>
      <w:r w:rsidRPr="00C4605F">
        <w:rPr>
          <w:rFonts w:ascii="Verdana" w:eastAsia="宋体" w:hAnsi="Verdana" w:cs="宋体"/>
          <w:kern w:val="0"/>
          <w:szCs w:val="21"/>
        </w:rPr>
        <w:t>中，你可以看到所有的组织单位</w:t>
      </w:r>
      <w:r w:rsidRPr="00C4605F">
        <w:rPr>
          <w:rFonts w:ascii="Verdana" w:eastAsia="宋体" w:hAnsi="Verdana" w:cs="宋体"/>
          <w:kern w:val="0"/>
          <w:szCs w:val="21"/>
        </w:rPr>
        <w:t>(OU)(</w:t>
      </w:r>
      <w:r w:rsidRPr="00C4605F">
        <w:rPr>
          <w:rFonts w:ascii="Verdana" w:eastAsia="宋体" w:hAnsi="Verdana" w:cs="宋体"/>
          <w:kern w:val="0"/>
          <w:szCs w:val="21"/>
        </w:rPr>
        <w:t>如果你事先创建了的话</w:t>
      </w:r>
      <w:r w:rsidRPr="00C4605F">
        <w:rPr>
          <w:rFonts w:ascii="Verdana" w:eastAsia="宋体" w:hAnsi="Verdana" w:cs="宋体"/>
          <w:kern w:val="0"/>
          <w:szCs w:val="21"/>
        </w:rPr>
        <w:t>)</w:t>
      </w:r>
      <w:r w:rsidRPr="00C4605F">
        <w:rPr>
          <w:rFonts w:ascii="Verdana" w:eastAsia="宋体" w:hAnsi="Verdana" w:cs="宋体"/>
          <w:kern w:val="0"/>
          <w:szCs w:val="21"/>
        </w:rPr>
        <w:t>以及</w:t>
      </w:r>
      <w:r w:rsidRPr="00C4605F">
        <w:rPr>
          <w:rFonts w:ascii="Verdana" w:eastAsia="宋体" w:hAnsi="Verdana" w:cs="宋体"/>
          <w:kern w:val="0"/>
          <w:szCs w:val="21"/>
        </w:rPr>
        <w:t>GPO(</w:t>
      </w:r>
      <w:r w:rsidRPr="00C4605F">
        <w:rPr>
          <w:rFonts w:ascii="Verdana" w:eastAsia="宋体" w:hAnsi="Verdana" w:cs="宋体"/>
          <w:kern w:val="0"/>
          <w:szCs w:val="21"/>
        </w:rPr>
        <w:t>如果你创建了两个以上</w:t>
      </w:r>
      <w:r w:rsidRPr="00C4605F">
        <w:rPr>
          <w:rFonts w:ascii="Verdana" w:eastAsia="宋体" w:hAnsi="Verdana" w:cs="宋体"/>
          <w:kern w:val="0"/>
          <w:szCs w:val="21"/>
        </w:rPr>
        <w:t>)</w:t>
      </w:r>
      <w:r w:rsidRPr="00C4605F">
        <w:rPr>
          <w:rFonts w:ascii="Verdana" w:eastAsia="宋体" w:hAnsi="Verdana" w:cs="宋体"/>
          <w:kern w:val="0"/>
          <w:szCs w:val="21"/>
        </w:rPr>
        <w:t>，在本文中，我们将假设你有一个</w:t>
      </w:r>
      <w:r w:rsidRPr="00C4605F">
        <w:rPr>
          <w:rFonts w:ascii="Verdana" w:eastAsia="宋体" w:hAnsi="Verdana" w:cs="宋体"/>
          <w:kern w:val="0"/>
          <w:szCs w:val="21"/>
        </w:rPr>
        <w:t>OU</w:t>
      </w:r>
      <w:r w:rsidRPr="00C4605F">
        <w:rPr>
          <w:rFonts w:ascii="Verdana" w:eastAsia="宋体" w:hAnsi="Verdana" w:cs="宋体"/>
          <w:kern w:val="0"/>
          <w:szCs w:val="21"/>
        </w:rPr>
        <w:t>，这个</w:t>
      </w:r>
      <w:r w:rsidRPr="00C4605F">
        <w:rPr>
          <w:rFonts w:ascii="Verdana" w:eastAsia="宋体" w:hAnsi="Verdana" w:cs="宋体"/>
          <w:kern w:val="0"/>
          <w:szCs w:val="21"/>
        </w:rPr>
        <w:t>OU</w:t>
      </w:r>
      <w:r w:rsidRPr="00C4605F">
        <w:rPr>
          <w:rFonts w:ascii="Verdana" w:eastAsia="宋体" w:hAnsi="Verdana" w:cs="宋体"/>
          <w:kern w:val="0"/>
          <w:szCs w:val="21"/>
        </w:rPr>
        <w:t>中包含所有需要追踪相同安全日志信息的计算机，我们将使用台式计算机</w:t>
      </w:r>
      <w:r w:rsidRPr="00C4605F">
        <w:rPr>
          <w:rFonts w:ascii="Verdana" w:eastAsia="宋体" w:hAnsi="Verdana" w:cs="宋体"/>
          <w:kern w:val="0"/>
          <w:szCs w:val="21"/>
        </w:rPr>
        <w:t>OU</w:t>
      </w:r>
      <w:r w:rsidRPr="00C4605F">
        <w:rPr>
          <w:rFonts w:ascii="Verdana" w:eastAsia="宋体" w:hAnsi="Verdana" w:cs="宋体"/>
          <w:kern w:val="0"/>
          <w:szCs w:val="21"/>
        </w:rPr>
        <w:t>和</w:t>
      </w:r>
      <w:proofErr w:type="spellStart"/>
      <w:r w:rsidRPr="00C4605F">
        <w:rPr>
          <w:rFonts w:ascii="Verdana" w:eastAsia="宋体" w:hAnsi="Verdana" w:cs="宋体"/>
          <w:kern w:val="0"/>
          <w:szCs w:val="21"/>
        </w:rPr>
        <w:t>AuditLog</w:t>
      </w:r>
      <w:proofErr w:type="spellEnd"/>
      <w:r w:rsidRPr="00C4605F">
        <w:rPr>
          <w:rFonts w:ascii="Verdana" w:eastAsia="宋体" w:hAnsi="Verdana" w:cs="宋体"/>
          <w:kern w:val="0"/>
          <w:szCs w:val="21"/>
        </w:rPr>
        <w:t xml:space="preserve"> GPO</w:t>
      </w:r>
      <w:r w:rsidRPr="00C4605F">
        <w:rPr>
          <w:rFonts w:ascii="Verdana" w:eastAsia="宋体" w:hAnsi="Verdana" w:cs="宋体"/>
          <w:kern w:val="0"/>
          <w:szCs w:val="21"/>
        </w:rPr>
        <w:t>。</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编辑</w:t>
      </w:r>
      <w:proofErr w:type="spellStart"/>
      <w:r w:rsidRPr="00C4605F">
        <w:rPr>
          <w:rFonts w:ascii="Verdana" w:eastAsia="宋体" w:hAnsi="Verdana" w:cs="宋体"/>
          <w:kern w:val="0"/>
          <w:szCs w:val="21"/>
        </w:rPr>
        <w:t>AuditLog</w:t>
      </w:r>
      <w:proofErr w:type="spellEnd"/>
      <w:r w:rsidRPr="00C4605F">
        <w:rPr>
          <w:rFonts w:ascii="Verdana" w:eastAsia="宋体" w:hAnsi="Verdana" w:cs="宋体"/>
          <w:kern w:val="0"/>
          <w:szCs w:val="21"/>
        </w:rPr>
        <w:t xml:space="preserve"> GPO</w:t>
      </w:r>
      <w:r w:rsidRPr="00C4605F">
        <w:rPr>
          <w:rFonts w:ascii="Verdana" w:eastAsia="宋体" w:hAnsi="Verdana" w:cs="宋体"/>
          <w:kern w:val="0"/>
          <w:szCs w:val="21"/>
        </w:rPr>
        <w:t>然后展开</w:t>
      </w:r>
      <w:proofErr w:type="gramStart"/>
      <w:r w:rsidRPr="00C4605F">
        <w:rPr>
          <w:rFonts w:ascii="Verdana" w:eastAsia="宋体" w:hAnsi="Verdana" w:cs="宋体"/>
          <w:kern w:val="0"/>
          <w:szCs w:val="21"/>
        </w:rPr>
        <w:t>至以下</w:t>
      </w:r>
      <w:proofErr w:type="gramEnd"/>
      <w:r w:rsidRPr="00C4605F">
        <w:rPr>
          <w:rFonts w:ascii="Verdana" w:eastAsia="宋体" w:hAnsi="Verdana" w:cs="宋体"/>
          <w:kern w:val="0"/>
          <w:szCs w:val="21"/>
        </w:rPr>
        <w:t>节点：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hyperlink r:id="rId6" w:tgtFrame="_bank" w:history="1">
        <w:r w:rsidRPr="00C4605F">
          <w:rPr>
            <w:rFonts w:ascii="Verdana" w:eastAsia="宋体" w:hAnsi="Verdana" w:cs="宋体"/>
            <w:b/>
            <w:bCs/>
            <w:color w:val="BC0E07"/>
            <w:kern w:val="0"/>
            <w:szCs w:val="21"/>
          </w:rPr>
          <w:t>Computer</w:t>
        </w:r>
      </w:hyperlink>
      <w:r w:rsidRPr="00C4605F">
        <w:rPr>
          <w:rFonts w:ascii="Verdana" w:eastAsia="宋体" w:hAnsi="Verdana" w:cs="宋体"/>
          <w:b/>
          <w:bCs/>
          <w:color w:val="BC0E07"/>
          <w:kern w:val="0"/>
          <w:szCs w:val="21"/>
        </w:rPr>
        <w:t xml:space="preserve"> </w:t>
      </w:r>
      <w:hyperlink r:id="rId7" w:tgtFrame="_bank" w:history="1">
        <w:r w:rsidRPr="00C4605F">
          <w:rPr>
            <w:rFonts w:ascii="Verdana" w:eastAsia="宋体" w:hAnsi="Verdana" w:cs="宋体"/>
            <w:b/>
            <w:bCs/>
            <w:color w:val="BC0E07"/>
            <w:kern w:val="0"/>
            <w:szCs w:val="21"/>
          </w:rPr>
          <w:t>Configuration</w:t>
        </w:r>
      </w:hyperlink>
      <w:r w:rsidRPr="00C4605F">
        <w:rPr>
          <w:rFonts w:ascii="Verdana" w:eastAsia="宋体" w:hAnsi="Verdana" w:cs="宋体"/>
          <w:b/>
          <w:bCs/>
          <w:color w:val="BC0E07"/>
          <w:kern w:val="0"/>
          <w:szCs w:val="21"/>
        </w:rPr>
        <w:t>\Policies\Windows Settings\Security Settings\Local Policies\Audit Policy</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proofErr w:type="gramStart"/>
      <w:r w:rsidRPr="00C4605F">
        <w:rPr>
          <w:rFonts w:ascii="Verdana" w:eastAsia="宋体" w:hAnsi="Verdana" w:cs="宋体"/>
          <w:kern w:val="0"/>
          <w:szCs w:val="21"/>
        </w:rPr>
        <w:t>展开此</w:t>
      </w:r>
      <w:proofErr w:type="gramEnd"/>
      <w:r w:rsidRPr="00C4605F">
        <w:rPr>
          <w:rFonts w:ascii="Verdana" w:eastAsia="宋体" w:hAnsi="Verdana" w:cs="宋体"/>
          <w:kern w:val="0"/>
          <w:szCs w:val="21"/>
        </w:rPr>
        <w:t>节点后，你会看到你可以配置的审核类别列表，如图</w:t>
      </w:r>
      <w:r w:rsidRPr="00C4605F">
        <w:rPr>
          <w:rFonts w:ascii="Verdana" w:eastAsia="宋体" w:hAnsi="Verdana" w:cs="宋体"/>
          <w:kern w:val="0"/>
          <w:szCs w:val="21"/>
        </w:rPr>
        <w:t>1</w:t>
      </w:r>
      <w:r w:rsidRPr="00C4605F">
        <w:rPr>
          <w:rFonts w:ascii="Verdana" w:eastAsia="宋体" w:hAnsi="Verdana" w:cs="宋体"/>
          <w:kern w:val="0"/>
          <w:szCs w:val="21"/>
        </w:rPr>
        <w:t>所示：</w:t>
      </w:r>
    </w:p>
    <w:p w:rsidR="00C4605F" w:rsidRPr="00C4605F" w:rsidRDefault="00C4605F" w:rsidP="00C4605F">
      <w:pPr>
        <w:widowControl/>
        <w:shd w:val="clear" w:color="auto" w:fill="FFFFFF"/>
        <w:spacing w:after="240" w:line="432" w:lineRule="auto"/>
        <w:jc w:val="center"/>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4762500" cy="2286000"/>
            <wp:effectExtent l="19050" t="0" r="0" b="0"/>
            <wp:docPr id="1" name="图片 1" descr="Audit Policy类别可以帮助你制定想要记录日志信息的安全区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t Policy类别可以帮助你制定想要记录日志信息的安全区域"/>
                    <pic:cNvPicPr>
                      <a:picLocks noChangeAspect="1" noChangeArrowheads="1"/>
                    </pic:cNvPicPr>
                  </pic:nvPicPr>
                  <pic:blipFill>
                    <a:blip r:embed="rId8"/>
                    <a:srcRect/>
                    <a:stretch>
                      <a:fillRect/>
                    </a:stretch>
                  </pic:blipFill>
                  <pic:spPr bwMode="auto">
                    <a:xfrm>
                      <a:off x="0" y="0"/>
                      <a:ext cx="4762500" cy="2286000"/>
                    </a:xfrm>
                    <a:prstGeom prst="rect">
                      <a:avLst/>
                    </a:prstGeom>
                    <a:noFill/>
                    <a:ln w="9525">
                      <a:noFill/>
                      <a:miter lim="800000"/>
                      <a:headEnd/>
                      <a:tailEnd/>
                    </a:ln>
                  </pic:spPr>
                </pic:pic>
              </a:graphicData>
            </a:graphic>
          </wp:inline>
        </w:drawing>
      </w:r>
    </w:p>
    <w:p w:rsidR="00C4605F" w:rsidRPr="00C4605F" w:rsidRDefault="00C4605F" w:rsidP="00C4605F">
      <w:pPr>
        <w:widowControl/>
        <w:shd w:val="clear" w:color="auto" w:fill="FFFFFF"/>
        <w:spacing w:after="240" w:line="432" w:lineRule="auto"/>
        <w:jc w:val="center"/>
        <w:rPr>
          <w:rFonts w:ascii="Verdana" w:eastAsia="宋体" w:hAnsi="Verdana" w:cs="宋体"/>
          <w:kern w:val="0"/>
          <w:szCs w:val="21"/>
        </w:rPr>
      </w:pPr>
      <w:r w:rsidRPr="00C4605F">
        <w:rPr>
          <w:rFonts w:ascii="Verdana" w:eastAsia="宋体" w:hAnsi="Verdana" w:cs="宋体"/>
          <w:kern w:val="0"/>
          <w:szCs w:val="21"/>
        </w:rPr>
        <w:t>图</w:t>
      </w:r>
      <w:r w:rsidRPr="00C4605F">
        <w:rPr>
          <w:rFonts w:ascii="Verdana" w:eastAsia="宋体" w:hAnsi="Verdana" w:cs="宋体"/>
          <w:kern w:val="0"/>
          <w:szCs w:val="21"/>
        </w:rPr>
        <w:t>1</w:t>
      </w:r>
      <w:r w:rsidRPr="00C4605F">
        <w:rPr>
          <w:rFonts w:ascii="Verdana" w:eastAsia="宋体" w:hAnsi="Verdana" w:cs="宋体"/>
          <w:kern w:val="0"/>
          <w:szCs w:val="21"/>
        </w:rPr>
        <w:t>：</w:t>
      </w:r>
      <w:r w:rsidRPr="00C4605F">
        <w:rPr>
          <w:rFonts w:ascii="Verdana" w:eastAsia="宋体" w:hAnsi="Verdana" w:cs="宋体"/>
          <w:kern w:val="0"/>
          <w:szCs w:val="21"/>
        </w:rPr>
        <w:t>Audit Policy</w:t>
      </w:r>
      <w:r w:rsidRPr="00C4605F">
        <w:rPr>
          <w:rFonts w:ascii="Verdana" w:eastAsia="宋体" w:hAnsi="Verdana" w:cs="宋体"/>
          <w:kern w:val="0"/>
          <w:szCs w:val="21"/>
        </w:rPr>
        <w:t>类别可以帮助你制定想要记录日志信息的安全区域</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每个政策设置都有两个选择：成功和</w:t>
      </w:r>
      <w:r w:rsidRPr="00C4605F">
        <w:rPr>
          <w:rFonts w:ascii="Verdana" w:eastAsia="宋体" w:hAnsi="Verdana" w:cs="宋体"/>
          <w:kern w:val="0"/>
          <w:szCs w:val="21"/>
        </w:rPr>
        <w:t>/</w:t>
      </w:r>
      <w:r w:rsidRPr="00C4605F">
        <w:rPr>
          <w:rFonts w:ascii="Verdana" w:eastAsia="宋体" w:hAnsi="Verdana" w:cs="宋体"/>
          <w:kern w:val="0"/>
          <w:szCs w:val="21"/>
        </w:rPr>
        <w:t>或失败，要想为任何类别配置成功或者失败，你</w:t>
      </w:r>
      <w:proofErr w:type="gramStart"/>
      <w:r w:rsidRPr="00C4605F">
        <w:rPr>
          <w:rFonts w:ascii="Verdana" w:eastAsia="宋体" w:hAnsi="Verdana" w:cs="宋体"/>
          <w:kern w:val="0"/>
          <w:szCs w:val="21"/>
        </w:rPr>
        <w:t>需要勾选</w:t>
      </w:r>
      <w:proofErr w:type="gramEnd"/>
      <w:r w:rsidRPr="00C4605F">
        <w:rPr>
          <w:rFonts w:ascii="Verdana" w:eastAsia="宋体" w:hAnsi="Verdana" w:cs="宋体"/>
          <w:b/>
          <w:bCs/>
          <w:color w:val="BC0E07"/>
          <w:kern w:val="0"/>
          <w:szCs w:val="21"/>
        </w:rPr>
        <w:t>Define These Policy Settings</w:t>
      </w:r>
      <w:r w:rsidRPr="00C4605F">
        <w:rPr>
          <w:rFonts w:ascii="Verdana" w:eastAsia="宋体" w:hAnsi="Verdana" w:cs="宋体"/>
          <w:kern w:val="0"/>
          <w:szCs w:val="21"/>
        </w:rPr>
        <w:t>选项框，如图</w:t>
      </w:r>
      <w:r w:rsidRPr="00C4605F">
        <w:rPr>
          <w:rFonts w:ascii="Verdana" w:eastAsia="宋体" w:hAnsi="Verdana" w:cs="宋体"/>
          <w:kern w:val="0"/>
          <w:szCs w:val="21"/>
        </w:rPr>
        <w:t>2</w:t>
      </w:r>
      <w:r w:rsidRPr="00C4605F">
        <w:rPr>
          <w:rFonts w:ascii="Verdana" w:eastAsia="宋体" w:hAnsi="Verdana" w:cs="宋体"/>
          <w:kern w:val="0"/>
          <w:szCs w:val="21"/>
        </w:rPr>
        <w:t>所示。</w:t>
      </w:r>
    </w:p>
    <w:p w:rsidR="00C4605F" w:rsidRPr="00C4605F" w:rsidRDefault="00C4605F" w:rsidP="00C4605F">
      <w:pPr>
        <w:widowControl/>
        <w:shd w:val="clear" w:color="auto" w:fill="FFFFFF"/>
        <w:spacing w:after="240" w:line="432" w:lineRule="auto"/>
        <w:jc w:val="center"/>
        <w:rPr>
          <w:rFonts w:ascii="Verdana" w:eastAsia="宋体" w:hAnsi="Verdana" w:cs="宋体"/>
          <w:kern w:val="0"/>
          <w:szCs w:val="21"/>
        </w:rPr>
      </w:pPr>
      <w:r>
        <w:rPr>
          <w:rFonts w:ascii="Verdana" w:eastAsia="宋体" w:hAnsi="Verdana" w:cs="宋体"/>
          <w:noProof/>
          <w:kern w:val="0"/>
          <w:szCs w:val="21"/>
        </w:rPr>
        <w:drawing>
          <wp:inline distT="0" distB="0" distL="0" distR="0">
            <wp:extent cx="4010025" cy="4762500"/>
            <wp:effectExtent l="19050" t="0" r="9525" b="0"/>
            <wp:docPr id="2" name="图片 2" descr="每个审计政策都需要首先就进行定义，然后需要配置审计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每个审计政策都需要首先就进行定义，然后需要配置审计类型"/>
                    <pic:cNvPicPr>
                      <a:picLocks noChangeAspect="1" noChangeArrowheads="1"/>
                    </pic:cNvPicPr>
                  </pic:nvPicPr>
                  <pic:blipFill>
                    <a:blip r:embed="rId9"/>
                    <a:srcRect/>
                    <a:stretch>
                      <a:fillRect/>
                    </a:stretch>
                  </pic:blipFill>
                  <pic:spPr bwMode="auto">
                    <a:xfrm>
                      <a:off x="0" y="0"/>
                      <a:ext cx="4010025" cy="4762500"/>
                    </a:xfrm>
                    <a:prstGeom prst="rect">
                      <a:avLst/>
                    </a:prstGeom>
                    <a:noFill/>
                    <a:ln w="9525">
                      <a:noFill/>
                      <a:miter lim="800000"/>
                      <a:headEnd/>
                      <a:tailEnd/>
                    </a:ln>
                  </pic:spPr>
                </pic:pic>
              </a:graphicData>
            </a:graphic>
          </wp:inline>
        </w:drawing>
      </w:r>
    </w:p>
    <w:p w:rsidR="00C4605F" w:rsidRPr="00C4605F" w:rsidRDefault="00C4605F" w:rsidP="00C4605F">
      <w:pPr>
        <w:widowControl/>
        <w:shd w:val="clear" w:color="auto" w:fill="FFFFFF"/>
        <w:spacing w:after="240" w:line="432" w:lineRule="auto"/>
        <w:jc w:val="center"/>
        <w:rPr>
          <w:rFonts w:ascii="Verdana" w:eastAsia="宋体" w:hAnsi="Verdana" w:cs="宋体"/>
          <w:kern w:val="0"/>
          <w:szCs w:val="21"/>
        </w:rPr>
      </w:pPr>
      <w:r w:rsidRPr="00C4605F">
        <w:rPr>
          <w:rFonts w:ascii="Verdana" w:eastAsia="宋体" w:hAnsi="Verdana" w:cs="宋体"/>
          <w:kern w:val="0"/>
          <w:szCs w:val="21"/>
        </w:rPr>
        <w:lastRenderedPageBreak/>
        <w:t>图</w:t>
      </w:r>
      <w:r w:rsidRPr="00C4605F">
        <w:rPr>
          <w:rFonts w:ascii="Verdana" w:eastAsia="宋体" w:hAnsi="Verdana" w:cs="宋体"/>
          <w:kern w:val="0"/>
          <w:szCs w:val="21"/>
        </w:rPr>
        <w:t>2</w:t>
      </w:r>
      <w:r w:rsidRPr="00C4605F">
        <w:rPr>
          <w:rFonts w:ascii="Verdana" w:eastAsia="宋体" w:hAnsi="Verdana" w:cs="宋体"/>
          <w:kern w:val="0"/>
          <w:szCs w:val="21"/>
        </w:rPr>
        <w:t>：每个审计政策都需要首先就进行定义，然后需要配置审计类型</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以下是关于每种类别控制范围的简要介绍：</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w:t>
      </w:r>
      <w:proofErr w:type="gramStart"/>
      <w:r w:rsidRPr="00C4605F">
        <w:rPr>
          <w:rFonts w:ascii="Verdana" w:eastAsia="宋体" w:hAnsi="Verdana" w:cs="宋体"/>
          <w:b/>
          <w:bCs/>
          <w:color w:val="BC0E07"/>
          <w:kern w:val="0"/>
          <w:szCs w:val="21"/>
        </w:rPr>
        <w:t>帐户</w:t>
      </w:r>
      <w:proofErr w:type="gramEnd"/>
      <w:r w:rsidRPr="00C4605F">
        <w:rPr>
          <w:rFonts w:ascii="Verdana" w:eastAsia="宋体" w:hAnsi="Verdana" w:cs="宋体"/>
          <w:b/>
          <w:bCs/>
          <w:color w:val="BC0E07"/>
          <w:kern w:val="0"/>
          <w:szCs w:val="21"/>
        </w:rPr>
        <w:t>登录事件</w:t>
      </w:r>
      <w:r w:rsidRPr="00C4605F">
        <w:rPr>
          <w:rFonts w:ascii="Verdana" w:eastAsia="宋体" w:hAnsi="Verdana" w:cs="宋体"/>
          <w:kern w:val="0"/>
          <w:szCs w:val="21"/>
        </w:rPr>
        <w:t xml:space="preserve">– </w:t>
      </w:r>
      <w:r w:rsidRPr="00C4605F">
        <w:rPr>
          <w:rFonts w:ascii="Verdana" w:eastAsia="宋体" w:hAnsi="Verdana" w:cs="宋体"/>
          <w:kern w:val="0"/>
          <w:szCs w:val="21"/>
        </w:rPr>
        <w:t>每次用户登录或者从另一台计算机注销的时候都会对该事件进行审计，计算机执行该审计是为了验证</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，关于这一点的最好例子就是，当用户登录到他们的</w:t>
      </w:r>
      <w:r w:rsidRPr="00C4605F">
        <w:rPr>
          <w:rFonts w:ascii="Verdana" w:eastAsia="宋体" w:hAnsi="Verdana" w:cs="宋体"/>
          <w:kern w:val="0"/>
          <w:szCs w:val="21"/>
        </w:rPr>
        <w:t>Windows XP Professional</w:t>
      </w:r>
      <w:r w:rsidRPr="00C4605F">
        <w:rPr>
          <w:rFonts w:ascii="Verdana" w:eastAsia="宋体" w:hAnsi="Verdana" w:cs="宋体"/>
          <w:kern w:val="0"/>
          <w:szCs w:val="21"/>
        </w:rPr>
        <w:t>计算机上，总是由</w:t>
      </w:r>
      <w:r w:rsidRPr="00C4605F">
        <w:rPr>
          <w:rFonts w:ascii="Verdana" w:eastAsia="宋体" w:hAnsi="Verdana" w:cs="宋体"/>
          <w:kern w:val="0"/>
          <w:szCs w:val="21"/>
        </w:rPr>
        <w:fldChar w:fldCharType="begin"/>
      </w:r>
      <w:r w:rsidRPr="00C4605F">
        <w:rPr>
          <w:rFonts w:ascii="Verdana" w:eastAsia="宋体" w:hAnsi="Verdana" w:cs="宋体"/>
          <w:kern w:val="0"/>
          <w:szCs w:val="21"/>
        </w:rPr>
        <w:instrText xml:space="preserve"> HYPERLINK "http://whatis.ctocio.com.cn/searchwhatis/194/7352194.shtml" \t "_bank" </w:instrText>
      </w:r>
      <w:r w:rsidRPr="00C4605F">
        <w:rPr>
          <w:rFonts w:ascii="Verdana" w:eastAsia="宋体" w:hAnsi="Verdana" w:cs="宋体"/>
          <w:kern w:val="0"/>
          <w:szCs w:val="21"/>
        </w:rPr>
        <w:fldChar w:fldCharType="separate"/>
      </w:r>
      <w:r w:rsidRPr="00C4605F">
        <w:rPr>
          <w:rFonts w:ascii="Verdana" w:eastAsia="宋体" w:hAnsi="Verdana" w:cs="宋体"/>
          <w:b/>
          <w:bCs/>
          <w:color w:val="BC0E07"/>
          <w:kern w:val="0"/>
          <w:szCs w:val="21"/>
        </w:rPr>
        <w:t>域</w:t>
      </w:r>
      <w:r w:rsidRPr="00C4605F">
        <w:rPr>
          <w:rFonts w:ascii="Verdana" w:eastAsia="宋体" w:hAnsi="Verdana" w:cs="宋体"/>
          <w:kern w:val="0"/>
          <w:szCs w:val="21"/>
        </w:rPr>
        <w:fldChar w:fldCharType="end"/>
      </w:r>
      <w:r w:rsidRPr="00C4605F">
        <w:rPr>
          <w:rFonts w:ascii="Verdana" w:eastAsia="宋体" w:hAnsi="Verdana" w:cs="宋体"/>
          <w:kern w:val="0"/>
          <w:szCs w:val="21"/>
        </w:rPr>
        <w:t>控制器来进行身份验证。由于域控制器对用户进行了验证，这样就会在域控制器上生成事件。除了</w:t>
      </w:r>
      <w:r w:rsidRPr="00C4605F">
        <w:rPr>
          <w:rFonts w:ascii="Verdana" w:eastAsia="宋体" w:hAnsi="Verdana" w:cs="宋体"/>
          <w:kern w:val="0"/>
          <w:szCs w:val="21"/>
        </w:rPr>
        <w:t xml:space="preserve">Windows </w:t>
      </w:r>
      <w:hyperlink r:id="rId10" w:tgtFrame="_bank" w:history="1">
        <w:r w:rsidRPr="00C4605F">
          <w:rPr>
            <w:rFonts w:ascii="Verdana" w:eastAsia="宋体" w:hAnsi="Verdana" w:cs="宋体"/>
            <w:b/>
            <w:bCs/>
            <w:color w:val="BC0E07"/>
            <w:kern w:val="0"/>
            <w:szCs w:val="21"/>
          </w:rPr>
          <w:t>Server</w:t>
        </w:r>
      </w:hyperlink>
      <w:r w:rsidRPr="00C4605F">
        <w:rPr>
          <w:rFonts w:ascii="Verdana" w:eastAsia="宋体" w:hAnsi="Verdana" w:cs="宋体"/>
          <w:kern w:val="0"/>
          <w:szCs w:val="21"/>
        </w:rPr>
        <w:t xml:space="preserve"> 2003</w:t>
      </w:r>
      <w:r w:rsidRPr="00C4605F">
        <w:rPr>
          <w:rFonts w:ascii="Verdana" w:eastAsia="宋体" w:hAnsi="Verdana" w:cs="宋体"/>
          <w:kern w:val="0"/>
          <w:szCs w:val="21"/>
        </w:rPr>
        <w:t>域控制器</w:t>
      </w:r>
      <w:r w:rsidRPr="00C4605F">
        <w:rPr>
          <w:rFonts w:ascii="Verdana" w:eastAsia="宋体" w:hAnsi="Verdana" w:cs="宋体"/>
          <w:kern w:val="0"/>
          <w:szCs w:val="21"/>
        </w:rPr>
        <w:t>(</w:t>
      </w:r>
      <w:r w:rsidRPr="00C4605F">
        <w:rPr>
          <w:rFonts w:ascii="Verdana" w:eastAsia="宋体" w:hAnsi="Verdana" w:cs="宋体"/>
          <w:kern w:val="0"/>
          <w:szCs w:val="21"/>
        </w:rPr>
        <w:t>配置为审计这些事件的成功与否</w:t>
      </w:r>
      <w:r w:rsidRPr="00C4605F">
        <w:rPr>
          <w:rFonts w:ascii="Verdana" w:eastAsia="宋体" w:hAnsi="Verdana" w:cs="宋体"/>
          <w:kern w:val="0"/>
          <w:szCs w:val="21"/>
        </w:rPr>
        <w:t>)</w:t>
      </w:r>
      <w:r w:rsidRPr="00C4605F">
        <w:rPr>
          <w:rFonts w:ascii="Verdana" w:eastAsia="宋体" w:hAnsi="Verdana" w:cs="宋体"/>
          <w:kern w:val="0"/>
          <w:szCs w:val="21"/>
        </w:rPr>
        <w:t>启动了设置外，没有</w:t>
      </w:r>
      <w:r w:rsidRPr="00C4605F">
        <w:rPr>
          <w:rFonts w:ascii="Verdana" w:eastAsia="宋体" w:hAnsi="Verdana" w:cs="宋体"/>
          <w:kern w:val="0"/>
          <w:szCs w:val="21"/>
        </w:rPr>
        <w:fldChar w:fldCharType="begin"/>
      </w:r>
      <w:r w:rsidRPr="00C4605F">
        <w:rPr>
          <w:rFonts w:ascii="Verdana" w:eastAsia="宋体" w:hAnsi="Verdana" w:cs="宋体"/>
          <w:kern w:val="0"/>
          <w:szCs w:val="21"/>
        </w:rPr>
        <w:instrText xml:space="preserve"> HYPERLINK "http://whatis.ctocio.com.cn/searchwhatis/250/7333750.shtml" \t "_bank" </w:instrText>
      </w:r>
      <w:r w:rsidRPr="00C4605F">
        <w:rPr>
          <w:rFonts w:ascii="Verdana" w:eastAsia="宋体" w:hAnsi="Verdana" w:cs="宋体"/>
          <w:kern w:val="0"/>
          <w:szCs w:val="21"/>
        </w:rPr>
        <w:fldChar w:fldCharType="separate"/>
      </w:r>
      <w:r w:rsidRPr="00C4605F">
        <w:rPr>
          <w:rFonts w:ascii="Verdana" w:eastAsia="宋体" w:hAnsi="Verdana" w:cs="宋体"/>
          <w:b/>
          <w:bCs/>
          <w:color w:val="BC0E07"/>
          <w:kern w:val="0"/>
          <w:szCs w:val="21"/>
        </w:rPr>
        <w:t>操作系统</w:t>
      </w:r>
      <w:r w:rsidRPr="00C4605F">
        <w:rPr>
          <w:rFonts w:ascii="Verdana" w:eastAsia="宋体" w:hAnsi="Verdana" w:cs="宋体"/>
          <w:kern w:val="0"/>
          <w:szCs w:val="21"/>
        </w:rPr>
        <w:fldChar w:fldCharType="end"/>
      </w:r>
      <w:r w:rsidRPr="00C4605F">
        <w:rPr>
          <w:rFonts w:ascii="Verdana" w:eastAsia="宋体" w:hAnsi="Verdana" w:cs="宋体"/>
          <w:kern w:val="0"/>
          <w:szCs w:val="21"/>
        </w:rPr>
        <w:t>启动该设置。最常见以及最佳的做法就是让所有的域控制器和服务器对这些事件进行审计。我还发现，在很多环境中，客户端也会配置为审计这些事件。</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审计账户管理</w:t>
      </w:r>
      <w:r w:rsidRPr="00C4605F">
        <w:rPr>
          <w:rFonts w:ascii="Verdana" w:eastAsia="宋体" w:hAnsi="Verdana" w:cs="宋体"/>
          <w:kern w:val="0"/>
          <w:szCs w:val="21"/>
        </w:rPr>
        <w:t>–</w:t>
      </w:r>
      <w:r w:rsidRPr="00C4605F">
        <w:rPr>
          <w:rFonts w:ascii="Verdana" w:eastAsia="宋体" w:hAnsi="Verdana" w:cs="宋体"/>
          <w:kern w:val="0"/>
          <w:szCs w:val="21"/>
        </w:rPr>
        <w:t>这个将对所有与管理计算机</w:t>
      </w:r>
      <w:r w:rsidRPr="00C4605F">
        <w:rPr>
          <w:rFonts w:ascii="Verdana" w:eastAsia="宋体" w:hAnsi="Verdana" w:cs="宋体"/>
          <w:kern w:val="0"/>
          <w:szCs w:val="21"/>
        </w:rPr>
        <w:t>(</w:t>
      </w:r>
      <w:r w:rsidRPr="00C4605F">
        <w:rPr>
          <w:rFonts w:ascii="Verdana" w:eastAsia="宋体" w:hAnsi="Verdana" w:cs="宋体"/>
          <w:kern w:val="0"/>
          <w:szCs w:val="21"/>
        </w:rPr>
        <w:t>配置了审计</w:t>
      </w:r>
      <w:r w:rsidRPr="00C4605F">
        <w:rPr>
          <w:rFonts w:ascii="Verdana" w:eastAsia="宋体" w:hAnsi="Verdana" w:cs="宋体"/>
          <w:kern w:val="0"/>
          <w:szCs w:val="21"/>
        </w:rPr>
        <w:t>)</w:t>
      </w:r>
      <w:r w:rsidRPr="00C4605F">
        <w:rPr>
          <w:rFonts w:ascii="Verdana" w:eastAsia="宋体" w:hAnsi="Verdana" w:cs="宋体"/>
          <w:kern w:val="0"/>
          <w:szCs w:val="21"/>
        </w:rPr>
        <w:t>的用户数据库中的</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的用户有关的事件进行审计，这些事件的示例如下：</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创建一个用户</w:t>
      </w:r>
      <w:proofErr w:type="gramStart"/>
      <w:r w:rsidRPr="00C4605F">
        <w:rPr>
          <w:rFonts w:ascii="Verdana" w:eastAsia="宋体" w:hAnsi="Verdana" w:cs="宋体"/>
          <w:kern w:val="0"/>
          <w:szCs w:val="21"/>
        </w:rPr>
        <w:t>帐户</w:t>
      </w:r>
      <w:proofErr w:type="gramEnd"/>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添加用户到一个组</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重命名用户</w:t>
      </w:r>
      <w:proofErr w:type="gramStart"/>
      <w:r w:rsidRPr="00C4605F">
        <w:rPr>
          <w:rFonts w:ascii="Verdana" w:eastAsia="宋体" w:hAnsi="Verdana" w:cs="宋体"/>
          <w:kern w:val="0"/>
          <w:szCs w:val="21"/>
        </w:rPr>
        <w:t>帐户</w:t>
      </w:r>
      <w:proofErr w:type="gramEnd"/>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为用户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更改密码</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对于域控制器而言，该管理政策将会对域</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更改进行审计。对于服务器或者客户端而言，它将会审计本地安全</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管理器</w:t>
      </w:r>
      <w:r w:rsidRPr="00C4605F">
        <w:rPr>
          <w:rFonts w:ascii="Verdana" w:eastAsia="宋体" w:hAnsi="Verdana" w:cs="宋体"/>
          <w:kern w:val="0"/>
          <w:szCs w:val="21"/>
        </w:rPr>
        <w:t>(Security Accounts Manager)</w:t>
      </w:r>
      <w:r w:rsidRPr="00C4605F">
        <w:rPr>
          <w:rFonts w:ascii="Verdana" w:eastAsia="宋体" w:hAnsi="Verdana" w:cs="宋体"/>
          <w:kern w:val="0"/>
          <w:szCs w:val="21"/>
        </w:rPr>
        <w:t>以及相关的</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。除了</w:t>
      </w:r>
      <w:r w:rsidRPr="00C4605F">
        <w:rPr>
          <w:rFonts w:ascii="Verdana" w:eastAsia="宋体" w:hAnsi="Verdana" w:cs="宋体"/>
          <w:kern w:val="0"/>
          <w:szCs w:val="21"/>
        </w:rPr>
        <w:t>Windows Server 2003</w:t>
      </w:r>
      <w:r w:rsidRPr="00C4605F">
        <w:rPr>
          <w:rFonts w:ascii="Verdana" w:eastAsia="宋体" w:hAnsi="Verdana" w:cs="宋体"/>
          <w:kern w:val="0"/>
          <w:szCs w:val="21"/>
        </w:rPr>
        <w:t>域控制器</w:t>
      </w:r>
      <w:r w:rsidRPr="00C4605F">
        <w:rPr>
          <w:rFonts w:ascii="Verdana" w:eastAsia="宋体" w:hAnsi="Verdana" w:cs="宋体"/>
          <w:kern w:val="0"/>
          <w:szCs w:val="21"/>
        </w:rPr>
        <w:t>(</w:t>
      </w:r>
      <w:r w:rsidRPr="00C4605F">
        <w:rPr>
          <w:rFonts w:ascii="Verdana" w:eastAsia="宋体" w:hAnsi="Verdana" w:cs="宋体"/>
          <w:kern w:val="0"/>
          <w:szCs w:val="21"/>
        </w:rPr>
        <w:t>配置为审计这些事件的成功与否</w:t>
      </w:r>
      <w:r w:rsidRPr="00C4605F">
        <w:rPr>
          <w:rFonts w:ascii="Verdana" w:eastAsia="宋体" w:hAnsi="Verdana" w:cs="宋体"/>
          <w:kern w:val="0"/>
          <w:szCs w:val="21"/>
        </w:rPr>
        <w:t>)</w:t>
      </w:r>
      <w:r w:rsidRPr="00C4605F">
        <w:rPr>
          <w:rFonts w:ascii="Verdana" w:eastAsia="宋体" w:hAnsi="Verdana" w:cs="宋体"/>
          <w:kern w:val="0"/>
          <w:szCs w:val="21"/>
        </w:rPr>
        <w:t>启动了设置外，没有操作系统启动该设置。最常见以及最佳的做法就是让所有的域控制器和服务器对这些事件进行审计。对于用户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的审计，安全日志以及审计设置是不能捕捉的。</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b/>
          <w:bCs/>
          <w:color w:val="BC0E07"/>
          <w:kern w:val="0"/>
          <w:szCs w:val="21"/>
        </w:rPr>
        <w:t>审计目录服务访问</w:t>
      </w:r>
      <w:r w:rsidRPr="00C4605F">
        <w:rPr>
          <w:rFonts w:ascii="Verdana" w:eastAsia="宋体" w:hAnsi="Verdana" w:cs="宋体"/>
          <w:kern w:val="0"/>
          <w:szCs w:val="21"/>
        </w:rPr>
        <w:t>–</w:t>
      </w:r>
      <w:r w:rsidRPr="00C4605F">
        <w:rPr>
          <w:rFonts w:ascii="Verdana" w:eastAsia="宋体" w:hAnsi="Verdana" w:cs="宋体"/>
          <w:kern w:val="0"/>
          <w:szCs w:val="21"/>
        </w:rPr>
        <w:t>这个将对与访问</w:t>
      </w:r>
      <w:r w:rsidRPr="00C4605F">
        <w:rPr>
          <w:rFonts w:ascii="Verdana" w:eastAsia="宋体" w:hAnsi="Verdana" w:cs="宋体"/>
          <w:kern w:val="0"/>
          <w:szCs w:val="21"/>
        </w:rPr>
        <w:t>AD</w:t>
      </w:r>
      <w:r w:rsidRPr="00C4605F">
        <w:rPr>
          <w:rFonts w:ascii="Verdana" w:eastAsia="宋体" w:hAnsi="Verdana" w:cs="宋体"/>
          <w:kern w:val="0"/>
          <w:szCs w:val="21"/>
        </w:rPr>
        <w:t>对象</w:t>
      </w:r>
      <w:r w:rsidRPr="00C4605F">
        <w:rPr>
          <w:rFonts w:ascii="Verdana" w:eastAsia="宋体" w:hAnsi="Verdana" w:cs="宋体"/>
          <w:kern w:val="0"/>
          <w:szCs w:val="21"/>
        </w:rPr>
        <w:t>(</w:t>
      </w:r>
      <w:r w:rsidRPr="00C4605F">
        <w:rPr>
          <w:rFonts w:ascii="Verdana" w:eastAsia="宋体" w:hAnsi="Verdana" w:cs="宋体"/>
          <w:kern w:val="0"/>
          <w:szCs w:val="21"/>
        </w:rPr>
        <w:t>已经被配置为通过系统访问控制列表</w:t>
      </w:r>
      <w:r w:rsidRPr="00C4605F">
        <w:rPr>
          <w:rFonts w:ascii="Verdana" w:eastAsia="宋体" w:hAnsi="Verdana" w:cs="宋体"/>
          <w:kern w:val="0"/>
          <w:szCs w:val="21"/>
        </w:rPr>
        <w:t>SACL</w:t>
      </w:r>
      <w:r w:rsidRPr="00C4605F">
        <w:rPr>
          <w:rFonts w:ascii="Verdana" w:eastAsia="宋体" w:hAnsi="Verdana" w:cs="宋体"/>
          <w:kern w:val="0"/>
          <w:szCs w:val="21"/>
        </w:rPr>
        <w:t>追踪用户访问情况</w:t>
      </w:r>
      <w:r w:rsidRPr="00C4605F">
        <w:rPr>
          <w:rFonts w:ascii="Verdana" w:eastAsia="宋体" w:hAnsi="Verdana" w:cs="宋体"/>
          <w:kern w:val="0"/>
          <w:szCs w:val="21"/>
        </w:rPr>
        <w:t>)</w:t>
      </w:r>
      <w:r w:rsidRPr="00C4605F">
        <w:rPr>
          <w:rFonts w:ascii="Verdana" w:eastAsia="宋体" w:hAnsi="Verdana" w:cs="宋体"/>
          <w:kern w:val="0"/>
          <w:szCs w:val="21"/>
        </w:rPr>
        <w:t>的用户有关的事件进行审计，</w:t>
      </w:r>
      <w:r w:rsidRPr="00C4605F">
        <w:rPr>
          <w:rFonts w:ascii="Verdana" w:eastAsia="宋体" w:hAnsi="Verdana" w:cs="宋体"/>
          <w:kern w:val="0"/>
          <w:szCs w:val="21"/>
        </w:rPr>
        <w:t>AD</w:t>
      </w:r>
      <w:r w:rsidRPr="00C4605F">
        <w:rPr>
          <w:rFonts w:ascii="Verdana" w:eastAsia="宋体" w:hAnsi="Verdana" w:cs="宋体"/>
          <w:kern w:val="0"/>
          <w:szCs w:val="21"/>
        </w:rPr>
        <w:t>对象的</w:t>
      </w:r>
      <w:r w:rsidRPr="00C4605F">
        <w:rPr>
          <w:rFonts w:ascii="Verdana" w:eastAsia="宋体" w:hAnsi="Verdana" w:cs="宋体"/>
          <w:kern w:val="0"/>
          <w:szCs w:val="21"/>
        </w:rPr>
        <w:t>SACL</w:t>
      </w:r>
      <w:r w:rsidRPr="00C4605F">
        <w:rPr>
          <w:rFonts w:ascii="Verdana" w:eastAsia="宋体" w:hAnsi="Verdana" w:cs="宋体"/>
          <w:kern w:val="0"/>
          <w:szCs w:val="21"/>
        </w:rPr>
        <w:t>指明了以下三件事：</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将会被追踪的</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w:t>
      </w:r>
      <w:r w:rsidRPr="00C4605F">
        <w:rPr>
          <w:rFonts w:ascii="Verdana" w:eastAsia="宋体" w:hAnsi="Verdana" w:cs="宋体"/>
          <w:kern w:val="0"/>
          <w:szCs w:val="21"/>
        </w:rPr>
        <w:t>通常是用户或者组</w:t>
      </w:r>
      <w:r w:rsidRPr="00C4605F">
        <w:rPr>
          <w:rFonts w:ascii="Verdana" w:eastAsia="宋体" w:hAnsi="Verdana" w:cs="宋体"/>
          <w:kern w:val="0"/>
          <w:szCs w:val="21"/>
        </w:rPr>
        <w:t>)</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将会被追踪的访问类型，如只读、创建、修改等</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对对象访问的成功或者失败情况</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由于每个对象都有自己独特的</w:t>
      </w:r>
      <w:r w:rsidRPr="00C4605F">
        <w:rPr>
          <w:rFonts w:ascii="Verdana" w:eastAsia="宋体" w:hAnsi="Verdana" w:cs="宋体"/>
          <w:kern w:val="0"/>
          <w:szCs w:val="21"/>
        </w:rPr>
        <w:t>SACL</w:t>
      </w:r>
      <w:r w:rsidRPr="00C4605F">
        <w:rPr>
          <w:rFonts w:ascii="Verdana" w:eastAsia="宋体" w:hAnsi="Verdana" w:cs="宋体"/>
          <w:kern w:val="0"/>
          <w:szCs w:val="21"/>
        </w:rPr>
        <w:t>，对将被追踪的</w:t>
      </w:r>
      <w:r w:rsidRPr="00C4605F">
        <w:rPr>
          <w:rFonts w:ascii="Verdana" w:eastAsia="宋体" w:hAnsi="Verdana" w:cs="宋体"/>
          <w:kern w:val="0"/>
          <w:szCs w:val="21"/>
        </w:rPr>
        <w:t>AD</w:t>
      </w:r>
      <w:r w:rsidRPr="00C4605F">
        <w:rPr>
          <w:rFonts w:ascii="Verdana" w:eastAsia="宋体" w:hAnsi="Verdana" w:cs="宋体"/>
          <w:kern w:val="0"/>
          <w:szCs w:val="21"/>
        </w:rPr>
        <w:t>对象的控制级别应该是非常精确的。除了</w:t>
      </w:r>
      <w:r w:rsidRPr="00C4605F">
        <w:rPr>
          <w:rFonts w:ascii="Verdana" w:eastAsia="宋体" w:hAnsi="Verdana" w:cs="宋体"/>
          <w:kern w:val="0"/>
          <w:szCs w:val="21"/>
        </w:rPr>
        <w:t>Windows Server 2003</w:t>
      </w:r>
      <w:r w:rsidRPr="00C4605F">
        <w:rPr>
          <w:rFonts w:ascii="Verdana" w:eastAsia="宋体" w:hAnsi="Verdana" w:cs="宋体"/>
          <w:kern w:val="0"/>
          <w:szCs w:val="21"/>
        </w:rPr>
        <w:t>域控制器</w:t>
      </w:r>
      <w:r w:rsidRPr="00C4605F">
        <w:rPr>
          <w:rFonts w:ascii="Verdana" w:eastAsia="宋体" w:hAnsi="Verdana" w:cs="宋体"/>
          <w:kern w:val="0"/>
          <w:szCs w:val="21"/>
        </w:rPr>
        <w:t>(</w:t>
      </w:r>
      <w:r w:rsidRPr="00C4605F">
        <w:rPr>
          <w:rFonts w:ascii="Verdana" w:eastAsia="宋体" w:hAnsi="Verdana" w:cs="宋体"/>
          <w:kern w:val="0"/>
          <w:szCs w:val="21"/>
        </w:rPr>
        <w:t>配置为审计这些事件的成功与否</w:t>
      </w:r>
      <w:r w:rsidRPr="00C4605F">
        <w:rPr>
          <w:rFonts w:ascii="Verdana" w:eastAsia="宋体" w:hAnsi="Verdana" w:cs="宋体"/>
          <w:kern w:val="0"/>
          <w:szCs w:val="21"/>
        </w:rPr>
        <w:t>)</w:t>
      </w:r>
      <w:r w:rsidRPr="00C4605F">
        <w:rPr>
          <w:rFonts w:ascii="Verdana" w:eastAsia="宋体" w:hAnsi="Verdana" w:cs="宋体"/>
          <w:kern w:val="0"/>
          <w:szCs w:val="21"/>
        </w:rPr>
        <w:t>启动了设置外，没有操作系统启动该设置。最佳做法是为所有域控制器的目录服务访问启动成功和失败审计。</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审计登陆事件</w:t>
      </w:r>
      <w:r w:rsidRPr="00C4605F">
        <w:rPr>
          <w:rFonts w:ascii="Verdana" w:eastAsia="宋体" w:hAnsi="Verdana" w:cs="宋体"/>
          <w:kern w:val="0"/>
          <w:szCs w:val="21"/>
        </w:rPr>
        <w:t xml:space="preserve"> –</w:t>
      </w:r>
      <w:r w:rsidRPr="00C4605F">
        <w:rPr>
          <w:rFonts w:ascii="Verdana" w:eastAsia="宋体" w:hAnsi="Verdana" w:cs="宋体"/>
          <w:kern w:val="0"/>
          <w:szCs w:val="21"/>
        </w:rPr>
        <w:t>这将对与登录到、注销或者网络连接到</w:t>
      </w:r>
      <w:r w:rsidRPr="00C4605F">
        <w:rPr>
          <w:rFonts w:ascii="Verdana" w:eastAsia="宋体" w:hAnsi="Verdana" w:cs="宋体"/>
          <w:kern w:val="0"/>
          <w:szCs w:val="21"/>
        </w:rPr>
        <w:t>(</w:t>
      </w:r>
      <w:r w:rsidRPr="00C4605F">
        <w:rPr>
          <w:rFonts w:ascii="Verdana" w:eastAsia="宋体" w:hAnsi="Verdana" w:cs="宋体"/>
          <w:kern w:val="0"/>
          <w:szCs w:val="21"/>
        </w:rPr>
        <w:t>配置为审计登录事件的</w:t>
      </w:r>
      <w:r w:rsidRPr="00C4605F">
        <w:rPr>
          <w:rFonts w:ascii="Verdana" w:eastAsia="宋体" w:hAnsi="Verdana" w:cs="宋体"/>
          <w:kern w:val="0"/>
          <w:szCs w:val="21"/>
        </w:rPr>
        <w:t>)</w:t>
      </w:r>
      <w:r w:rsidRPr="00C4605F">
        <w:rPr>
          <w:rFonts w:ascii="Verdana" w:eastAsia="宋体" w:hAnsi="Verdana" w:cs="宋体"/>
          <w:kern w:val="0"/>
          <w:szCs w:val="21"/>
        </w:rPr>
        <w:t>电脑的用户相关的所有事件进行审计，一个很好的例子就是，当这些事件日志记录的时候，恰好是用户使用域用户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交互的登录到工作站的时候，这样就会在工作站生成一个事件，而不是执行验证的域控制器上生成。从根本上讲，追踪事件是在当尝试登录的位置，而不是在用户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存在的位置。除了</w:t>
      </w:r>
      <w:r w:rsidRPr="00C4605F">
        <w:rPr>
          <w:rFonts w:ascii="Verdana" w:eastAsia="宋体" w:hAnsi="Verdana" w:cs="宋体"/>
          <w:kern w:val="0"/>
          <w:szCs w:val="21"/>
        </w:rPr>
        <w:t>Windows Server 2003</w:t>
      </w:r>
      <w:r w:rsidRPr="00C4605F">
        <w:rPr>
          <w:rFonts w:ascii="Verdana" w:eastAsia="宋体" w:hAnsi="Verdana" w:cs="宋体"/>
          <w:kern w:val="0"/>
          <w:szCs w:val="21"/>
        </w:rPr>
        <w:t>域控制器</w:t>
      </w:r>
      <w:r w:rsidRPr="00C4605F">
        <w:rPr>
          <w:rFonts w:ascii="Verdana" w:eastAsia="宋体" w:hAnsi="Verdana" w:cs="宋体"/>
          <w:kern w:val="0"/>
          <w:szCs w:val="21"/>
        </w:rPr>
        <w:t>(</w:t>
      </w:r>
      <w:r w:rsidRPr="00C4605F">
        <w:rPr>
          <w:rFonts w:ascii="Verdana" w:eastAsia="宋体" w:hAnsi="Verdana" w:cs="宋体"/>
          <w:kern w:val="0"/>
          <w:szCs w:val="21"/>
        </w:rPr>
        <w:t>配置为审计这些事件的成功与否</w:t>
      </w:r>
      <w:r w:rsidRPr="00C4605F">
        <w:rPr>
          <w:rFonts w:ascii="Verdana" w:eastAsia="宋体" w:hAnsi="Verdana" w:cs="宋体"/>
          <w:kern w:val="0"/>
          <w:szCs w:val="21"/>
        </w:rPr>
        <w:t>)</w:t>
      </w:r>
      <w:r w:rsidRPr="00C4605F">
        <w:rPr>
          <w:rFonts w:ascii="Verdana" w:eastAsia="宋体" w:hAnsi="Verdana" w:cs="宋体"/>
          <w:kern w:val="0"/>
          <w:szCs w:val="21"/>
        </w:rPr>
        <w:t>启动了设置外，没有操作系统启动该设置。通常会对网络中所有计算机的这些事件进行日志记录。</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审计对象访问</w:t>
      </w:r>
      <w:r w:rsidRPr="00C4605F">
        <w:rPr>
          <w:rFonts w:ascii="Verdana" w:eastAsia="宋体" w:hAnsi="Verdana" w:cs="宋体"/>
          <w:kern w:val="0"/>
          <w:szCs w:val="21"/>
        </w:rPr>
        <w:t xml:space="preserve"> –</w:t>
      </w:r>
      <w:r w:rsidRPr="00C4605F">
        <w:rPr>
          <w:rFonts w:ascii="Verdana" w:eastAsia="宋体" w:hAnsi="Verdana" w:cs="宋体"/>
          <w:kern w:val="0"/>
          <w:szCs w:val="21"/>
        </w:rPr>
        <w:t>当用户访问一个对象的时候，审计对象访问会对每个事件进行审计。对象内容包括：文件、文件夹、打印机、注册表项和</w:t>
      </w:r>
      <w:r w:rsidRPr="00C4605F">
        <w:rPr>
          <w:rFonts w:ascii="Verdana" w:eastAsia="宋体" w:hAnsi="Verdana" w:cs="宋体"/>
          <w:kern w:val="0"/>
          <w:szCs w:val="21"/>
        </w:rPr>
        <w:t>AD</w:t>
      </w:r>
      <w:r w:rsidRPr="00C4605F">
        <w:rPr>
          <w:rFonts w:ascii="Verdana" w:eastAsia="宋体" w:hAnsi="Verdana" w:cs="宋体"/>
          <w:kern w:val="0"/>
          <w:szCs w:val="21"/>
        </w:rPr>
        <w:t>对象。在现实中，任何有</w:t>
      </w:r>
      <w:r w:rsidRPr="00C4605F">
        <w:rPr>
          <w:rFonts w:ascii="Verdana" w:eastAsia="宋体" w:hAnsi="Verdana" w:cs="宋体"/>
          <w:kern w:val="0"/>
          <w:szCs w:val="21"/>
        </w:rPr>
        <w:t>SACL</w:t>
      </w:r>
      <w:r w:rsidRPr="00C4605F">
        <w:rPr>
          <w:rFonts w:ascii="Verdana" w:eastAsia="宋体" w:hAnsi="Verdana" w:cs="宋体"/>
          <w:kern w:val="0"/>
          <w:szCs w:val="21"/>
        </w:rPr>
        <w:t>的</w:t>
      </w:r>
      <w:proofErr w:type="gramStart"/>
      <w:r w:rsidRPr="00C4605F">
        <w:rPr>
          <w:rFonts w:ascii="Verdana" w:eastAsia="宋体" w:hAnsi="Verdana" w:cs="宋体"/>
          <w:kern w:val="0"/>
          <w:szCs w:val="21"/>
        </w:rPr>
        <w:t>对象丢会被</w:t>
      </w:r>
      <w:proofErr w:type="gramEnd"/>
      <w:r w:rsidRPr="00C4605F">
        <w:rPr>
          <w:rFonts w:ascii="Verdana" w:eastAsia="宋体" w:hAnsi="Verdana" w:cs="宋体"/>
          <w:kern w:val="0"/>
          <w:szCs w:val="21"/>
        </w:rPr>
        <w:t>涵盖到这种类型的审计中。就像对目录访问的审计一样，每个对象都有自己独特的</w:t>
      </w:r>
      <w:r w:rsidRPr="00C4605F">
        <w:rPr>
          <w:rFonts w:ascii="Verdana" w:eastAsia="宋体" w:hAnsi="Verdana" w:cs="宋体"/>
          <w:kern w:val="0"/>
          <w:szCs w:val="21"/>
        </w:rPr>
        <w:t>SACL</w:t>
      </w:r>
      <w:r w:rsidRPr="00C4605F">
        <w:rPr>
          <w:rFonts w:ascii="Verdana" w:eastAsia="宋体" w:hAnsi="Verdana" w:cs="宋体"/>
          <w:kern w:val="0"/>
          <w:szCs w:val="21"/>
        </w:rPr>
        <w:t>，语序对个别对象进行有针对性的审计。没有任何对象是配置为魔神进行审计的，这意味着启用这个设置并不会产生任何日志记录信息。一旦建立了该设置，对象的</w:t>
      </w:r>
      <w:r w:rsidRPr="00C4605F">
        <w:rPr>
          <w:rFonts w:ascii="Verdana" w:eastAsia="宋体" w:hAnsi="Verdana" w:cs="宋体"/>
          <w:kern w:val="0"/>
          <w:szCs w:val="21"/>
        </w:rPr>
        <w:t>SACAL</w:t>
      </w:r>
      <w:r w:rsidRPr="00C4605F">
        <w:rPr>
          <w:rFonts w:ascii="Verdana" w:eastAsia="宋体" w:hAnsi="Verdana" w:cs="宋体"/>
          <w:kern w:val="0"/>
          <w:szCs w:val="21"/>
        </w:rPr>
        <w:lastRenderedPageBreak/>
        <w:t>就被配置了，对尝试登录访问该对象时就开始出现表项。除非有特别需要对某些资源的追踪访问，通常是不会配置这种级别的审计，在高度安全的环境中，这种级别的审计通常是启用的，并且会为审计访问配置很多资源。</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审计政策更改</w:t>
      </w:r>
      <w:r w:rsidRPr="00C4605F">
        <w:rPr>
          <w:rFonts w:ascii="Verdana" w:eastAsia="宋体" w:hAnsi="Verdana" w:cs="宋体"/>
          <w:kern w:val="0"/>
          <w:szCs w:val="21"/>
        </w:rPr>
        <w:t>–</w:t>
      </w:r>
      <w:r w:rsidRPr="00C4605F">
        <w:rPr>
          <w:rFonts w:ascii="Verdana" w:eastAsia="宋体" w:hAnsi="Verdana" w:cs="宋体"/>
          <w:kern w:val="0"/>
          <w:szCs w:val="21"/>
        </w:rPr>
        <w:t>这将对与计算机上三个</w:t>
      </w:r>
      <w:r w:rsidRPr="00C4605F">
        <w:rPr>
          <w:rFonts w:ascii="Verdana" w:eastAsia="宋体" w:hAnsi="Verdana" w:cs="宋体"/>
          <w:kern w:val="0"/>
          <w:szCs w:val="21"/>
        </w:rPr>
        <w:t>“</w:t>
      </w:r>
      <w:r w:rsidRPr="00C4605F">
        <w:rPr>
          <w:rFonts w:ascii="Verdana" w:eastAsia="宋体" w:hAnsi="Verdana" w:cs="宋体"/>
          <w:kern w:val="0"/>
          <w:szCs w:val="21"/>
        </w:rPr>
        <w:t>政策</w:t>
      </w:r>
      <w:r w:rsidRPr="00C4605F">
        <w:rPr>
          <w:rFonts w:ascii="Verdana" w:eastAsia="宋体" w:hAnsi="Verdana" w:cs="宋体"/>
          <w:kern w:val="0"/>
          <w:szCs w:val="21"/>
        </w:rPr>
        <w:t>”</w:t>
      </w:r>
      <w:r w:rsidRPr="00C4605F">
        <w:rPr>
          <w:rFonts w:ascii="Verdana" w:eastAsia="宋体" w:hAnsi="Verdana" w:cs="宋体"/>
          <w:kern w:val="0"/>
          <w:szCs w:val="21"/>
        </w:rPr>
        <w:t>之一的更改相关的每个事件进行审计，这些政策区域包括：</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用户权利分配</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审计政策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w:t>
      </w:r>
      <w:r w:rsidRPr="00C4605F">
        <w:rPr>
          <w:rFonts w:ascii="Verdana" w:eastAsia="宋体" w:hAnsi="Verdana" w:cs="宋体"/>
          <w:kern w:val="0"/>
          <w:szCs w:val="21"/>
        </w:rPr>
        <w:t>信任关系</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除了</w:t>
      </w:r>
      <w:r w:rsidRPr="00C4605F">
        <w:rPr>
          <w:rFonts w:ascii="Verdana" w:eastAsia="宋体" w:hAnsi="Verdana" w:cs="宋体"/>
          <w:kern w:val="0"/>
          <w:szCs w:val="21"/>
        </w:rPr>
        <w:t>Windows Server 2003</w:t>
      </w:r>
      <w:r w:rsidRPr="00C4605F">
        <w:rPr>
          <w:rFonts w:ascii="Verdana" w:eastAsia="宋体" w:hAnsi="Verdana" w:cs="宋体"/>
          <w:kern w:val="0"/>
          <w:szCs w:val="21"/>
        </w:rPr>
        <w:t>域控制器</w:t>
      </w:r>
      <w:r w:rsidRPr="00C4605F">
        <w:rPr>
          <w:rFonts w:ascii="Verdana" w:eastAsia="宋体" w:hAnsi="Verdana" w:cs="宋体"/>
          <w:kern w:val="0"/>
          <w:szCs w:val="21"/>
        </w:rPr>
        <w:t>(</w:t>
      </w:r>
      <w:r w:rsidRPr="00C4605F">
        <w:rPr>
          <w:rFonts w:ascii="Verdana" w:eastAsia="宋体" w:hAnsi="Verdana" w:cs="宋体"/>
          <w:kern w:val="0"/>
          <w:szCs w:val="21"/>
        </w:rPr>
        <w:t>配置为审计这些事件的成功与否</w:t>
      </w:r>
      <w:r w:rsidRPr="00C4605F">
        <w:rPr>
          <w:rFonts w:ascii="Verdana" w:eastAsia="宋体" w:hAnsi="Verdana" w:cs="宋体"/>
          <w:kern w:val="0"/>
          <w:szCs w:val="21"/>
        </w:rPr>
        <w:t>)</w:t>
      </w:r>
      <w:r w:rsidRPr="00C4605F">
        <w:rPr>
          <w:rFonts w:ascii="Verdana" w:eastAsia="宋体" w:hAnsi="Verdana" w:cs="宋体"/>
          <w:kern w:val="0"/>
          <w:szCs w:val="21"/>
        </w:rPr>
        <w:t>启动了设置外，没有操作系统启动该设置。最佳做法就是对网络中的所有计算机配置这种级别的审计。</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审计特权使用</w:t>
      </w:r>
      <w:r w:rsidRPr="00C4605F">
        <w:rPr>
          <w:rFonts w:ascii="Verdana" w:eastAsia="宋体" w:hAnsi="Verdana" w:cs="宋体"/>
          <w:kern w:val="0"/>
          <w:szCs w:val="21"/>
        </w:rPr>
        <w:t>–</w:t>
      </w:r>
      <w:r w:rsidRPr="00C4605F">
        <w:rPr>
          <w:rFonts w:ascii="Verdana" w:eastAsia="宋体" w:hAnsi="Verdana" w:cs="宋体"/>
          <w:kern w:val="0"/>
          <w:szCs w:val="21"/>
        </w:rPr>
        <w:t>与执行由用户权限控制的任务的用户相关的每个事件都会被审计，用户权利列表是相当广泛的，如图</w:t>
      </w:r>
      <w:r w:rsidRPr="00C4605F">
        <w:rPr>
          <w:rFonts w:ascii="Verdana" w:eastAsia="宋体" w:hAnsi="Verdana" w:cs="宋体"/>
          <w:kern w:val="0"/>
          <w:szCs w:val="21"/>
        </w:rPr>
        <w:t>3</w:t>
      </w:r>
      <w:r w:rsidRPr="00C4605F">
        <w:rPr>
          <w:rFonts w:ascii="Verdana" w:eastAsia="宋体" w:hAnsi="Verdana" w:cs="宋体"/>
          <w:kern w:val="0"/>
          <w:szCs w:val="21"/>
        </w:rPr>
        <w:t>所示：</w:t>
      </w:r>
    </w:p>
    <w:p w:rsidR="00C4605F" w:rsidRPr="00C4605F" w:rsidRDefault="00C4605F" w:rsidP="00C4605F">
      <w:pPr>
        <w:widowControl/>
        <w:shd w:val="clear" w:color="auto" w:fill="FFFFFF"/>
        <w:spacing w:after="240" w:line="432" w:lineRule="auto"/>
        <w:jc w:val="center"/>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4762500" cy="4019550"/>
            <wp:effectExtent l="19050" t="0" r="0" b="0"/>
            <wp:docPr id="5" name="图片 5" descr="计算机的用户权限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的用户权限列表"/>
                    <pic:cNvPicPr>
                      <a:picLocks noChangeAspect="1" noChangeArrowheads="1"/>
                    </pic:cNvPicPr>
                  </pic:nvPicPr>
                  <pic:blipFill>
                    <a:blip r:embed="rId11"/>
                    <a:srcRect/>
                    <a:stretch>
                      <a:fillRect/>
                    </a:stretch>
                  </pic:blipFill>
                  <pic:spPr bwMode="auto">
                    <a:xfrm>
                      <a:off x="0" y="0"/>
                      <a:ext cx="4762500" cy="4019550"/>
                    </a:xfrm>
                    <a:prstGeom prst="rect">
                      <a:avLst/>
                    </a:prstGeom>
                    <a:noFill/>
                    <a:ln w="9525">
                      <a:noFill/>
                      <a:miter lim="800000"/>
                      <a:headEnd/>
                      <a:tailEnd/>
                    </a:ln>
                  </pic:spPr>
                </pic:pic>
              </a:graphicData>
            </a:graphic>
          </wp:inline>
        </w:drawing>
      </w:r>
    </w:p>
    <w:p w:rsidR="00C4605F" w:rsidRPr="00C4605F" w:rsidRDefault="00C4605F" w:rsidP="00C4605F">
      <w:pPr>
        <w:widowControl/>
        <w:shd w:val="clear" w:color="auto" w:fill="FFFFFF"/>
        <w:spacing w:after="240" w:line="432" w:lineRule="auto"/>
        <w:jc w:val="center"/>
        <w:rPr>
          <w:rFonts w:ascii="Verdana" w:eastAsia="宋体" w:hAnsi="Verdana" w:cs="宋体"/>
          <w:kern w:val="0"/>
          <w:szCs w:val="21"/>
        </w:rPr>
      </w:pPr>
      <w:r w:rsidRPr="00C4605F">
        <w:rPr>
          <w:rFonts w:ascii="Verdana" w:eastAsia="宋体" w:hAnsi="Verdana" w:cs="宋体"/>
          <w:kern w:val="0"/>
          <w:szCs w:val="21"/>
        </w:rPr>
        <w:t>图</w:t>
      </w:r>
      <w:r w:rsidRPr="00C4605F">
        <w:rPr>
          <w:rFonts w:ascii="Verdana" w:eastAsia="宋体" w:hAnsi="Verdana" w:cs="宋体"/>
          <w:kern w:val="0"/>
          <w:szCs w:val="21"/>
        </w:rPr>
        <w:t>3</w:t>
      </w:r>
      <w:r w:rsidRPr="00C4605F">
        <w:rPr>
          <w:rFonts w:ascii="Verdana" w:eastAsia="宋体" w:hAnsi="Verdana" w:cs="宋体"/>
          <w:kern w:val="0"/>
          <w:szCs w:val="21"/>
        </w:rPr>
        <w:t>：计算机的用户权限列表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这种级别的审计不是默认配置来追踪所有操作系统的事件，最佳做法就是对网络中的所有计算机配置这种级别的审计。</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审计过程追踪</w:t>
      </w:r>
      <w:r w:rsidRPr="00C4605F">
        <w:rPr>
          <w:rFonts w:ascii="Verdana" w:eastAsia="宋体" w:hAnsi="Verdana" w:cs="宋体"/>
          <w:kern w:val="0"/>
          <w:szCs w:val="21"/>
        </w:rPr>
        <w:t xml:space="preserve"> – </w:t>
      </w:r>
      <w:r w:rsidRPr="00C4605F">
        <w:rPr>
          <w:rFonts w:ascii="Verdana" w:eastAsia="宋体" w:hAnsi="Verdana" w:cs="宋体"/>
          <w:kern w:val="0"/>
          <w:szCs w:val="21"/>
        </w:rPr>
        <w:t>这将对与计算机中的</w:t>
      </w:r>
      <w:r w:rsidRPr="00C4605F">
        <w:rPr>
          <w:rFonts w:ascii="Verdana" w:eastAsia="宋体" w:hAnsi="Verdana" w:cs="宋体"/>
          <w:kern w:val="0"/>
          <w:szCs w:val="21"/>
        </w:rPr>
        <w:fldChar w:fldCharType="begin"/>
      </w:r>
      <w:r w:rsidRPr="00C4605F">
        <w:rPr>
          <w:rFonts w:ascii="Verdana" w:eastAsia="宋体" w:hAnsi="Verdana" w:cs="宋体"/>
          <w:kern w:val="0"/>
          <w:szCs w:val="21"/>
        </w:rPr>
        <w:instrText xml:space="preserve"> HYPERLINK "http://whatis.ctocio.com.cn/searchwhatis/292/7333792.shtml" \t "_bank" </w:instrText>
      </w:r>
      <w:r w:rsidRPr="00C4605F">
        <w:rPr>
          <w:rFonts w:ascii="Verdana" w:eastAsia="宋体" w:hAnsi="Verdana" w:cs="宋体"/>
          <w:kern w:val="0"/>
          <w:szCs w:val="21"/>
        </w:rPr>
        <w:fldChar w:fldCharType="separate"/>
      </w:r>
      <w:r w:rsidRPr="00C4605F">
        <w:rPr>
          <w:rFonts w:ascii="Verdana" w:eastAsia="宋体" w:hAnsi="Verdana" w:cs="宋体"/>
          <w:b/>
          <w:bCs/>
          <w:color w:val="BC0E07"/>
          <w:kern w:val="0"/>
          <w:szCs w:val="21"/>
        </w:rPr>
        <w:t>进程</w:t>
      </w:r>
      <w:r w:rsidRPr="00C4605F">
        <w:rPr>
          <w:rFonts w:ascii="Verdana" w:eastAsia="宋体" w:hAnsi="Verdana" w:cs="宋体"/>
          <w:kern w:val="0"/>
          <w:szCs w:val="21"/>
        </w:rPr>
        <w:fldChar w:fldCharType="end"/>
      </w:r>
      <w:r w:rsidRPr="00C4605F">
        <w:rPr>
          <w:rFonts w:ascii="Verdana" w:eastAsia="宋体" w:hAnsi="Verdana" w:cs="宋体"/>
          <w:kern w:val="0"/>
          <w:szCs w:val="21"/>
        </w:rPr>
        <w:t>相关的每个事件进行审计，这将包括、程序激活、进程退出、处理重叠和间接对象访问。这种级别的审计将会产生很多的事件，并且只有当应用程序正在因为排除故障的目的被追踪的时候才会配置。</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审计系统事件</w:t>
      </w:r>
      <w:r w:rsidRPr="00C4605F">
        <w:rPr>
          <w:rFonts w:ascii="Verdana" w:eastAsia="宋体" w:hAnsi="Verdana" w:cs="宋体"/>
          <w:kern w:val="0"/>
          <w:szCs w:val="21"/>
        </w:rPr>
        <w:t xml:space="preserve"> – </w:t>
      </w:r>
      <w:r w:rsidRPr="00C4605F">
        <w:rPr>
          <w:rFonts w:ascii="Verdana" w:eastAsia="宋体" w:hAnsi="Verdana" w:cs="宋体"/>
          <w:kern w:val="0"/>
          <w:szCs w:val="21"/>
        </w:rPr>
        <w:t>与计算机重新启动或者关闭相关的事件都会被审计，与系统安全和安全日志相关的事件同样也会被追踪</w:t>
      </w:r>
      <w:r w:rsidRPr="00C4605F">
        <w:rPr>
          <w:rFonts w:ascii="Verdana" w:eastAsia="宋体" w:hAnsi="Verdana" w:cs="宋体"/>
          <w:kern w:val="0"/>
          <w:szCs w:val="21"/>
        </w:rPr>
        <w:t>(</w:t>
      </w:r>
      <w:r w:rsidRPr="00C4605F">
        <w:rPr>
          <w:rFonts w:ascii="Verdana" w:eastAsia="宋体" w:hAnsi="Verdana" w:cs="宋体"/>
          <w:kern w:val="0"/>
          <w:szCs w:val="21"/>
        </w:rPr>
        <w:t>当启动审计的时候</w:t>
      </w:r>
      <w:r w:rsidRPr="00C4605F">
        <w:rPr>
          <w:rFonts w:ascii="Verdana" w:eastAsia="宋体" w:hAnsi="Verdana" w:cs="宋体"/>
          <w:kern w:val="0"/>
          <w:szCs w:val="21"/>
        </w:rPr>
        <w:t>)</w:t>
      </w:r>
      <w:r w:rsidRPr="00C4605F">
        <w:rPr>
          <w:rFonts w:ascii="Verdana" w:eastAsia="宋体" w:hAnsi="Verdana" w:cs="宋体"/>
          <w:kern w:val="0"/>
          <w:szCs w:val="21"/>
        </w:rPr>
        <w:t>。这是必要的计算机审计配置，不仅当发生的事件需要被日志记录，而且当日志本身被清除的时候也有记录。除了</w:t>
      </w:r>
      <w:r w:rsidRPr="00C4605F">
        <w:rPr>
          <w:rFonts w:ascii="Verdana" w:eastAsia="宋体" w:hAnsi="Verdana" w:cs="宋体"/>
          <w:kern w:val="0"/>
          <w:szCs w:val="21"/>
        </w:rPr>
        <w:t>Windows Server 2003</w:t>
      </w:r>
      <w:r w:rsidRPr="00C4605F">
        <w:rPr>
          <w:rFonts w:ascii="Verdana" w:eastAsia="宋体" w:hAnsi="Verdana" w:cs="宋体"/>
          <w:kern w:val="0"/>
          <w:szCs w:val="21"/>
        </w:rPr>
        <w:t>域控制器</w:t>
      </w:r>
      <w:r w:rsidRPr="00C4605F">
        <w:rPr>
          <w:rFonts w:ascii="Verdana" w:eastAsia="宋体" w:hAnsi="Verdana" w:cs="宋体"/>
          <w:kern w:val="0"/>
          <w:szCs w:val="21"/>
        </w:rPr>
        <w:t>(</w:t>
      </w:r>
      <w:r w:rsidRPr="00C4605F">
        <w:rPr>
          <w:rFonts w:ascii="Verdana" w:eastAsia="宋体" w:hAnsi="Verdana" w:cs="宋体"/>
          <w:kern w:val="0"/>
          <w:szCs w:val="21"/>
        </w:rPr>
        <w:t>配置为审计这些事件的成功与否</w:t>
      </w:r>
      <w:r w:rsidRPr="00C4605F">
        <w:rPr>
          <w:rFonts w:ascii="Verdana" w:eastAsia="宋体" w:hAnsi="Verdana" w:cs="宋体"/>
          <w:kern w:val="0"/>
          <w:szCs w:val="21"/>
        </w:rPr>
        <w:t>)</w:t>
      </w:r>
      <w:r w:rsidRPr="00C4605F">
        <w:rPr>
          <w:rFonts w:ascii="Verdana" w:eastAsia="宋体" w:hAnsi="Verdana" w:cs="宋体"/>
          <w:kern w:val="0"/>
          <w:szCs w:val="21"/>
        </w:rPr>
        <w:t>启动了设置外，没有操作系统启动该设置。最佳做法就是对网络中的所有计算机配置这种级别的审计。</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b/>
          <w:bCs/>
          <w:color w:val="BC0E07"/>
          <w:kern w:val="0"/>
          <w:szCs w:val="21"/>
        </w:rPr>
        <w:lastRenderedPageBreak/>
        <w:t>每个审计类型的</w:t>
      </w:r>
      <w:r w:rsidRPr="00C4605F">
        <w:rPr>
          <w:rFonts w:ascii="Verdana" w:eastAsia="宋体" w:hAnsi="Verdana" w:cs="宋体"/>
          <w:b/>
          <w:bCs/>
          <w:color w:val="BC0E07"/>
          <w:kern w:val="0"/>
          <w:szCs w:val="21"/>
        </w:rPr>
        <w:t>Event ID</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在安全日志中可能会产生成千上万的事件，所以你需要</w:t>
      </w:r>
      <w:proofErr w:type="gramStart"/>
      <w:r w:rsidRPr="00C4605F">
        <w:rPr>
          <w:rFonts w:ascii="Verdana" w:eastAsia="宋体" w:hAnsi="Verdana" w:cs="宋体"/>
          <w:kern w:val="0"/>
          <w:szCs w:val="21"/>
        </w:rPr>
        <w:t>要</w:t>
      </w:r>
      <w:proofErr w:type="gramEnd"/>
      <w:r w:rsidRPr="00C4605F">
        <w:rPr>
          <w:rFonts w:ascii="Verdana" w:eastAsia="宋体" w:hAnsi="Verdana" w:cs="宋体"/>
          <w:kern w:val="0"/>
          <w:szCs w:val="21"/>
        </w:rPr>
        <w:t>秘密解码器环来找出寻找的事件，以下是每种类别最重要的事件</w:t>
      </w:r>
      <w:r w:rsidRPr="00C4605F">
        <w:rPr>
          <w:rFonts w:ascii="Verdana" w:eastAsia="宋体" w:hAnsi="Verdana" w:cs="宋体"/>
          <w:kern w:val="0"/>
          <w:szCs w:val="21"/>
        </w:rPr>
        <w:t>(</w:t>
      </w:r>
      <w:r w:rsidRPr="00C4605F">
        <w:rPr>
          <w:rFonts w:ascii="Verdana" w:eastAsia="宋体" w:hAnsi="Verdana" w:cs="宋体"/>
          <w:kern w:val="0"/>
          <w:szCs w:val="21"/>
        </w:rPr>
        <w:t>你可能想要在安全日志中跟踪的</w:t>
      </w:r>
      <w:r w:rsidRPr="00C4605F">
        <w:rPr>
          <w:rFonts w:ascii="Verdana" w:eastAsia="宋体" w:hAnsi="Verdana" w:cs="宋体"/>
          <w:kern w:val="0"/>
          <w:szCs w:val="21"/>
        </w:rPr>
        <w:t>)</w:t>
      </w:r>
      <w:r w:rsidRPr="00C4605F">
        <w:rPr>
          <w:rFonts w:ascii="Verdana" w:eastAsia="宋体" w:hAnsi="Verdana" w:cs="宋体"/>
          <w:kern w:val="0"/>
          <w:szCs w:val="21"/>
        </w:rPr>
        <w:t>：</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color w:val="BC0E07"/>
          <w:kern w:val="0"/>
        </w:rPr>
        <w:t>审计</w:t>
      </w:r>
      <w:proofErr w:type="gramStart"/>
      <w:r w:rsidRPr="00C4605F">
        <w:rPr>
          <w:rFonts w:ascii="Verdana" w:eastAsia="宋体" w:hAnsi="Verdana" w:cs="宋体"/>
          <w:color w:val="BC0E07"/>
          <w:kern w:val="0"/>
        </w:rPr>
        <w:t>帐户</w:t>
      </w:r>
      <w:proofErr w:type="gramEnd"/>
      <w:r w:rsidRPr="00C4605F">
        <w:rPr>
          <w:rFonts w:ascii="Verdana" w:eastAsia="宋体" w:hAnsi="Verdana" w:cs="宋体"/>
          <w:color w:val="BC0E07"/>
          <w:kern w:val="0"/>
        </w:rPr>
        <w:t>登录事件</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 xml:space="preserve">Event ID </w:t>
      </w:r>
      <w:r w:rsidRPr="00C4605F">
        <w:rPr>
          <w:rFonts w:ascii="Verdana" w:eastAsia="宋体" w:hAnsi="Verdana" w:cs="宋体"/>
          <w:b/>
          <w:bCs/>
          <w:color w:val="BC0E07"/>
          <w:kern w:val="0"/>
          <w:szCs w:val="21"/>
        </w:rPr>
        <w:t>描述</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4776 - </w:t>
      </w:r>
      <w:hyperlink r:id="rId12" w:tgtFrame="_bank" w:history="1">
        <w:r w:rsidRPr="00C4605F">
          <w:rPr>
            <w:rFonts w:ascii="Verdana" w:eastAsia="宋体" w:hAnsi="Verdana" w:cs="宋体"/>
            <w:b/>
            <w:bCs/>
            <w:color w:val="BC0E07"/>
            <w:kern w:val="0"/>
            <w:szCs w:val="21"/>
          </w:rPr>
          <w:t>域</w:t>
        </w:r>
      </w:hyperlink>
      <w:r w:rsidRPr="00C4605F">
        <w:rPr>
          <w:rFonts w:ascii="Verdana" w:eastAsia="宋体" w:hAnsi="Verdana" w:cs="宋体"/>
          <w:kern w:val="0"/>
          <w:szCs w:val="21"/>
        </w:rPr>
        <w:t>控制器试图验证</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凭证信息</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4777 -</w:t>
      </w:r>
      <w:r w:rsidRPr="00C4605F">
        <w:rPr>
          <w:rFonts w:ascii="Verdana" w:eastAsia="宋体" w:hAnsi="Verdana" w:cs="宋体"/>
          <w:kern w:val="0"/>
          <w:szCs w:val="21"/>
        </w:rPr>
        <w:t>域控制器未能验证</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凭证信息</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4768 -</w:t>
      </w:r>
      <w:r w:rsidRPr="00C4605F">
        <w:rPr>
          <w:rFonts w:ascii="Verdana" w:eastAsia="宋体" w:hAnsi="Verdana" w:cs="宋体"/>
          <w:kern w:val="0"/>
          <w:szCs w:val="21"/>
        </w:rPr>
        <w:t>要求有</w:t>
      </w:r>
      <w:r w:rsidRPr="00C4605F">
        <w:rPr>
          <w:rFonts w:ascii="Verdana" w:eastAsia="宋体" w:hAnsi="Verdana" w:cs="宋体"/>
          <w:kern w:val="0"/>
          <w:szCs w:val="21"/>
        </w:rPr>
        <w:t>Kerberos</w:t>
      </w:r>
      <w:r w:rsidRPr="00C4605F">
        <w:rPr>
          <w:rFonts w:ascii="Verdana" w:eastAsia="宋体" w:hAnsi="Verdana" w:cs="宋体"/>
          <w:kern w:val="0"/>
          <w:szCs w:val="21"/>
        </w:rPr>
        <w:t>验证票</w:t>
      </w:r>
      <w:r w:rsidRPr="00C4605F">
        <w:rPr>
          <w:rFonts w:ascii="Verdana" w:eastAsia="宋体" w:hAnsi="Verdana" w:cs="宋体"/>
          <w:kern w:val="0"/>
          <w:szCs w:val="21"/>
        </w:rPr>
        <w:t>(TGT)</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4769 -</w:t>
      </w:r>
      <w:r w:rsidRPr="00C4605F">
        <w:rPr>
          <w:rFonts w:ascii="Verdana" w:eastAsia="宋体" w:hAnsi="Verdana" w:cs="宋体"/>
          <w:kern w:val="0"/>
          <w:szCs w:val="21"/>
        </w:rPr>
        <w:t>要求有</w:t>
      </w:r>
      <w:r w:rsidRPr="00C4605F">
        <w:rPr>
          <w:rFonts w:ascii="Verdana" w:eastAsia="宋体" w:hAnsi="Verdana" w:cs="宋体"/>
          <w:kern w:val="0"/>
          <w:szCs w:val="21"/>
        </w:rPr>
        <w:t>Kerberos</w:t>
      </w:r>
      <w:r w:rsidRPr="00C4605F">
        <w:rPr>
          <w:rFonts w:ascii="Verdana" w:eastAsia="宋体" w:hAnsi="Verdana" w:cs="宋体"/>
          <w:kern w:val="0"/>
          <w:szCs w:val="21"/>
        </w:rPr>
        <w:t>验证票</w:t>
      </w:r>
      <w:r w:rsidRPr="00C4605F">
        <w:rPr>
          <w:rFonts w:ascii="Verdana" w:eastAsia="宋体" w:hAnsi="Verdana" w:cs="宋体"/>
          <w:kern w:val="0"/>
          <w:szCs w:val="21"/>
        </w:rPr>
        <w:t>(TGT)</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4770 - Kerberos</w:t>
      </w:r>
      <w:r w:rsidRPr="00C4605F">
        <w:rPr>
          <w:rFonts w:ascii="Verdana" w:eastAsia="宋体" w:hAnsi="Verdana" w:cs="宋体"/>
          <w:kern w:val="0"/>
          <w:szCs w:val="21"/>
        </w:rPr>
        <w:t>服务票被更新</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color w:val="BC0E07"/>
          <w:kern w:val="0"/>
        </w:rPr>
        <w:t>审计</w:t>
      </w:r>
      <w:proofErr w:type="gramStart"/>
      <w:r w:rsidRPr="00C4605F">
        <w:rPr>
          <w:rFonts w:ascii="Verdana" w:eastAsia="宋体" w:hAnsi="Verdana" w:cs="宋体"/>
          <w:color w:val="BC0E07"/>
          <w:kern w:val="0"/>
        </w:rPr>
        <w:t>帐户</w:t>
      </w:r>
      <w:proofErr w:type="gramEnd"/>
      <w:r w:rsidRPr="00C4605F">
        <w:rPr>
          <w:rFonts w:ascii="Verdana" w:eastAsia="宋体" w:hAnsi="Verdana" w:cs="宋体"/>
          <w:color w:val="BC0E07"/>
          <w:kern w:val="0"/>
        </w:rPr>
        <w:t>管理</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 xml:space="preserve">Event ID </w:t>
      </w:r>
      <w:r w:rsidRPr="00C4605F">
        <w:rPr>
          <w:rFonts w:ascii="Verdana" w:eastAsia="宋体" w:hAnsi="Verdana" w:cs="宋体"/>
          <w:b/>
          <w:bCs/>
          <w:color w:val="BC0E07"/>
          <w:kern w:val="0"/>
          <w:szCs w:val="21"/>
        </w:rPr>
        <w:t>描述</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4741 - </w:t>
      </w:r>
      <w:r w:rsidRPr="00C4605F">
        <w:rPr>
          <w:rFonts w:ascii="Verdana" w:eastAsia="宋体" w:hAnsi="Verdana" w:cs="宋体"/>
          <w:kern w:val="0"/>
          <w:szCs w:val="21"/>
        </w:rPr>
        <w:t>计算机</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4742 – </w:t>
      </w:r>
      <w:r w:rsidRPr="00C4605F">
        <w:rPr>
          <w:rFonts w:ascii="Verdana" w:eastAsia="宋体" w:hAnsi="Verdana" w:cs="宋体"/>
          <w:kern w:val="0"/>
          <w:szCs w:val="21"/>
        </w:rPr>
        <w:t>计算机</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4743 – </w:t>
      </w:r>
      <w:r w:rsidRPr="00C4605F">
        <w:rPr>
          <w:rFonts w:ascii="Verdana" w:eastAsia="宋体" w:hAnsi="Verdana" w:cs="宋体"/>
          <w:kern w:val="0"/>
          <w:szCs w:val="21"/>
        </w:rPr>
        <w:t>计算机</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4739 – </w:t>
      </w:r>
      <w:proofErr w:type="gramStart"/>
      <w:r w:rsidRPr="00C4605F">
        <w:rPr>
          <w:rFonts w:ascii="Verdana" w:eastAsia="宋体" w:hAnsi="Verdana" w:cs="宋体"/>
          <w:kern w:val="0"/>
          <w:szCs w:val="21"/>
        </w:rPr>
        <w:t>域政策</w:t>
      </w:r>
      <w:proofErr w:type="gramEnd"/>
      <w:r w:rsidRPr="00C4605F">
        <w:rPr>
          <w:rFonts w:ascii="Verdana" w:eastAsia="宋体" w:hAnsi="Verdana" w:cs="宋体"/>
          <w:kern w:val="0"/>
          <w:szCs w:val="21"/>
        </w:rPr>
        <w:t>已经更改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4782 - </w:t>
      </w:r>
      <w:r w:rsidRPr="00C4605F">
        <w:rPr>
          <w:rFonts w:ascii="Verdana" w:eastAsia="宋体" w:hAnsi="Verdana" w:cs="宋体"/>
          <w:kern w:val="0"/>
          <w:szCs w:val="21"/>
        </w:rPr>
        <w:t>密码</w:t>
      </w:r>
      <w:r w:rsidRPr="00C4605F">
        <w:rPr>
          <w:rFonts w:ascii="Verdana" w:eastAsia="宋体" w:hAnsi="Verdana" w:cs="宋体"/>
          <w:kern w:val="0"/>
          <w:szCs w:val="21"/>
        </w:rPr>
        <w:t>hash</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被访问</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4727 - </w:t>
      </w:r>
      <w:r w:rsidRPr="00C4605F">
        <w:rPr>
          <w:rFonts w:ascii="Verdana" w:eastAsia="宋体" w:hAnsi="Verdana" w:cs="宋体"/>
          <w:kern w:val="0"/>
          <w:szCs w:val="21"/>
        </w:rPr>
        <w:t>安全全局组已经创建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 xml:space="preserve">4728 – </w:t>
      </w:r>
      <w:r w:rsidRPr="00C4605F">
        <w:rPr>
          <w:rFonts w:ascii="Verdana" w:eastAsia="宋体" w:hAnsi="Verdana" w:cs="宋体"/>
          <w:kern w:val="0"/>
          <w:szCs w:val="21"/>
        </w:rPr>
        <w:t>一名用户被添加到安全全局组</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4729 – </w:t>
      </w:r>
      <w:r w:rsidRPr="00C4605F">
        <w:rPr>
          <w:rFonts w:ascii="Verdana" w:eastAsia="宋体" w:hAnsi="Verdana" w:cs="宋体"/>
          <w:kern w:val="0"/>
          <w:szCs w:val="21"/>
        </w:rPr>
        <w:t>一名用户从安全全局组解除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4730 – </w:t>
      </w:r>
      <w:r w:rsidRPr="00C4605F">
        <w:rPr>
          <w:rFonts w:ascii="Verdana" w:eastAsia="宋体" w:hAnsi="Verdana" w:cs="宋体"/>
          <w:kern w:val="0"/>
          <w:szCs w:val="21"/>
        </w:rPr>
        <w:t>安全全局组已经删除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4731 - </w:t>
      </w:r>
      <w:r w:rsidRPr="00C4605F">
        <w:rPr>
          <w:rFonts w:ascii="Verdana" w:eastAsia="宋体" w:hAnsi="Verdana" w:cs="宋体"/>
          <w:kern w:val="0"/>
          <w:szCs w:val="21"/>
        </w:rPr>
        <w:t>安全本地组已经创建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4732 -</w:t>
      </w:r>
      <w:r w:rsidRPr="00C4605F">
        <w:rPr>
          <w:rFonts w:ascii="Verdana" w:eastAsia="宋体" w:hAnsi="Verdana" w:cs="宋体"/>
          <w:kern w:val="0"/>
          <w:szCs w:val="21"/>
        </w:rPr>
        <w:t>一名用户被添加到安全本地组</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4733 -</w:t>
      </w:r>
      <w:r w:rsidRPr="00C4605F">
        <w:rPr>
          <w:rFonts w:ascii="Verdana" w:eastAsia="宋体" w:hAnsi="Verdana" w:cs="宋体"/>
          <w:kern w:val="0"/>
          <w:szCs w:val="21"/>
        </w:rPr>
        <w:t>一名用户被安全本地组解除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4734 -</w:t>
      </w:r>
      <w:r w:rsidRPr="00C4605F">
        <w:rPr>
          <w:rFonts w:ascii="Verdana" w:eastAsia="宋体" w:hAnsi="Verdana" w:cs="宋体"/>
          <w:kern w:val="0"/>
          <w:szCs w:val="21"/>
        </w:rPr>
        <w:t>安全本地组已经删除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4735 - </w:t>
      </w:r>
      <w:r w:rsidRPr="00C4605F">
        <w:rPr>
          <w:rFonts w:ascii="Verdana" w:eastAsia="宋体" w:hAnsi="Verdana" w:cs="宋体"/>
          <w:kern w:val="0"/>
          <w:szCs w:val="21"/>
        </w:rPr>
        <w:t>安全本地组已经更改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4737 -</w:t>
      </w:r>
      <w:r w:rsidRPr="00C4605F">
        <w:rPr>
          <w:rFonts w:ascii="Verdana" w:eastAsia="宋体" w:hAnsi="Verdana" w:cs="宋体"/>
          <w:kern w:val="0"/>
          <w:szCs w:val="21"/>
        </w:rPr>
        <w:t>安全全局组已经更改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4754 -</w:t>
      </w:r>
      <w:r w:rsidRPr="00C4605F">
        <w:rPr>
          <w:rFonts w:ascii="Verdana" w:eastAsia="宋体" w:hAnsi="Verdana" w:cs="宋体"/>
          <w:kern w:val="0"/>
          <w:szCs w:val="21"/>
        </w:rPr>
        <w:t>安全</w:t>
      </w:r>
      <w:proofErr w:type="gramStart"/>
      <w:r w:rsidRPr="00C4605F">
        <w:rPr>
          <w:rFonts w:ascii="Verdana" w:eastAsia="宋体" w:hAnsi="Verdana" w:cs="宋体"/>
          <w:kern w:val="0"/>
          <w:szCs w:val="21"/>
        </w:rPr>
        <w:t>通用组</w:t>
      </w:r>
      <w:proofErr w:type="gramEnd"/>
      <w:r w:rsidRPr="00C4605F">
        <w:rPr>
          <w:rFonts w:ascii="Verdana" w:eastAsia="宋体" w:hAnsi="Verdana" w:cs="宋体"/>
          <w:kern w:val="0"/>
          <w:szCs w:val="21"/>
        </w:rPr>
        <w:t>已创建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4755 -</w:t>
      </w:r>
      <w:r w:rsidRPr="00C4605F">
        <w:rPr>
          <w:rFonts w:ascii="Verdana" w:eastAsia="宋体" w:hAnsi="Verdana" w:cs="宋体"/>
          <w:kern w:val="0"/>
          <w:szCs w:val="21"/>
        </w:rPr>
        <w:t>安全</w:t>
      </w:r>
      <w:proofErr w:type="gramStart"/>
      <w:r w:rsidRPr="00C4605F">
        <w:rPr>
          <w:rFonts w:ascii="Verdana" w:eastAsia="宋体" w:hAnsi="Verdana" w:cs="宋体"/>
          <w:kern w:val="0"/>
          <w:szCs w:val="21"/>
        </w:rPr>
        <w:t>通用组</w:t>
      </w:r>
      <w:proofErr w:type="gramEnd"/>
      <w:r w:rsidRPr="00C4605F">
        <w:rPr>
          <w:rFonts w:ascii="Verdana" w:eastAsia="宋体" w:hAnsi="Verdana" w:cs="宋体"/>
          <w:kern w:val="0"/>
          <w:szCs w:val="21"/>
        </w:rPr>
        <w:t>已创建更改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4756 -</w:t>
      </w:r>
      <w:r w:rsidRPr="00C4605F">
        <w:rPr>
          <w:rFonts w:ascii="Verdana" w:eastAsia="宋体" w:hAnsi="Verdana" w:cs="宋体"/>
          <w:kern w:val="0"/>
          <w:szCs w:val="21"/>
        </w:rPr>
        <w:t>一名用户被添加到安全通用组</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4757 -</w:t>
      </w:r>
      <w:r w:rsidRPr="00C4605F">
        <w:rPr>
          <w:rFonts w:ascii="Verdana" w:eastAsia="宋体" w:hAnsi="Verdana" w:cs="宋体"/>
          <w:kern w:val="0"/>
          <w:szCs w:val="21"/>
        </w:rPr>
        <w:t>一名用户被安全</w:t>
      </w:r>
      <w:proofErr w:type="gramStart"/>
      <w:r w:rsidRPr="00C4605F">
        <w:rPr>
          <w:rFonts w:ascii="Verdana" w:eastAsia="宋体" w:hAnsi="Verdana" w:cs="宋体"/>
          <w:kern w:val="0"/>
          <w:szCs w:val="21"/>
        </w:rPr>
        <w:t>通用组解除</w:t>
      </w:r>
      <w:proofErr w:type="gramEnd"/>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4758 -</w:t>
      </w:r>
      <w:r w:rsidRPr="00C4605F">
        <w:rPr>
          <w:rFonts w:ascii="Verdana" w:eastAsia="宋体" w:hAnsi="Verdana" w:cs="宋体"/>
          <w:kern w:val="0"/>
          <w:szCs w:val="21"/>
        </w:rPr>
        <w:t>安全本地组已经删除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4720 – </w:t>
      </w:r>
      <w:r w:rsidRPr="00C4605F">
        <w:rPr>
          <w:rFonts w:ascii="Verdana" w:eastAsia="宋体" w:hAnsi="Verdana" w:cs="宋体"/>
          <w:kern w:val="0"/>
          <w:szCs w:val="21"/>
        </w:rPr>
        <w:t>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4722 – </w:t>
      </w:r>
      <w:r w:rsidRPr="00C4605F">
        <w:rPr>
          <w:rFonts w:ascii="Verdana" w:eastAsia="宋体" w:hAnsi="Verdana" w:cs="宋体"/>
          <w:kern w:val="0"/>
          <w:szCs w:val="21"/>
        </w:rPr>
        <w:t>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已启用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4723 - </w:t>
      </w:r>
      <w:r w:rsidRPr="00C4605F">
        <w:rPr>
          <w:rFonts w:ascii="Verdana" w:eastAsia="宋体" w:hAnsi="Verdana" w:cs="宋体"/>
          <w:kern w:val="0"/>
          <w:szCs w:val="21"/>
        </w:rPr>
        <w:t>试图更改</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密码</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 xml:space="preserve">4724 – </w:t>
      </w:r>
      <w:r w:rsidRPr="00C4605F">
        <w:rPr>
          <w:rFonts w:ascii="Verdana" w:eastAsia="宋体" w:hAnsi="Verdana" w:cs="宋体"/>
          <w:kern w:val="0"/>
          <w:szCs w:val="21"/>
        </w:rPr>
        <w:t>试图重置</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密码</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4725 – </w:t>
      </w:r>
      <w:r w:rsidRPr="00C4605F">
        <w:rPr>
          <w:rFonts w:ascii="Verdana" w:eastAsia="宋体" w:hAnsi="Verdana" w:cs="宋体"/>
          <w:kern w:val="0"/>
          <w:szCs w:val="21"/>
        </w:rPr>
        <w:t>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被停用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4726 -</w:t>
      </w:r>
      <w:r w:rsidRPr="00C4605F">
        <w:rPr>
          <w:rFonts w:ascii="Verdana" w:eastAsia="宋体" w:hAnsi="Verdana" w:cs="宋体"/>
          <w:kern w:val="0"/>
          <w:szCs w:val="21"/>
        </w:rPr>
        <w:t>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4738 -</w:t>
      </w:r>
      <w:r w:rsidRPr="00C4605F">
        <w:rPr>
          <w:rFonts w:ascii="Verdana" w:eastAsia="宋体" w:hAnsi="Verdana" w:cs="宋体"/>
          <w:kern w:val="0"/>
          <w:szCs w:val="21"/>
        </w:rPr>
        <w:t>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已被改变</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4740 -</w:t>
      </w:r>
      <w:r w:rsidRPr="00C4605F">
        <w:rPr>
          <w:rFonts w:ascii="Verdana" w:eastAsia="宋体" w:hAnsi="Verdana" w:cs="宋体"/>
          <w:kern w:val="0"/>
          <w:szCs w:val="21"/>
        </w:rPr>
        <w:t>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被锁定</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4765 - SID</w:t>
      </w:r>
      <w:r w:rsidRPr="00C4605F">
        <w:rPr>
          <w:rFonts w:ascii="Verdana" w:eastAsia="宋体" w:hAnsi="Verdana" w:cs="宋体"/>
          <w:kern w:val="0"/>
          <w:szCs w:val="21"/>
        </w:rPr>
        <w:t>历史记录被添加到一个</w:t>
      </w:r>
      <w:proofErr w:type="gramStart"/>
      <w:r w:rsidRPr="00C4605F">
        <w:rPr>
          <w:rFonts w:ascii="Verdana" w:eastAsia="宋体" w:hAnsi="Verdana" w:cs="宋体"/>
          <w:kern w:val="0"/>
          <w:szCs w:val="21"/>
        </w:rPr>
        <w:t>帐户</w:t>
      </w:r>
      <w:proofErr w:type="gramEnd"/>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4766 -</w:t>
      </w:r>
      <w:r w:rsidRPr="00C4605F">
        <w:rPr>
          <w:rFonts w:ascii="Verdana" w:eastAsia="宋体" w:hAnsi="Verdana" w:cs="宋体"/>
          <w:kern w:val="0"/>
          <w:szCs w:val="21"/>
        </w:rPr>
        <w:t>尝试添加</w:t>
      </w:r>
      <w:r w:rsidRPr="00C4605F">
        <w:rPr>
          <w:rFonts w:ascii="Verdana" w:eastAsia="宋体" w:hAnsi="Verdana" w:cs="宋体"/>
          <w:kern w:val="0"/>
          <w:szCs w:val="21"/>
        </w:rPr>
        <w:t>SID</w:t>
      </w:r>
      <w:r w:rsidRPr="00C4605F">
        <w:rPr>
          <w:rFonts w:ascii="Verdana" w:eastAsia="宋体" w:hAnsi="Verdana" w:cs="宋体"/>
          <w:kern w:val="0"/>
          <w:szCs w:val="21"/>
        </w:rPr>
        <w:t>历史记录到</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失败</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4767 -</w:t>
      </w:r>
      <w:r w:rsidRPr="00C4605F">
        <w:rPr>
          <w:rFonts w:ascii="Verdana" w:eastAsia="宋体" w:hAnsi="Verdana" w:cs="宋体"/>
          <w:kern w:val="0"/>
          <w:szCs w:val="21"/>
        </w:rPr>
        <w:t>用户</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被锁定</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4780 -</w:t>
      </w:r>
      <w:r w:rsidRPr="00C4605F">
        <w:rPr>
          <w:rFonts w:ascii="Verdana" w:eastAsia="宋体" w:hAnsi="Verdana" w:cs="宋体"/>
          <w:kern w:val="0"/>
          <w:szCs w:val="21"/>
        </w:rPr>
        <w:t>对管理组成员的</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设置了</w:t>
      </w:r>
      <w:r w:rsidRPr="00C4605F">
        <w:rPr>
          <w:rFonts w:ascii="Verdana" w:eastAsia="宋体" w:hAnsi="Verdana" w:cs="宋体"/>
          <w:kern w:val="0"/>
          <w:szCs w:val="21"/>
        </w:rPr>
        <w:t>ACL</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4781 -</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名称已经更改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color w:val="BC0E07"/>
          <w:kern w:val="0"/>
        </w:rPr>
        <w:t>审计目录服务访问</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4934 - Active Directory </w:t>
      </w:r>
      <w:r w:rsidRPr="00C4605F">
        <w:rPr>
          <w:rFonts w:ascii="Verdana" w:eastAsia="宋体" w:hAnsi="Verdana" w:cs="宋体"/>
          <w:kern w:val="0"/>
          <w:szCs w:val="21"/>
        </w:rPr>
        <w:t>对象的属性被复制</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4935 -</w:t>
      </w:r>
      <w:r w:rsidRPr="00C4605F">
        <w:rPr>
          <w:rFonts w:ascii="Verdana" w:eastAsia="宋体" w:hAnsi="Verdana" w:cs="宋体"/>
          <w:kern w:val="0"/>
          <w:szCs w:val="21"/>
        </w:rPr>
        <w:t>复制失败开始</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4936 -</w:t>
      </w:r>
      <w:r w:rsidRPr="00C4605F">
        <w:rPr>
          <w:rFonts w:ascii="Verdana" w:eastAsia="宋体" w:hAnsi="Verdana" w:cs="宋体"/>
          <w:kern w:val="0"/>
          <w:szCs w:val="21"/>
        </w:rPr>
        <w:t>复制失败结束</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5136 -</w:t>
      </w:r>
      <w:r w:rsidRPr="00C4605F">
        <w:rPr>
          <w:rFonts w:ascii="Verdana" w:eastAsia="宋体" w:hAnsi="Verdana" w:cs="宋体"/>
          <w:kern w:val="0"/>
          <w:szCs w:val="21"/>
        </w:rPr>
        <w:t>目录服务对象已修改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5137 -</w:t>
      </w:r>
      <w:r w:rsidRPr="00C4605F">
        <w:rPr>
          <w:rFonts w:ascii="Verdana" w:eastAsia="宋体" w:hAnsi="Verdana" w:cs="宋体"/>
          <w:kern w:val="0"/>
          <w:szCs w:val="21"/>
        </w:rPr>
        <w:t>目录服务对象已创建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5138 -</w:t>
      </w:r>
      <w:r w:rsidRPr="00C4605F">
        <w:rPr>
          <w:rFonts w:ascii="Verdana" w:eastAsia="宋体" w:hAnsi="Verdana" w:cs="宋体"/>
          <w:kern w:val="0"/>
          <w:szCs w:val="21"/>
        </w:rPr>
        <w:t>目录服务对象已删除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5139 -</w:t>
      </w:r>
      <w:r w:rsidRPr="00C4605F">
        <w:rPr>
          <w:rFonts w:ascii="Verdana" w:eastAsia="宋体" w:hAnsi="Verdana" w:cs="宋体"/>
          <w:kern w:val="0"/>
          <w:szCs w:val="21"/>
        </w:rPr>
        <w:t>目录服务对象已经移动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5141 -</w:t>
      </w:r>
      <w:r w:rsidRPr="00C4605F">
        <w:rPr>
          <w:rFonts w:ascii="Verdana" w:eastAsia="宋体" w:hAnsi="Verdana" w:cs="宋体"/>
          <w:kern w:val="0"/>
          <w:szCs w:val="21"/>
        </w:rPr>
        <w:t>目录服务对象已删除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4932 -</w:t>
      </w:r>
      <w:r w:rsidRPr="00C4605F">
        <w:rPr>
          <w:rFonts w:ascii="Verdana" w:eastAsia="宋体" w:hAnsi="Verdana" w:cs="宋体"/>
          <w:kern w:val="0"/>
          <w:szCs w:val="21"/>
        </w:rPr>
        <w:t>命名上下文的</w:t>
      </w:r>
      <w:r w:rsidRPr="00C4605F">
        <w:rPr>
          <w:rFonts w:ascii="Verdana" w:eastAsia="宋体" w:hAnsi="Verdana" w:cs="宋体"/>
          <w:kern w:val="0"/>
          <w:szCs w:val="21"/>
        </w:rPr>
        <w:t>AD</w:t>
      </w:r>
      <w:r w:rsidRPr="00C4605F">
        <w:rPr>
          <w:rFonts w:ascii="Verdana" w:eastAsia="宋体" w:hAnsi="Verdana" w:cs="宋体"/>
          <w:kern w:val="0"/>
          <w:szCs w:val="21"/>
        </w:rPr>
        <w:t>的副本同步已经开始</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4933 -</w:t>
      </w:r>
      <w:r w:rsidRPr="00C4605F">
        <w:rPr>
          <w:rFonts w:ascii="Verdana" w:eastAsia="宋体" w:hAnsi="Verdana" w:cs="宋体"/>
          <w:kern w:val="0"/>
          <w:szCs w:val="21"/>
        </w:rPr>
        <w:t>命名上下文的</w:t>
      </w:r>
      <w:r w:rsidRPr="00C4605F">
        <w:rPr>
          <w:rFonts w:ascii="Verdana" w:eastAsia="宋体" w:hAnsi="Verdana" w:cs="宋体"/>
          <w:kern w:val="0"/>
          <w:szCs w:val="21"/>
        </w:rPr>
        <w:t>AD</w:t>
      </w:r>
      <w:r w:rsidRPr="00C4605F">
        <w:rPr>
          <w:rFonts w:ascii="Verdana" w:eastAsia="宋体" w:hAnsi="Verdana" w:cs="宋体"/>
          <w:kern w:val="0"/>
          <w:szCs w:val="21"/>
        </w:rPr>
        <w:t>的副本同步已经结束</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rPr>
        <w:t>审计登录事件</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4634 - </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被注销</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4647 - </w:t>
      </w:r>
      <w:r w:rsidRPr="00C4605F">
        <w:rPr>
          <w:rFonts w:ascii="Verdana" w:eastAsia="宋体" w:hAnsi="Verdana" w:cs="宋体"/>
          <w:kern w:val="0"/>
          <w:szCs w:val="21"/>
        </w:rPr>
        <w:t>用户发起注销</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4624 - </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已成功登录</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4625 - </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登录失败</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4648 - </w:t>
      </w:r>
      <w:r w:rsidRPr="00C4605F">
        <w:rPr>
          <w:rFonts w:ascii="Verdana" w:eastAsia="宋体" w:hAnsi="Verdana" w:cs="宋体"/>
          <w:kern w:val="0"/>
          <w:szCs w:val="21"/>
        </w:rPr>
        <w:t>试图使用明确的凭证登录</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4675 - SID</w:t>
      </w:r>
      <w:r w:rsidRPr="00C4605F">
        <w:rPr>
          <w:rFonts w:ascii="Verdana" w:eastAsia="宋体" w:hAnsi="Verdana" w:cs="宋体"/>
          <w:kern w:val="0"/>
          <w:szCs w:val="21"/>
        </w:rPr>
        <w:t>被过滤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4649 - </w:t>
      </w:r>
      <w:r w:rsidRPr="00C4605F">
        <w:rPr>
          <w:rFonts w:ascii="Verdana" w:eastAsia="宋体" w:hAnsi="Verdana" w:cs="宋体"/>
          <w:kern w:val="0"/>
          <w:szCs w:val="21"/>
        </w:rPr>
        <w:t>发现重放</w:t>
      </w:r>
      <w:r w:rsidRPr="00C4605F">
        <w:rPr>
          <w:rFonts w:ascii="Verdana" w:eastAsia="宋体" w:hAnsi="Verdana" w:cs="宋体"/>
          <w:kern w:val="0"/>
          <w:szCs w:val="21"/>
        </w:rPr>
        <w:fldChar w:fldCharType="begin"/>
      </w:r>
      <w:r w:rsidRPr="00C4605F">
        <w:rPr>
          <w:rFonts w:ascii="Verdana" w:eastAsia="宋体" w:hAnsi="Verdana" w:cs="宋体"/>
          <w:kern w:val="0"/>
          <w:szCs w:val="21"/>
        </w:rPr>
        <w:instrText xml:space="preserve"> HYPERLINK "http://whatis.ctocio.com.cn/searchwhatis/308/7333808.shtml" \t "_bank" </w:instrText>
      </w:r>
      <w:r w:rsidRPr="00C4605F">
        <w:rPr>
          <w:rFonts w:ascii="Verdana" w:eastAsia="宋体" w:hAnsi="Verdana" w:cs="宋体"/>
          <w:kern w:val="0"/>
          <w:szCs w:val="21"/>
        </w:rPr>
        <w:fldChar w:fldCharType="separate"/>
      </w:r>
      <w:r w:rsidRPr="00C4605F">
        <w:rPr>
          <w:rFonts w:ascii="Verdana" w:eastAsia="宋体" w:hAnsi="Verdana" w:cs="宋体"/>
          <w:b/>
          <w:bCs/>
          <w:color w:val="BC0E07"/>
          <w:kern w:val="0"/>
          <w:szCs w:val="21"/>
        </w:rPr>
        <w:t>攻击</w:t>
      </w:r>
      <w:r w:rsidRPr="00C4605F">
        <w:rPr>
          <w:rFonts w:ascii="Verdana" w:eastAsia="宋体" w:hAnsi="Verdana" w:cs="宋体"/>
          <w:kern w:val="0"/>
          <w:szCs w:val="21"/>
        </w:rPr>
        <w:fldChar w:fldCharType="end"/>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4778 -</w:t>
      </w:r>
      <w:r w:rsidRPr="00C4605F">
        <w:rPr>
          <w:rFonts w:ascii="Verdana" w:eastAsia="宋体" w:hAnsi="Verdana" w:cs="宋体"/>
          <w:kern w:val="0"/>
          <w:szCs w:val="21"/>
        </w:rPr>
        <w:t>会话被重新连接到</w:t>
      </w:r>
      <w:r w:rsidRPr="00C4605F">
        <w:rPr>
          <w:rFonts w:ascii="Verdana" w:eastAsia="宋体" w:hAnsi="Verdana" w:cs="宋体"/>
          <w:kern w:val="0"/>
          <w:szCs w:val="21"/>
        </w:rPr>
        <w:t>Window Station</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4779 -</w:t>
      </w:r>
      <w:r w:rsidRPr="00C4605F">
        <w:rPr>
          <w:rFonts w:ascii="Verdana" w:eastAsia="宋体" w:hAnsi="Verdana" w:cs="宋体"/>
          <w:kern w:val="0"/>
          <w:szCs w:val="21"/>
        </w:rPr>
        <w:t>会话断开连接到</w:t>
      </w:r>
      <w:r w:rsidRPr="00C4605F">
        <w:rPr>
          <w:rFonts w:ascii="Verdana" w:eastAsia="宋体" w:hAnsi="Verdana" w:cs="宋体"/>
          <w:kern w:val="0"/>
          <w:szCs w:val="21"/>
        </w:rPr>
        <w:t>Window Station</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4800 – </w:t>
      </w:r>
      <w:r w:rsidRPr="00C4605F">
        <w:rPr>
          <w:rFonts w:ascii="Verdana" w:eastAsia="宋体" w:hAnsi="Verdana" w:cs="宋体"/>
          <w:kern w:val="0"/>
          <w:szCs w:val="21"/>
        </w:rPr>
        <w:t>工作站被锁定</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4801 - </w:t>
      </w:r>
      <w:r w:rsidRPr="00C4605F">
        <w:rPr>
          <w:rFonts w:ascii="Verdana" w:eastAsia="宋体" w:hAnsi="Verdana" w:cs="宋体"/>
          <w:kern w:val="0"/>
          <w:szCs w:val="21"/>
        </w:rPr>
        <w:t>工作站被解锁</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4802 - </w:t>
      </w:r>
      <w:r w:rsidRPr="00C4605F">
        <w:rPr>
          <w:rFonts w:ascii="Verdana" w:eastAsia="宋体" w:hAnsi="Verdana" w:cs="宋体"/>
          <w:kern w:val="0"/>
          <w:szCs w:val="21"/>
        </w:rPr>
        <w:t>屏幕保护程序启用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4803 -</w:t>
      </w:r>
      <w:r w:rsidRPr="00C4605F">
        <w:rPr>
          <w:rFonts w:ascii="Verdana" w:eastAsia="宋体" w:hAnsi="Verdana" w:cs="宋体"/>
          <w:kern w:val="0"/>
          <w:szCs w:val="21"/>
        </w:rPr>
        <w:t>屏幕保护程序被禁用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5378 </w:t>
      </w:r>
      <w:r w:rsidRPr="00C4605F">
        <w:rPr>
          <w:rFonts w:ascii="Verdana" w:eastAsia="宋体" w:hAnsi="Verdana" w:cs="宋体"/>
          <w:kern w:val="0"/>
          <w:szCs w:val="21"/>
        </w:rPr>
        <w:t>所要求的凭证代表是政策所不允许的</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5632 </w:t>
      </w:r>
      <w:r w:rsidRPr="00C4605F">
        <w:rPr>
          <w:rFonts w:ascii="Verdana" w:eastAsia="宋体" w:hAnsi="Verdana" w:cs="宋体"/>
          <w:kern w:val="0"/>
          <w:szCs w:val="21"/>
        </w:rPr>
        <w:t>要求对无线网络进行验证</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5633 </w:t>
      </w:r>
      <w:r w:rsidRPr="00C4605F">
        <w:rPr>
          <w:rFonts w:ascii="Verdana" w:eastAsia="宋体" w:hAnsi="Verdana" w:cs="宋体"/>
          <w:kern w:val="0"/>
          <w:szCs w:val="21"/>
        </w:rPr>
        <w:t>要求对有线网络进行验证</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rPr>
        <w:t>审计对象访问</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5140 - </w:t>
      </w:r>
      <w:r w:rsidRPr="00C4605F">
        <w:rPr>
          <w:rFonts w:ascii="Verdana" w:eastAsia="宋体" w:hAnsi="Verdana" w:cs="宋体"/>
          <w:kern w:val="0"/>
          <w:szCs w:val="21"/>
        </w:rPr>
        <w:t>网络共享对象被访问</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4664 - </w:t>
      </w:r>
      <w:r w:rsidRPr="00C4605F">
        <w:rPr>
          <w:rFonts w:ascii="Verdana" w:eastAsia="宋体" w:hAnsi="Verdana" w:cs="宋体"/>
          <w:kern w:val="0"/>
          <w:szCs w:val="21"/>
        </w:rPr>
        <w:t>试图创建一个硬链接</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4985 - </w:t>
      </w:r>
      <w:r w:rsidRPr="00C4605F">
        <w:rPr>
          <w:rFonts w:ascii="Verdana" w:eastAsia="宋体" w:hAnsi="Verdana" w:cs="宋体"/>
          <w:kern w:val="0"/>
          <w:szCs w:val="21"/>
        </w:rPr>
        <w:t>交易状态已经改变</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5051 - </w:t>
      </w:r>
      <w:r w:rsidRPr="00C4605F">
        <w:rPr>
          <w:rFonts w:ascii="Verdana" w:eastAsia="宋体" w:hAnsi="Verdana" w:cs="宋体"/>
          <w:kern w:val="0"/>
          <w:szCs w:val="21"/>
        </w:rPr>
        <w:t>文件已被虚拟化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5031 - Windows</w:t>
      </w:r>
      <w:r w:rsidRPr="00C4605F">
        <w:rPr>
          <w:rFonts w:ascii="Verdana" w:eastAsia="宋体" w:hAnsi="Verdana" w:cs="宋体"/>
          <w:kern w:val="0"/>
          <w:szCs w:val="21"/>
        </w:rPr>
        <w:t>防火墙服务阻止一个应用程序接收网络中的入站连接</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4698 -</w:t>
      </w:r>
      <w:r w:rsidRPr="00C4605F">
        <w:rPr>
          <w:rFonts w:ascii="Verdana" w:eastAsia="宋体" w:hAnsi="Verdana" w:cs="宋体"/>
          <w:kern w:val="0"/>
          <w:szCs w:val="21"/>
        </w:rPr>
        <w:t>计划任务已创建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4699 -</w:t>
      </w:r>
      <w:r w:rsidRPr="00C4605F">
        <w:rPr>
          <w:rFonts w:ascii="Verdana" w:eastAsia="宋体" w:hAnsi="Verdana" w:cs="宋体"/>
          <w:kern w:val="0"/>
          <w:szCs w:val="21"/>
        </w:rPr>
        <w:t>计划任务已删除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4700 -</w:t>
      </w:r>
      <w:r w:rsidRPr="00C4605F">
        <w:rPr>
          <w:rFonts w:ascii="Verdana" w:eastAsia="宋体" w:hAnsi="Verdana" w:cs="宋体"/>
          <w:kern w:val="0"/>
          <w:szCs w:val="21"/>
        </w:rPr>
        <w:t>计划任务已启用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4701 -</w:t>
      </w:r>
      <w:r w:rsidRPr="00C4605F">
        <w:rPr>
          <w:rFonts w:ascii="Verdana" w:eastAsia="宋体" w:hAnsi="Verdana" w:cs="宋体"/>
          <w:kern w:val="0"/>
          <w:szCs w:val="21"/>
        </w:rPr>
        <w:t>计划任务已停用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4702 -</w:t>
      </w:r>
      <w:r w:rsidRPr="00C4605F">
        <w:rPr>
          <w:rFonts w:ascii="Verdana" w:eastAsia="宋体" w:hAnsi="Verdana" w:cs="宋体"/>
          <w:kern w:val="0"/>
          <w:szCs w:val="21"/>
        </w:rPr>
        <w:t>计划任务已更新</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4657 -</w:t>
      </w:r>
      <w:r w:rsidRPr="00C4605F">
        <w:rPr>
          <w:rFonts w:ascii="Verdana" w:eastAsia="宋体" w:hAnsi="Verdana" w:cs="宋体"/>
          <w:kern w:val="0"/>
          <w:szCs w:val="21"/>
        </w:rPr>
        <w:t>注册表值被修改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5039 -</w:t>
      </w:r>
      <w:r w:rsidRPr="00C4605F">
        <w:rPr>
          <w:rFonts w:ascii="Verdana" w:eastAsia="宋体" w:hAnsi="Verdana" w:cs="宋体"/>
          <w:kern w:val="0"/>
          <w:szCs w:val="21"/>
        </w:rPr>
        <w:t>注册表项被虚拟化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4660 -</w:t>
      </w:r>
      <w:r w:rsidRPr="00C4605F">
        <w:rPr>
          <w:rFonts w:ascii="Verdana" w:eastAsia="宋体" w:hAnsi="Verdana" w:cs="宋体"/>
          <w:kern w:val="0"/>
          <w:szCs w:val="21"/>
        </w:rPr>
        <w:t>对象已删除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4663 -</w:t>
      </w:r>
      <w:r w:rsidRPr="00C4605F">
        <w:rPr>
          <w:rFonts w:ascii="Verdana" w:eastAsia="宋体" w:hAnsi="Verdana" w:cs="宋体"/>
          <w:kern w:val="0"/>
          <w:szCs w:val="21"/>
        </w:rPr>
        <w:t>试图访问一个对象</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rPr>
        <w:t>审计政策变化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4715 - </w:t>
      </w:r>
      <w:r w:rsidRPr="00C4605F">
        <w:rPr>
          <w:rFonts w:ascii="Verdana" w:eastAsia="宋体" w:hAnsi="Verdana" w:cs="宋体"/>
          <w:kern w:val="0"/>
          <w:szCs w:val="21"/>
        </w:rPr>
        <w:t>对象上的审计政策</w:t>
      </w:r>
      <w:r w:rsidRPr="00C4605F">
        <w:rPr>
          <w:rFonts w:ascii="Verdana" w:eastAsia="宋体" w:hAnsi="Verdana" w:cs="宋体"/>
          <w:kern w:val="0"/>
          <w:szCs w:val="21"/>
        </w:rPr>
        <w:t>(SACL)</w:t>
      </w:r>
      <w:r w:rsidRPr="00C4605F">
        <w:rPr>
          <w:rFonts w:ascii="Verdana" w:eastAsia="宋体" w:hAnsi="Verdana" w:cs="宋体"/>
          <w:kern w:val="0"/>
          <w:szCs w:val="21"/>
        </w:rPr>
        <w:t>已经更改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4719 - </w:t>
      </w:r>
      <w:r w:rsidRPr="00C4605F">
        <w:rPr>
          <w:rFonts w:ascii="Verdana" w:eastAsia="宋体" w:hAnsi="Verdana" w:cs="宋体"/>
          <w:kern w:val="0"/>
          <w:szCs w:val="21"/>
        </w:rPr>
        <w:t>系统审计政策已经更改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4902 - Per-user</w:t>
      </w:r>
      <w:r w:rsidRPr="00C4605F">
        <w:rPr>
          <w:rFonts w:ascii="Verdana" w:eastAsia="宋体" w:hAnsi="Verdana" w:cs="宋体"/>
          <w:kern w:val="0"/>
          <w:szCs w:val="21"/>
        </w:rPr>
        <w:t>审核政策表已经创建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4906 - </w:t>
      </w:r>
      <w:proofErr w:type="spellStart"/>
      <w:r w:rsidRPr="00C4605F">
        <w:rPr>
          <w:rFonts w:ascii="Verdana" w:eastAsia="宋体" w:hAnsi="Verdana" w:cs="宋体"/>
          <w:kern w:val="0"/>
          <w:szCs w:val="21"/>
        </w:rPr>
        <w:t>CrashOnAuditFail</w:t>
      </w:r>
      <w:proofErr w:type="spellEnd"/>
      <w:r w:rsidRPr="00C4605F">
        <w:rPr>
          <w:rFonts w:ascii="Verdana" w:eastAsia="宋体" w:hAnsi="Verdana" w:cs="宋体"/>
          <w:kern w:val="0"/>
          <w:szCs w:val="21"/>
        </w:rPr>
        <w:t>值已经变化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4907 - </w:t>
      </w:r>
      <w:r w:rsidRPr="00C4605F">
        <w:rPr>
          <w:rFonts w:ascii="Verdana" w:eastAsia="宋体" w:hAnsi="Verdana" w:cs="宋体"/>
          <w:kern w:val="0"/>
          <w:szCs w:val="21"/>
        </w:rPr>
        <w:t>对象的审计设置已经更改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4706 - </w:t>
      </w:r>
      <w:r w:rsidRPr="00C4605F">
        <w:rPr>
          <w:rFonts w:ascii="Verdana" w:eastAsia="宋体" w:hAnsi="Verdana" w:cs="宋体"/>
          <w:kern w:val="0"/>
          <w:szCs w:val="21"/>
        </w:rPr>
        <w:t>创建到</w:t>
      </w:r>
      <w:r w:rsidRPr="00C4605F">
        <w:rPr>
          <w:rFonts w:ascii="Verdana" w:eastAsia="宋体" w:hAnsi="Verdana" w:cs="宋体"/>
          <w:kern w:val="0"/>
          <w:szCs w:val="21"/>
        </w:rPr>
        <w:fldChar w:fldCharType="begin"/>
      </w:r>
      <w:r w:rsidRPr="00C4605F">
        <w:rPr>
          <w:rFonts w:ascii="Verdana" w:eastAsia="宋体" w:hAnsi="Verdana" w:cs="宋体"/>
          <w:kern w:val="0"/>
          <w:szCs w:val="21"/>
        </w:rPr>
        <w:instrText xml:space="preserve"> HYPERLINK "http://whatis.ctocio.com.cn/searchwhatis/194/7352194.shtml" \t "_bank" </w:instrText>
      </w:r>
      <w:r w:rsidRPr="00C4605F">
        <w:rPr>
          <w:rFonts w:ascii="Verdana" w:eastAsia="宋体" w:hAnsi="Verdana" w:cs="宋体"/>
          <w:kern w:val="0"/>
          <w:szCs w:val="21"/>
        </w:rPr>
        <w:fldChar w:fldCharType="separate"/>
      </w:r>
      <w:r w:rsidRPr="00C4605F">
        <w:rPr>
          <w:rFonts w:ascii="Verdana" w:eastAsia="宋体" w:hAnsi="Verdana" w:cs="宋体"/>
          <w:b/>
          <w:bCs/>
          <w:color w:val="BC0E07"/>
          <w:kern w:val="0"/>
          <w:szCs w:val="21"/>
        </w:rPr>
        <w:t>域</w:t>
      </w:r>
      <w:r w:rsidRPr="00C4605F">
        <w:rPr>
          <w:rFonts w:ascii="Verdana" w:eastAsia="宋体" w:hAnsi="Verdana" w:cs="宋体"/>
          <w:kern w:val="0"/>
          <w:szCs w:val="21"/>
        </w:rPr>
        <w:fldChar w:fldCharType="end"/>
      </w:r>
      <w:r w:rsidRPr="00C4605F">
        <w:rPr>
          <w:rFonts w:ascii="Verdana" w:eastAsia="宋体" w:hAnsi="Verdana" w:cs="宋体"/>
          <w:kern w:val="0"/>
          <w:szCs w:val="21"/>
        </w:rPr>
        <w:t>的新信任</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4707 - </w:t>
      </w:r>
      <w:r w:rsidRPr="00C4605F">
        <w:rPr>
          <w:rFonts w:ascii="Verdana" w:eastAsia="宋体" w:hAnsi="Verdana" w:cs="宋体"/>
          <w:kern w:val="0"/>
          <w:szCs w:val="21"/>
        </w:rPr>
        <w:t>到域的信任已经删除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4713 - Kerberos</w:t>
      </w:r>
      <w:r w:rsidRPr="00C4605F">
        <w:rPr>
          <w:rFonts w:ascii="Verdana" w:eastAsia="宋体" w:hAnsi="Verdana" w:cs="宋体"/>
          <w:kern w:val="0"/>
          <w:szCs w:val="21"/>
        </w:rPr>
        <w:t>政策已更改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4716 - </w:t>
      </w:r>
      <w:r w:rsidRPr="00C4605F">
        <w:rPr>
          <w:rFonts w:ascii="Verdana" w:eastAsia="宋体" w:hAnsi="Verdana" w:cs="宋体"/>
          <w:kern w:val="0"/>
          <w:szCs w:val="21"/>
        </w:rPr>
        <w:t>信任域信息已经修改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4717 - </w:t>
      </w:r>
      <w:r w:rsidRPr="00C4605F">
        <w:rPr>
          <w:rFonts w:ascii="Verdana" w:eastAsia="宋体" w:hAnsi="Verdana" w:cs="宋体"/>
          <w:kern w:val="0"/>
          <w:szCs w:val="21"/>
        </w:rPr>
        <w:t>系统安全访问授予</w:t>
      </w:r>
      <w:proofErr w:type="gramStart"/>
      <w:r w:rsidRPr="00C4605F">
        <w:rPr>
          <w:rFonts w:ascii="Verdana" w:eastAsia="宋体" w:hAnsi="Verdana" w:cs="宋体"/>
          <w:kern w:val="0"/>
          <w:szCs w:val="21"/>
        </w:rPr>
        <w:t>帐户</w:t>
      </w:r>
      <w:proofErr w:type="gramEnd"/>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4718 - </w:t>
      </w:r>
      <w:r w:rsidRPr="00C4605F">
        <w:rPr>
          <w:rFonts w:ascii="Verdana" w:eastAsia="宋体" w:hAnsi="Verdana" w:cs="宋体"/>
          <w:kern w:val="0"/>
          <w:szCs w:val="21"/>
        </w:rPr>
        <w:t>系统安全访问从</w:t>
      </w:r>
      <w:proofErr w:type="gramStart"/>
      <w:r w:rsidRPr="00C4605F">
        <w:rPr>
          <w:rFonts w:ascii="Verdana" w:eastAsia="宋体" w:hAnsi="Verdana" w:cs="宋体"/>
          <w:kern w:val="0"/>
          <w:szCs w:val="21"/>
        </w:rPr>
        <w:t>帐户</w:t>
      </w:r>
      <w:proofErr w:type="gramEnd"/>
      <w:r w:rsidRPr="00C4605F">
        <w:rPr>
          <w:rFonts w:ascii="Verdana" w:eastAsia="宋体" w:hAnsi="Verdana" w:cs="宋体"/>
          <w:kern w:val="0"/>
          <w:szCs w:val="21"/>
        </w:rPr>
        <w:t>移除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4864 - </w:t>
      </w:r>
      <w:r w:rsidRPr="00C4605F">
        <w:rPr>
          <w:rFonts w:ascii="Verdana" w:eastAsia="宋体" w:hAnsi="Verdana" w:cs="宋体"/>
          <w:kern w:val="0"/>
          <w:szCs w:val="21"/>
        </w:rPr>
        <w:t>名字空间碰撞被删除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4865 - </w:t>
      </w:r>
      <w:r w:rsidRPr="00C4605F">
        <w:rPr>
          <w:rFonts w:ascii="Verdana" w:eastAsia="宋体" w:hAnsi="Verdana" w:cs="宋体"/>
          <w:kern w:val="0"/>
          <w:szCs w:val="21"/>
        </w:rPr>
        <w:t>信任森林信息条目已添加</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4866 - </w:t>
      </w:r>
      <w:r w:rsidRPr="00C4605F">
        <w:rPr>
          <w:rFonts w:ascii="Verdana" w:eastAsia="宋体" w:hAnsi="Verdana" w:cs="宋体"/>
          <w:kern w:val="0"/>
          <w:szCs w:val="21"/>
        </w:rPr>
        <w:t>信任森林信息条目已删除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 xml:space="preserve">4867 - </w:t>
      </w:r>
      <w:r w:rsidRPr="00C4605F">
        <w:rPr>
          <w:rFonts w:ascii="Verdana" w:eastAsia="宋体" w:hAnsi="Verdana" w:cs="宋体"/>
          <w:kern w:val="0"/>
          <w:szCs w:val="21"/>
        </w:rPr>
        <w:t>信任森林信息条目已取消</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4704 - </w:t>
      </w:r>
      <w:r w:rsidRPr="00C4605F">
        <w:rPr>
          <w:rFonts w:ascii="Verdana" w:eastAsia="宋体" w:hAnsi="Verdana" w:cs="宋体"/>
          <w:kern w:val="0"/>
          <w:szCs w:val="21"/>
        </w:rPr>
        <w:t>用户权限已分配</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4705 - </w:t>
      </w:r>
      <w:r w:rsidRPr="00C4605F">
        <w:rPr>
          <w:rFonts w:ascii="Verdana" w:eastAsia="宋体" w:hAnsi="Verdana" w:cs="宋体"/>
          <w:kern w:val="0"/>
          <w:szCs w:val="21"/>
        </w:rPr>
        <w:t>用户权限已移除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4714 - </w:t>
      </w:r>
      <w:r w:rsidRPr="00C4605F">
        <w:rPr>
          <w:rFonts w:ascii="Verdana" w:eastAsia="宋体" w:hAnsi="Verdana" w:cs="宋体"/>
          <w:kern w:val="0"/>
          <w:szCs w:val="21"/>
        </w:rPr>
        <w:t>加密数据复原政策已取消</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4944 - </w:t>
      </w:r>
      <w:r w:rsidRPr="00C4605F">
        <w:rPr>
          <w:rFonts w:ascii="Verdana" w:eastAsia="宋体" w:hAnsi="Verdana" w:cs="宋体"/>
          <w:kern w:val="0"/>
          <w:szCs w:val="21"/>
        </w:rPr>
        <w:t>当开启</w:t>
      </w:r>
      <w:r w:rsidRPr="00C4605F">
        <w:rPr>
          <w:rFonts w:ascii="Verdana" w:eastAsia="宋体" w:hAnsi="Verdana" w:cs="宋体"/>
          <w:kern w:val="0"/>
          <w:szCs w:val="21"/>
        </w:rPr>
        <w:t xml:space="preserve">Windows </w:t>
      </w:r>
      <w:hyperlink r:id="rId13" w:tgtFrame="_bank" w:history="1">
        <w:r w:rsidRPr="00C4605F">
          <w:rPr>
            <w:rFonts w:ascii="Verdana" w:eastAsia="宋体" w:hAnsi="Verdana" w:cs="宋体"/>
            <w:b/>
            <w:bCs/>
            <w:color w:val="BC0E07"/>
            <w:kern w:val="0"/>
            <w:szCs w:val="21"/>
          </w:rPr>
          <w:t>Firewall</w:t>
        </w:r>
      </w:hyperlink>
      <w:r w:rsidRPr="00C4605F">
        <w:rPr>
          <w:rFonts w:ascii="Verdana" w:eastAsia="宋体" w:hAnsi="Verdana" w:cs="宋体"/>
          <w:kern w:val="0"/>
          <w:szCs w:val="21"/>
        </w:rPr>
        <w:t>时下列政策启用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4945 - </w:t>
      </w:r>
      <w:r w:rsidRPr="00C4605F">
        <w:rPr>
          <w:rFonts w:ascii="Verdana" w:eastAsia="宋体" w:hAnsi="Verdana" w:cs="宋体"/>
          <w:kern w:val="0"/>
          <w:szCs w:val="21"/>
        </w:rPr>
        <w:t>当开启</w:t>
      </w:r>
      <w:r w:rsidRPr="00C4605F">
        <w:rPr>
          <w:rFonts w:ascii="Verdana" w:eastAsia="宋体" w:hAnsi="Verdana" w:cs="宋体"/>
          <w:kern w:val="0"/>
          <w:szCs w:val="21"/>
        </w:rPr>
        <w:t>Windows Firewall</w:t>
      </w:r>
      <w:r w:rsidRPr="00C4605F">
        <w:rPr>
          <w:rFonts w:ascii="Verdana" w:eastAsia="宋体" w:hAnsi="Verdana" w:cs="宋体"/>
          <w:kern w:val="0"/>
          <w:szCs w:val="21"/>
        </w:rPr>
        <w:t>时列入一个规则</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4946 - </w:t>
      </w:r>
      <w:r w:rsidRPr="00C4605F">
        <w:rPr>
          <w:rFonts w:ascii="Verdana" w:eastAsia="宋体" w:hAnsi="Verdana" w:cs="宋体"/>
          <w:kern w:val="0"/>
          <w:szCs w:val="21"/>
        </w:rPr>
        <w:t>对</w:t>
      </w:r>
      <w:r w:rsidRPr="00C4605F">
        <w:rPr>
          <w:rFonts w:ascii="Verdana" w:eastAsia="宋体" w:hAnsi="Verdana" w:cs="宋体"/>
          <w:kern w:val="0"/>
          <w:szCs w:val="21"/>
        </w:rPr>
        <w:t>Windows</w:t>
      </w:r>
      <w:r w:rsidRPr="00C4605F">
        <w:rPr>
          <w:rFonts w:ascii="Verdana" w:eastAsia="宋体" w:hAnsi="Verdana" w:cs="宋体"/>
          <w:kern w:val="0"/>
          <w:szCs w:val="21"/>
        </w:rPr>
        <w:t>防火墙例外列表进行了修改，添加规则</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4947 - </w:t>
      </w:r>
      <w:r w:rsidRPr="00C4605F">
        <w:rPr>
          <w:rFonts w:ascii="Verdana" w:eastAsia="宋体" w:hAnsi="Verdana" w:cs="宋体"/>
          <w:kern w:val="0"/>
          <w:szCs w:val="21"/>
        </w:rPr>
        <w:t>对</w:t>
      </w:r>
      <w:r w:rsidRPr="00C4605F">
        <w:rPr>
          <w:rFonts w:ascii="Verdana" w:eastAsia="宋体" w:hAnsi="Verdana" w:cs="宋体"/>
          <w:kern w:val="0"/>
          <w:szCs w:val="21"/>
        </w:rPr>
        <w:t>Windows</w:t>
      </w:r>
      <w:r w:rsidRPr="00C4605F">
        <w:rPr>
          <w:rFonts w:ascii="Verdana" w:eastAsia="宋体" w:hAnsi="Verdana" w:cs="宋体"/>
          <w:kern w:val="0"/>
          <w:szCs w:val="21"/>
        </w:rPr>
        <w:t>防火墙例外列表进行了修改，规则已修改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4948 - </w:t>
      </w:r>
      <w:r w:rsidRPr="00C4605F">
        <w:rPr>
          <w:rFonts w:ascii="Verdana" w:eastAsia="宋体" w:hAnsi="Verdana" w:cs="宋体"/>
          <w:kern w:val="0"/>
          <w:szCs w:val="21"/>
        </w:rPr>
        <w:t>对</w:t>
      </w:r>
      <w:r w:rsidRPr="00C4605F">
        <w:rPr>
          <w:rFonts w:ascii="Verdana" w:eastAsia="宋体" w:hAnsi="Verdana" w:cs="宋体"/>
          <w:kern w:val="0"/>
          <w:szCs w:val="21"/>
        </w:rPr>
        <w:t>Windows</w:t>
      </w:r>
      <w:r w:rsidRPr="00C4605F">
        <w:rPr>
          <w:rFonts w:ascii="Verdana" w:eastAsia="宋体" w:hAnsi="Verdana" w:cs="宋体"/>
          <w:kern w:val="0"/>
          <w:szCs w:val="21"/>
        </w:rPr>
        <w:t>防火墙例外列表进行了修改，规则已删除</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4949 - Windows</w:t>
      </w:r>
      <w:r w:rsidRPr="00C4605F">
        <w:rPr>
          <w:rFonts w:ascii="Verdana" w:eastAsia="宋体" w:hAnsi="Verdana" w:cs="宋体"/>
          <w:kern w:val="0"/>
          <w:szCs w:val="21"/>
        </w:rPr>
        <w:t>防火墙设置已恢复到默认值</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4950 - Windows</w:t>
      </w:r>
      <w:r w:rsidRPr="00C4605F">
        <w:rPr>
          <w:rFonts w:ascii="Verdana" w:eastAsia="宋体" w:hAnsi="Verdana" w:cs="宋体"/>
          <w:kern w:val="0"/>
          <w:szCs w:val="21"/>
        </w:rPr>
        <w:t>防火墙设置已更改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4951 - </w:t>
      </w:r>
      <w:r w:rsidRPr="00C4605F">
        <w:rPr>
          <w:rFonts w:ascii="Verdana" w:eastAsia="宋体" w:hAnsi="Verdana" w:cs="宋体"/>
          <w:kern w:val="0"/>
          <w:szCs w:val="21"/>
        </w:rPr>
        <w:t>因为主要版本号码不被</w:t>
      </w:r>
      <w:r w:rsidRPr="00C4605F">
        <w:rPr>
          <w:rFonts w:ascii="Verdana" w:eastAsia="宋体" w:hAnsi="Verdana" w:cs="宋体"/>
          <w:kern w:val="0"/>
          <w:szCs w:val="21"/>
        </w:rPr>
        <w:t>Windows</w:t>
      </w:r>
      <w:r w:rsidRPr="00C4605F">
        <w:rPr>
          <w:rFonts w:ascii="Verdana" w:eastAsia="宋体" w:hAnsi="Verdana" w:cs="宋体"/>
          <w:kern w:val="0"/>
          <w:szCs w:val="21"/>
        </w:rPr>
        <w:t>防火墙承认，规则已被忽视</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4952 - </w:t>
      </w:r>
      <w:r w:rsidRPr="00C4605F">
        <w:rPr>
          <w:rFonts w:ascii="Verdana" w:eastAsia="宋体" w:hAnsi="Verdana" w:cs="宋体"/>
          <w:kern w:val="0"/>
          <w:szCs w:val="21"/>
        </w:rPr>
        <w:t>因为主要版本号码不被</w:t>
      </w:r>
      <w:r w:rsidRPr="00C4605F">
        <w:rPr>
          <w:rFonts w:ascii="Verdana" w:eastAsia="宋体" w:hAnsi="Verdana" w:cs="宋体"/>
          <w:kern w:val="0"/>
          <w:szCs w:val="21"/>
        </w:rPr>
        <w:t>Windows</w:t>
      </w:r>
      <w:r w:rsidRPr="00C4605F">
        <w:rPr>
          <w:rFonts w:ascii="Verdana" w:eastAsia="宋体" w:hAnsi="Verdana" w:cs="宋体"/>
          <w:kern w:val="0"/>
          <w:szCs w:val="21"/>
        </w:rPr>
        <w:t>防火墙承认，部分规则已被忽视，将执行规则的其余部分</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4953 - </w:t>
      </w:r>
      <w:r w:rsidRPr="00C4605F">
        <w:rPr>
          <w:rFonts w:ascii="Verdana" w:eastAsia="宋体" w:hAnsi="Verdana" w:cs="宋体"/>
          <w:kern w:val="0"/>
          <w:szCs w:val="21"/>
        </w:rPr>
        <w:t>因为</w:t>
      </w:r>
      <w:r w:rsidRPr="00C4605F">
        <w:rPr>
          <w:rFonts w:ascii="Verdana" w:eastAsia="宋体" w:hAnsi="Verdana" w:cs="宋体"/>
          <w:kern w:val="0"/>
          <w:szCs w:val="21"/>
        </w:rPr>
        <w:t>Windows</w:t>
      </w:r>
      <w:r w:rsidRPr="00C4605F">
        <w:rPr>
          <w:rFonts w:ascii="Verdana" w:eastAsia="宋体" w:hAnsi="Verdana" w:cs="宋体"/>
          <w:kern w:val="0"/>
          <w:szCs w:val="21"/>
        </w:rPr>
        <w:t>防火墙不能解析规则，规则被忽略</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4954 - Windows</w:t>
      </w:r>
      <w:r w:rsidRPr="00C4605F">
        <w:rPr>
          <w:rFonts w:ascii="Verdana" w:eastAsia="宋体" w:hAnsi="Verdana" w:cs="宋体"/>
          <w:kern w:val="0"/>
          <w:szCs w:val="21"/>
        </w:rPr>
        <w:t>防火墙</w:t>
      </w:r>
      <w:proofErr w:type="gramStart"/>
      <w:r w:rsidRPr="00C4605F">
        <w:rPr>
          <w:rFonts w:ascii="Verdana" w:eastAsia="宋体" w:hAnsi="Verdana" w:cs="宋体"/>
          <w:kern w:val="0"/>
          <w:szCs w:val="21"/>
        </w:rPr>
        <w:t>组政策</w:t>
      </w:r>
      <w:proofErr w:type="gramEnd"/>
      <w:r w:rsidRPr="00C4605F">
        <w:rPr>
          <w:rFonts w:ascii="Verdana" w:eastAsia="宋体" w:hAnsi="Verdana" w:cs="宋体"/>
          <w:kern w:val="0"/>
          <w:szCs w:val="21"/>
        </w:rPr>
        <w:t>设置已经更改，将使用新设置</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4956 - Windows</w:t>
      </w:r>
      <w:r w:rsidRPr="00C4605F">
        <w:rPr>
          <w:rFonts w:ascii="Verdana" w:eastAsia="宋体" w:hAnsi="Verdana" w:cs="宋体"/>
          <w:kern w:val="0"/>
          <w:szCs w:val="21"/>
        </w:rPr>
        <w:t>防火墙已经更改主动资料</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4957 - Windows</w:t>
      </w:r>
      <w:r w:rsidRPr="00C4605F">
        <w:rPr>
          <w:rFonts w:ascii="Verdana" w:eastAsia="宋体" w:hAnsi="Verdana" w:cs="宋体"/>
          <w:kern w:val="0"/>
          <w:szCs w:val="21"/>
        </w:rPr>
        <w:t>防火墙不适用于以下规则</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 xml:space="preserve">4958 - </w:t>
      </w:r>
      <w:r w:rsidRPr="00C4605F">
        <w:rPr>
          <w:rFonts w:ascii="Verdana" w:eastAsia="宋体" w:hAnsi="Verdana" w:cs="宋体"/>
          <w:kern w:val="0"/>
          <w:szCs w:val="21"/>
        </w:rPr>
        <w:t>因为该规则涉及的条目没有被配置，</w:t>
      </w:r>
      <w:r w:rsidRPr="00C4605F">
        <w:rPr>
          <w:rFonts w:ascii="Verdana" w:eastAsia="宋体" w:hAnsi="Verdana" w:cs="宋体"/>
          <w:kern w:val="0"/>
          <w:szCs w:val="21"/>
        </w:rPr>
        <w:t>Windows</w:t>
      </w:r>
      <w:r w:rsidRPr="00C4605F">
        <w:rPr>
          <w:rFonts w:ascii="Verdana" w:eastAsia="宋体" w:hAnsi="Verdana" w:cs="宋体"/>
          <w:kern w:val="0"/>
          <w:szCs w:val="21"/>
        </w:rPr>
        <w:t>防火墙将不适用以下规则：</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6144 - </w:t>
      </w:r>
      <w:r w:rsidRPr="00C4605F">
        <w:rPr>
          <w:rFonts w:ascii="Verdana" w:eastAsia="宋体" w:hAnsi="Verdana" w:cs="宋体"/>
          <w:kern w:val="0"/>
          <w:szCs w:val="21"/>
        </w:rPr>
        <w:t>组策略对象中的安全政策已经成功运用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6145 - </w:t>
      </w:r>
      <w:r w:rsidRPr="00C4605F">
        <w:rPr>
          <w:rFonts w:ascii="Verdana" w:eastAsia="宋体" w:hAnsi="Verdana" w:cs="宋体"/>
          <w:kern w:val="0"/>
          <w:szCs w:val="21"/>
        </w:rPr>
        <w:t>当处理组策略对象中的安全政策时发生一个或者多个错误</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4670 - </w:t>
      </w:r>
      <w:r w:rsidRPr="00C4605F">
        <w:rPr>
          <w:rFonts w:ascii="Verdana" w:eastAsia="宋体" w:hAnsi="Verdana" w:cs="宋体"/>
          <w:kern w:val="0"/>
          <w:szCs w:val="21"/>
        </w:rPr>
        <w:t>对象的权限已更改</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rPr>
        <w:t>审计特权使用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4672 - </w:t>
      </w:r>
      <w:r w:rsidRPr="00C4605F">
        <w:rPr>
          <w:rFonts w:ascii="Verdana" w:eastAsia="宋体" w:hAnsi="Verdana" w:cs="宋体"/>
          <w:kern w:val="0"/>
          <w:szCs w:val="21"/>
        </w:rPr>
        <w:t>给新登录分配特权</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4673 - </w:t>
      </w:r>
      <w:r w:rsidRPr="00C4605F">
        <w:rPr>
          <w:rFonts w:ascii="Verdana" w:eastAsia="宋体" w:hAnsi="Verdana" w:cs="宋体"/>
          <w:kern w:val="0"/>
          <w:szCs w:val="21"/>
        </w:rPr>
        <w:t>要求特权服务</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4674 - </w:t>
      </w:r>
      <w:r w:rsidRPr="00C4605F">
        <w:rPr>
          <w:rFonts w:ascii="Verdana" w:eastAsia="宋体" w:hAnsi="Verdana" w:cs="宋体"/>
          <w:kern w:val="0"/>
          <w:szCs w:val="21"/>
        </w:rPr>
        <w:t>试图对特权对象尝试操作</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rPr>
        <w:t>审计系统事件</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5024 - Windows</w:t>
      </w:r>
      <w:r w:rsidRPr="00C4605F">
        <w:rPr>
          <w:rFonts w:ascii="Verdana" w:eastAsia="宋体" w:hAnsi="Verdana" w:cs="宋体"/>
          <w:kern w:val="0"/>
          <w:szCs w:val="21"/>
        </w:rPr>
        <w:t>防火墙服务已成功启动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5025 - Windows</w:t>
      </w:r>
      <w:r w:rsidRPr="00C4605F">
        <w:rPr>
          <w:rFonts w:ascii="Verdana" w:eastAsia="宋体" w:hAnsi="Verdana" w:cs="宋体"/>
          <w:kern w:val="0"/>
          <w:szCs w:val="21"/>
        </w:rPr>
        <w:t>防火墙服务已经被停止</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5027 - Windows</w:t>
      </w:r>
      <w:r w:rsidRPr="00C4605F">
        <w:rPr>
          <w:rFonts w:ascii="Verdana" w:eastAsia="宋体" w:hAnsi="Verdana" w:cs="宋体"/>
          <w:kern w:val="0"/>
          <w:szCs w:val="21"/>
        </w:rPr>
        <w:t>防火墙服务无法从本地存储检索安全政策，该服务将继续执行目前的政策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5028 - Windows</w:t>
      </w:r>
      <w:r w:rsidRPr="00C4605F">
        <w:rPr>
          <w:rFonts w:ascii="Verdana" w:eastAsia="宋体" w:hAnsi="Verdana" w:cs="宋体"/>
          <w:kern w:val="0"/>
          <w:szCs w:val="21"/>
        </w:rPr>
        <w:t>防火墙服务无法解析的新的安全政策，这项服务将继续执行目前的政策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5029 - Windows</w:t>
      </w:r>
      <w:r w:rsidRPr="00C4605F">
        <w:rPr>
          <w:rFonts w:ascii="Verdana" w:eastAsia="宋体" w:hAnsi="Verdana" w:cs="宋体"/>
          <w:kern w:val="0"/>
          <w:szCs w:val="21"/>
        </w:rPr>
        <w:t>防火墙服务无法初始化的驱动程序，这项服务将继续执行目前的政策</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5030 - Windows</w:t>
      </w:r>
      <w:r w:rsidRPr="00C4605F">
        <w:rPr>
          <w:rFonts w:ascii="Verdana" w:eastAsia="宋体" w:hAnsi="Verdana" w:cs="宋体"/>
          <w:kern w:val="0"/>
          <w:szCs w:val="21"/>
        </w:rPr>
        <w:t>防火墙服务无法启动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lastRenderedPageBreak/>
        <w:t xml:space="preserve">　　</w:t>
      </w:r>
      <w:r w:rsidRPr="00C4605F">
        <w:rPr>
          <w:rFonts w:ascii="Verdana" w:eastAsia="宋体" w:hAnsi="Verdana" w:cs="宋体"/>
          <w:kern w:val="0"/>
          <w:szCs w:val="21"/>
        </w:rPr>
        <w:t>5032 - Windows</w:t>
      </w:r>
      <w:r w:rsidRPr="00C4605F">
        <w:rPr>
          <w:rFonts w:ascii="Verdana" w:eastAsia="宋体" w:hAnsi="Verdana" w:cs="宋体"/>
          <w:kern w:val="0"/>
          <w:szCs w:val="21"/>
        </w:rPr>
        <w:t>防火墙无法通知用户它阻止了接收入站连接的应用程序</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5033 - Windows</w:t>
      </w:r>
      <w:r w:rsidRPr="00C4605F">
        <w:rPr>
          <w:rFonts w:ascii="Verdana" w:eastAsia="宋体" w:hAnsi="Verdana" w:cs="宋体"/>
          <w:kern w:val="0"/>
          <w:szCs w:val="21"/>
        </w:rPr>
        <w:t>防火墙驱动程序已成功启动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5034 - Windows</w:t>
      </w:r>
      <w:r w:rsidRPr="00C4605F">
        <w:rPr>
          <w:rFonts w:ascii="Verdana" w:eastAsia="宋体" w:hAnsi="Verdana" w:cs="宋体"/>
          <w:kern w:val="0"/>
          <w:szCs w:val="21"/>
        </w:rPr>
        <w:t>防火墙驱动程序已经停止</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5035 - Windows</w:t>
      </w:r>
      <w:r w:rsidRPr="00C4605F">
        <w:rPr>
          <w:rFonts w:ascii="Verdana" w:eastAsia="宋体" w:hAnsi="Verdana" w:cs="宋体"/>
          <w:kern w:val="0"/>
          <w:szCs w:val="21"/>
        </w:rPr>
        <w:t>防火墙驱动程序未能启动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5037 - Windows</w:t>
      </w:r>
      <w:r w:rsidRPr="00C4605F">
        <w:rPr>
          <w:rFonts w:ascii="Verdana" w:eastAsia="宋体" w:hAnsi="Verdana" w:cs="宋体"/>
          <w:kern w:val="0"/>
          <w:szCs w:val="21"/>
        </w:rPr>
        <w:t>防火墙驱动程序检测到关键运行错误，终止。</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4608 -Windows</w:t>
      </w:r>
      <w:r w:rsidRPr="00C4605F">
        <w:rPr>
          <w:rFonts w:ascii="Verdana" w:eastAsia="宋体" w:hAnsi="Verdana" w:cs="宋体"/>
          <w:kern w:val="0"/>
          <w:szCs w:val="21"/>
        </w:rPr>
        <w:t>正在启动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4609 - Windows</w:t>
      </w:r>
      <w:r w:rsidRPr="00C4605F">
        <w:rPr>
          <w:rFonts w:ascii="Verdana" w:eastAsia="宋体" w:hAnsi="Verdana" w:cs="宋体"/>
          <w:kern w:val="0"/>
          <w:szCs w:val="21"/>
        </w:rPr>
        <w:t>正在关机</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4616 - </w:t>
      </w:r>
      <w:r w:rsidRPr="00C4605F">
        <w:rPr>
          <w:rFonts w:ascii="Verdana" w:eastAsia="宋体" w:hAnsi="Verdana" w:cs="宋体"/>
          <w:kern w:val="0"/>
          <w:szCs w:val="21"/>
        </w:rPr>
        <w:t>系统时间被改变</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4621 - </w:t>
      </w:r>
      <w:r w:rsidRPr="00C4605F">
        <w:rPr>
          <w:rFonts w:ascii="Verdana" w:eastAsia="宋体" w:hAnsi="Verdana" w:cs="宋体"/>
          <w:kern w:val="0"/>
          <w:szCs w:val="21"/>
        </w:rPr>
        <w:t>管理员从</w:t>
      </w:r>
      <w:proofErr w:type="spellStart"/>
      <w:r w:rsidRPr="00C4605F">
        <w:rPr>
          <w:rFonts w:ascii="Verdana" w:eastAsia="宋体" w:hAnsi="Verdana" w:cs="宋体"/>
          <w:kern w:val="0"/>
          <w:szCs w:val="21"/>
        </w:rPr>
        <w:t>CrashOnAuditFail</w:t>
      </w:r>
      <w:proofErr w:type="spellEnd"/>
      <w:r w:rsidRPr="00C4605F">
        <w:rPr>
          <w:rFonts w:ascii="Verdana" w:eastAsia="宋体" w:hAnsi="Verdana" w:cs="宋体"/>
          <w:kern w:val="0"/>
          <w:szCs w:val="21"/>
        </w:rPr>
        <w:t>回收系统，非管理员的用户现在可以登录，有些审计活动可能没有被记录</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4697 - </w:t>
      </w:r>
      <w:r w:rsidRPr="00C4605F">
        <w:rPr>
          <w:rFonts w:ascii="Verdana" w:eastAsia="宋体" w:hAnsi="Verdana" w:cs="宋体"/>
          <w:kern w:val="0"/>
          <w:szCs w:val="21"/>
        </w:rPr>
        <w:t>系统中安装服务器</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kern w:val="0"/>
          <w:szCs w:val="21"/>
        </w:rPr>
        <w:t xml:space="preserve">4618 - </w:t>
      </w:r>
      <w:r w:rsidRPr="00C4605F">
        <w:rPr>
          <w:rFonts w:ascii="Verdana" w:eastAsia="宋体" w:hAnsi="Verdana" w:cs="宋体"/>
          <w:kern w:val="0"/>
          <w:szCs w:val="21"/>
        </w:rPr>
        <w:t>监测安全事件样式已经发生</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想查看所有事件的完整列表，</w:t>
      </w:r>
      <w:proofErr w:type="gramStart"/>
      <w:r w:rsidRPr="00C4605F">
        <w:rPr>
          <w:rFonts w:ascii="Verdana" w:eastAsia="宋体" w:hAnsi="Verdana" w:cs="宋体"/>
          <w:kern w:val="0"/>
          <w:szCs w:val="21"/>
        </w:rPr>
        <w:t>请访问</w:t>
      </w:r>
      <w:proofErr w:type="gramEnd"/>
      <w:r w:rsidRPr="00C4605F">
        <w:rPr>
          <w:rFonts w:ascii="Verdana" w:eastAsia="宋体" w:hAnsi="Verdana" w:cs="宋体"/>
          <w:kern w:val="0"/>
          <w:szCs w:val="21"/>
        </w:rPr>
        <w:t>微软网站：</w:t>
      </w:r>
      <w:r w:rsidRPr="00C4605F">
        <w:rPr>
          <w:rFonts w:ascii="Verdana" w:eastAsia="宋体" w:hAnsi="Verdana" w:cs="宋体"/>
          <w:kern w:val="0"/>
          <w:szCs w:val="21"/>
        </w:rPr>
        <w:t>http://</w:t>
      </w:r>
      <w:hyperlink r:id="rId14" w:tgtFrame="_bank" w:history="1">
        <w:r w:rsidRPr="00C4605F">
          <w:rPr>
            <w:rFonts w:ascii="Verdana" w:eastAsia="宋体" w:hAnsi="Verdana" w:cs="宋体"/>
            <w:b/>
            <w:bCs/>
            <w:color w:val="BC0E07"/>
            <w:kern w:val="0"/>
            <w:szCs w:val="21"/>
          </w:rPr>
          <w:t>support</w:t>
        </w:r>
      </w:hyperlink>
      <w:r w:rsidRPr="00C4605F">
        <w:rPr>
          <w:rFonts w:ascii="Verdana" w:eastAsia="宋体" w:hAnsi="Verdana" w:cs="宋体"/>
          <w:kern w:val="0"/>
          <w:szCs w:val="21"/>
        </w:rPr>
        <w:t>.microsoft.</w:t>
      </w:r>
      <w:hyperlink r:id="rId15" w:tgtFrame="_bank" w:history="1">
        <w:proofErr w:type="gramStart"/>
        <w:r w:rsidRPr="00C4605F">
          <w:rPr>
            <w:rFonts w:ascii="Verdana" w:eastAsia="宋体" w:hAnsi="Verdana" w:cs="宋体"/>
            <w:b/>
            <w:bCs/>
            <w:color w:val="BC0E07"/>
            <w:kern w:val="0"/>
            <w:szCs w:val="21"/>
          </w:rPr>
          <w:t>com</w:t>
        </w:r>
      </w:hyperlink>
      <w:r w:rsidRPr="00C4605F">
        <w:rPr>
          <w:rFonts w:ascii="Verdana" w:eastAsia="宋体" w:hAnsi="Verdana" w:cs="宋体"/>
          <w:kern w:val="0"/>
          <w:szCs w:val="21"/>
        </w:rPr>
        <w:t>/default.aspx?</w:t>
      </w:r>
      <w:proofErr w:type="gramEnd"/>
      <w:r w:rsidRPr="00C4605F">
        <w:rPr>
          <w:rFonts w:ascii="Verdana" w:eastAsia="宋体" w:hAnsi="Verdana" w:cs="宋体"/>
          <w:kern w:val="0"/>
          <w:szCs w:val="21"/>
        </w:rPr>
        <w:t>scid=kb;EN-US;947226</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w:t>
      </w:r>
      <w:r w:rsidRPr="00C4605F">
        <w:rPr>
          <w:rFonts w:ascii="Verdana" w:eastAsia="宋体" w:hAnsi="Verdana" w:cs="宋体"/>
          <w:b/>
          <w:bCs/>
          <w:color w:val="BC0E07"/>
          <w:kern w:val="0"/>
          <w:szCs w:val="21"/>
        </w:rPr>
        <w:t>总结</w:t>
      </w:r>
    </w:p>
    <w:p w:rsidR="00C4605F" w:rsidRPr="00C4605F" w:rsidRDefault="00C4605F" w:rsidP="00C4605F">
      <w:pPr>
        <w:widowControl/>
        <w:shd w:val="clear" w:color="auto" w:fill="FFFFFF"/>
        <w:spacing w:after="240" w:line="432" w:lineRule="auto"/>
        <w:jc w:val="left"/>
        <w:rPr>
          <w:rFonts w:ascii="Verdana" w:eastAsia="宋体" w:hAnsi="Verdana" w:cs="宋体"/>
          <w:kern w:val="0"/>
          <w:szCs w:val="21"/>
        </w:rPr>
      </w:pPr>
      <w:r w:rsidRPr="00C4605F">
        <w:rPr>
          <w:rFonts w:ascii="Verdana" w:eastAsia="宋体" w:hAnsi="Verdana" w:cs="宋体"/>
          <w:kern w:val="0"/>
          <w:szCs w:val="21"/>
        </w:rPr>
        <w:t xml:space="preserve">　　微软将继续涵盖事件</w:t>
      </w:r>
      <w:proofErr w:type="gramStart"/>
      <w:r w:rsidRPr="00C4605F">
        <w:rPr>
          <w:rFonts w:ascii="Verdana" w:eastAsia="宋体" w:hAnsi="Verdana" w:cs="宋体"/>
          <w:kern w:val="0"/>
          <w:szCs w:val="21"/>
        </w:rPr>
        <w:t>查看器</w:t>
      </w:r>
      <w:proofErr w:type="gramEnd"/>
      <w:r w:rsidRPr="00C4605F">
        <w:rPr>
          <w:rFonts w:ascii="Verdana" w:eastAsia="宋体" w:hAnsi="Verdana" w:cs="宋体"/>
          <w:kern w:val="0"/>
          <w:szCs w:val="21"/>
        </w:rPr>
        <w:t>内的安全日志中显示的额外事件，只要你</w:t>
      </w:r>
      <w:proofErr w:type="gramStart"/>
      <w:r w:rsidRPr="00C4605F">
        <w:rPr>
          <w:rFonts w:ascii="Verdana" w:eastAsia="宋体" w:hAnsi="Verdana" w:cs="宋体"/>
          <w:kern w:val="0"/>
          <w:szCs w:val="21"/>
        </w:rPr>
        <w:t>使用组</w:t>
      </w:r>
      <w:proofErr w:type="gramEnd"/>
      <w:r w:rsidRPr="00C4605F">
        <w:rPr>
          <w:rFonts w:ascii="Verdana" w:eastAsia="宋体" w:hAnsi="Verdana" w:cs="宋体"/>
          <w:kern w:val="0"/>
          <w:szCs w:val="21"/>
        </w:rPr>
        <w:t>策略建立了你想要审计和跟踪的类别，就可以使用上述解码的事件来跟踪环境需要的事件。如果你将事件与其他技术相结合</w:t>
      </w:r>
      <w:r w:rsidRPr="00C4605F">
        <w:rPr>
          <w:rFonts w:ascii="Verdana" w:eastAsia="宋体" w:hAnsi="Verdana" w:cs="宋体"/>
          <w:kern w:val="0"/>
          <w:szCs w:val="21"/>
        </w:rPr>
        <w:t>(</w:t>
      </w:r>
      <w:r w:rsidRPr="00C4605F">
        <w:rPr>
          <w:rFonts w:ascii="Verdana" w:eastAsia="宋体" w:hAnsi="Verdana" w:cs="宋体"/>
          <w:kern w:val="0"/>
          <w:szCs w:val="21"/>
        </w:rPr>
        <w:t>例如订阅</w:t>
      </w:r>
      <w:r w:rsidRPr="00C4605F">
        <w:rPr>
          <w:rFonts w:ascii="Verdana" w:eastAsia="宋体" w:hAnsi="Verdana" w:cs="宋体"/>
          <w:kern w:val="0"/>
          <w:szCs w:val="21"/>
        </w:rPr>
        <w:t>)</w:t>
      </w:r>
      <w:r w:rsidRPr="00C4605F">
        <w:rPr>
          <w:rFonts w:ascii="Verdana" w:eastAsia="宋体" w:hAnsi="Verdana" w:cs="宋体"/>
          <w:kern w:val="0"/>
          <w:szCs w:val="21"/>
        </w:rPr>
        <w:t>，你可以创建事件的微调谐日志，以保证网络的安全。</w:t>
      </w:r>
    </w:p>
    <w:p w:rsidR="009A4D5A" w:rsidRPr="00C4605F" w:rsidRDefault="009A4D5A"/>
    <w:sectPr w:rsidR="009A4D5A" w:rsidRPr="00C4605F" w:rsidSect="009A4D5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605F"/>
    <w:rsid w:val="000071FE"/>
    <w:rsid w:val="00010A95"/>
    <w:rsid w:val="000164C1"/>
    <w:rsid w:val="000223B4"/>
    <w:rsid w:val="0003261E"/>
    <w:rsid w:val="00036CE9"/>
    <w:rsid w:val="00036DB6"/>
    <w:rsid w:val="0004024F"/>
    <w:rsid w:val="0004075C"/>
    <w:rsid w:val="0004644F"/>
    <w:rsid w:val="00050FF9"/>
    <w:rsid w:val="00053AA7"/>
    <w:rsid w:val="00055C3B"/>
    <w:rsid w:val="0006139C"/>
    <w:rsid w:val="00064F67"/>
    <w:rsid w:val="000726B1"/>
    <w:rsid w:val="0008303E"/>
    <w:rsid w:val="00087263"/>
    <w:rsid w:val="00091298"/>
    <w:rsid w:val="0009743E"/>
    <w:rsid w:val="000A79B9"/>
    <w:rsid w:val="000B66D2"/>
    <w:rsid w:val="000C12D7"/>
    <w:rsid w:val="000C3E15"/>
    <w:rsid w:val="000D3067"/>
    <w:rsid w:val="000E2263"/>
    <w:rsid w:val="001025F1"/>
    <w:rsid w:val="00104E72"/>
    <w:rsid w:val="00106346"/>
    <w:rsid w:val="001065E7"/>
    <w:rsid w:val="00106798"/>
    <w:rsid w:val="001105FB"/>
    <w:rsid w:val="00121EE3"/>
    <w:rsid w:val="0012402F"/>
    <w:rsid w:val="00132F9B"/>
    <w:rsid w:val="00133475"/>
    <w:rsid w:val="001352A5"/>
    <w:rsid w:val="0016316A"/>
    <w:rsid w:val="0016334E"/>
    <w:rsid w:val="00163AB0"/>
    <w:rsid w:val="0017153C"/>
    <w:rsid w:val="00183AE7"/>
    <w:rsid w:val="00185017"/>
    <w:rsid w:val="00195199"/>
    <w:rsid w:val="001956F8"/>
    <w:rsid w:val="001B4CDB"/>
    <w:rsid w:val="001E141E"/>
    <w:rsid w:val="001F07D3"/>
    <w:rsid w:val="001F1687"/>
    <w:rsid w:val="0021486A"/>
    <w:rsid w:val="00214EBF"/>
    <w:rsid w:val="00236F78"/>
    <w:rsid w:val="0024418F"/>
    <w:rsid w:val="00244F34"/>
    <w:rsid w:val="00290426"/>
    <w:rsid w:val="00293E7A"/>
    <w:rsid w:val="002A2AE4"/>
    <w:rsid w:val="002A5509"/>
    <w:rsid w:val="002B37C1"/>
    <w:rsid w:val="002B6E67"/>
    <w:rsid w:val="002C7D80"/>
    <w:rsid w:val="002D027E"/>
    <w:rsid w:val="002D4829"/>
    <w:rsid w:val="002E2AB0"/>
    <w:rsid w:val="002E4CBF"/>
    <w:rsid w:val="002F36B1"/>
    <w:rsid w:val="002F41C9"/>
    <w:rsid w:val="002F705E"/>
    <w:rsid w:val="00303433"/>
    <w:rsid w:val="00305F86"/>
    <w:rsid w:val="003204B3"/>
    <w:rsid w:val="00332E0F"/>
    <w:rsid w:val="00335857"/>
    <w:rsid w:val="003423A1"/>
    <w:rsid w:val="00350FC5"/>
    <w:rsid w:val="00351E89"/>
    <w:rsid w:val="00372142"/>
    <w:rsid w:val="003748DF"/>
    <w:rsid w:val="00375C1C"/>
    <w:rsid w:val="0037789B"/>
    <w:rsid w:val="003837BE"/>
    <w:rsid w:val="00392521"/>
    <w:rsid w:val="003B4239"/>
    <w:rsid w:val="003B739F"/>
    <w:rsid w:val="003B7E24"/>
    <w:rsid w:val="003C50B1"/>
    <w:rsid w:val="003D2432"/>
    <w:rsid w:val="003D46FC"/>
    <w:rsid w:val="003E41A8"/>
    <w:rsid w:val="003F2A39"/>
    <w:rsid w:val="003F7A12"/>
    <w:rsid w:val="003F7A19"/>
    <w:rsid w:val="004059D0"/>
    <w:rsid w:val="00415F64"/>
    <w:rsid w:val="00417499"/>
    <w:rsid w:val="004219F0"/>
    <w:rsid w:val="00421EF2"/>
    <w:rsid w:val="00435F5E"/>
    <w:rsid w:val="0045044A"/>
    <w:rsid w:val="00450723"/>
    <w:rsid w:val="00453D4F"/>
    <w:rsid w:val="00456CA9"/>
    <w:rsid w:val="00462C60"/>
    <w:rsid w:val="00462D36"/>
    <w:rsid w:val="004674AA"/>
    <w:rsid w:val="00477435"/>
    <w:rsid w:val="0048075D"/>
    <w:rsid w:val="00486961"/>
    <w:rsid w:val="00491A7C"/>
    <w:rsid w:val="004A5B51"/>
    <w:rsid w:val="004B000F"/>
    <w:rsid w:val="004B1EE3"/>
    <w:rsid w:val="004D658D"/>
    <w:rsid w:val="004D7CBC"/>
    <w:rsid w:val="004E2E36"/>
    <w:rsid w:val="004F4F5B"/>
    <w:rsid w:val="00532577"/>
    <w:rsid w:val="00536D4F"/>
    <w:rsid w:val="00541A6A"/>
    <w:rsid w:val="0054644F"/>
    <w:rsid w:val="00561779"/>
    <w:rsid w:val="00563CA4"/>
    <w:rsid w:val="005C3116"/>
    <w:rsid w:val="005C34EE"/>
    <w:rsid w:val="005D0BD6"/>
    <w:rsid w:val="005D1644"/>
    <w:rsid w:val="005D1B3E"/>
    <w:rsid w:val="005D3C68"/>
    <w:rsid w:val="005F3ACF"/>
    <w:rsid w:val="005F4CED"/>
    <w:rsid w:val="0060579F"/>
    <w:rsid w:val="00611C84"/>
    <w:rsid w:val="00615494"/>
    <w:rsid w:val="00617BA0"/>
    <w:rsid w:val="00621C8B"/>
    <w:rsid w:val="00622DF2"/>
    <w:rsid w:val="00627AEF"/>
    <w:rsid w:val="0063197B"/>
    <w:rsid w:val="00652A91"/>
    <w:rsid w:val="00662AA3"/>
    <w:rsid w:val="00664931"/>
    <w:rsid w:val="00664C13"/>
    <w:rsid w:val="00666DEC"/>
    <w:rsid w:val="0067241F"/>
    <w:rsid w:val="006741E1"/>
    <w:rsid w:val="006A1E67"/>
    <w:rsid w:val="006B1FAD"/>
    <w:rsid w:val="006B7B4B"/>
    <w:rsid w:val="006C0934"/>
    <w:rsid w:val="006D5238"/>
    <w:rsid w:val="006D7E5E"/>
    <w:rsid w:val="006F290B"/>
    <w:rsid w:val="006F3CB5"/>
    <w:rsid w:val="006F5BCB"/>
    <w:rsid w:val="006F6567"/>
    <w:rsid w:val="00715C84"/>
    <w:rsid w:val="0071624B"/>
    <w:rsid w:val="00721A76"/>
    <w:rsid w:val="00723677"/>
    <w:rsid w:val="0074430B"/>
    <w:rsid w:val="00745090"/>
    <w:rsid w:val="00746D17"/>
    <w:rsid w:val="00752056"/>
    <w:rsid w:val="00752145"/>
    <w:rsid w:val="00752A3B"/>
    <w:rsid w:val="00752D27"/>
    <w:rsid w:val="00753EE8"/>
    <w:rsid w:val="00754436"/>
    <w:rsid w:val="00755149"/>
    <w:rsid w:val="00774E23"/>
    <w:rsid w:val="007767A6"/>
    <w:rsid w:val="00777DB0"/>
    <w:rsid w:val="00780C6C"/>
    <w:rsid w:val="007861F5"/>
    <w:rsid w:val="007A4F81"/>
    <w:rsid w:val="007B427E"/>
    <w:rsid w:val="007E5B25"/>
    <w:rsid w:val="00801147"/>
    <w:rsid w:val="00815FF9"/>
    <w:rsid w:val="008175C6"/>
    <w:rsid w:val="008179A0"/>
    <w:rsid w:val="00824CD4"/>
    <w:rsid w:val="0083500A"/>
    <w:rsid w:val="00844241"/>
    <w:rsid w:val="00855202"/>
    <w:rsid w:val="008567EB"/>
    <w:rsid w:val="00863D3A"/>
    <w:rsid w:val="008723B8"/>
    <w:rsid w:val="00872DEB"/>
    <w:rsid w:val="00873ED6"/>
    <w:rsid w:val="0087690B"/>
    <w:rsid w:val="008A3016"/>
    <w:rsid w:val="008B46B0"/>
    <w:rsid w:val="008C33FA"/>
    <w:rsid w:val="008D78DD"/>
    <w:rsid w:val="008E1EB6"/>
    <w:rsid w:val="008F39FF"/>
    <w:rsid w:val="008F6572"/>
    <w:rsid w:val="00904774"/>
    <w:rsid w:val="009057AB"/>
    <w:rsid w:val="0091446D"/>
    <w:rsid w:val="009204AD"/>
    <w:rsid w:val="00924E45"/>
    <w:rsid w:val="00927879"/>
    <w:rsid w:val="00927F39"/>
    <w:rsid w:val="00930002"/>
    <w:rsid w:val="009361B9"/>
    <w:rsid w:val="00941502"/>
    <w:rsid w:val="00946057"/>
    <w:rsid w:val="00946B34"/>
    <w:rsid w:val="00947DE6"/>
    <w:rsid w:val="00955CCD"/>
    <w:rsid w:val="0096695C"/>
    <w:rsid w:val="0097564C"/>
    <w:rsid w:val="00984DC7"/>
    <w:rsid w:val="00994823"/>
    <w:rsid w:val="009A12F0"/>
    <w:rsid w:val="009A4D5A"/>
    <w:rsid w:val="009B299B"/>
    <w:rsid w:val="009B479A"/>
    <w:rsid w:val="009B6191"/>
    <w:rsid w:val="009C34C0"/>
    <w:rsid w:val="009D4E42"/>
    <w:rsid w:val="009E6C95"/>
    <w:rsid w:val="009F3A94"/>
    <w:rsid w:val="00A069A3"/>
    <w:rsid w:val="00A1549D"/>
    <w:rsid w:val="00A25DF5"/>
    <w:rsid w:val="00A26496"/>
    <w:rsid w:val="00A27182"/>
    <w:rsid w:val="00A31E19"/>
    <w:rsid w:val="00A57FE0"/>
    <w:rsid w:val="00A77A1F"/>
    <w:rsid w:val="00A84E67"/>
    <w:rsid w:val="00AB0E53"/>
    <w:rsid w:val="00AB68DF"/>
    <w:rsid w:val="00AB7B41"/>
    <w:rsid w:val="00AB7F05"/>
    <w:rsid w:val="00AC72E7"/>
    <w:rsid w:val="00AE0D12"/>
    <w:rsid w:val="00AE4F0C"/>
    <w:rsid w:val="00AE660E"/>
    <w:rsid w:val="00AF6DCF"/>
    <w:rsid w:val="00B31D40"/>
    <w:rsid w:val="00B37016"/>
    <w:rsid w:val="00B41982"/>
    <w:rsid w:val="00B517D2"/>
    <w:rsid w:val="00B51908"/>
    <w:rsid w:val="00B5272F"/>
    <w:rsid w:val="00B53635"/>
    <w:rsid w:val="00B577D4"/>
    <w:rsid w:val="00B67791"/>
    <w:rsid w:val="00B677C3"/>
    <w:rsid w:val="00B7695B"/>
    <w:rsid w:val="00B84460"/>
    <w:rsid w:val="00B85E63"/>
    <w:rsid w:val="00B878EA"/>
    <w:rsid w:val="00B919D4"/>
    <w:rsid w:val="00B91AD1"/>
    <w:rsid w:val="00B9325C"/>
    <w:rsid w:val="00B975FE"/>
    <w:rsid w:val="00BA47C9"/>
    <w:rsid w:val="00BA7040"/>
    <w:rsid w:val="00BB0A6C"/>
    <w:rsid w:val="00BD09E3"/>
    <w:rsid w:val="00BD0FA5"/>
    <w:rsid w:val="00BD1F71"/>
    <w:rsid w:val="00BE56A2"/>
    <w:rsid w:val="00BF3F33"/>
    <w:rsid w:val="00BF6C2C"/>
    <w:rsid w:val="00C00395"/>
    <w:rsid w:val="00C01D39"/>
    <w:rsid w:val="00C05C4E"/>
    <w:rsid w:val="00C15259"/>
    <w:rsid w:val="00C16831"/>
    <w:rsid w:val="00C446E1"/>
    <w:rsid w:val="00C4605F"/>
    <w:rsid w:val="00C62B59"/>
    <w:rsid w:val="00C63EFA"/>
    <w:rsid w:val="00C65F0D"/>
    <w:rsid w:val="00C93C7B"/>
    <w:rsid w:val="00CA4E30"/>
    <w:rsid w:val="00CA52AE"/>
    <w:rsid w:val="00CB1A1C"/>
    <w:rsid w:val="00CB24AB"/>
    <w:rsid w:val="00CB407D"/>
    <w:rsid w:val="00CB6A1D"/>
    <w:rsid w:val="00CC430D"/>
    <w:rsid w:val="00CD394E"/>
    <w:rsid w:val="00CD5D83"/>
    <w:rsid w:val="00CD7A0E"/>
    <w:rsid w:val="00CE16C4"/>
    <w:rsid w:val="00CE5945"/>
    <w:rsid w:val="00CF0042"/>
    <w:rsid w:val="00CF53BE"/>
    <w:rsid w:val="00D01B39"/>
    <w:rsid w:val="00D01F31"/>
    <w:rsid w:val="00D044F8"/>
    <w:rsid w:val="00D23A27"/>
    <w:rsid w:val="00D240E1"/>
    <w:rsid w:val="00D507F9"/>
    <w:rsid w:val="00D509DE"/>
    <w:rsid w:val="00D6276E"/>
    <w:rsid w:val="00D6339D"/>
    <w:rsid w:val="00D71E6E"/>
    <w:rsid w:val="00D747BF"/>
    <w:rsid w:val="00D80E9E"/>
    <w:rsid w:val="00D813F9"/>
    <w:rsid w:val="00D8665E"/>
    <w:rsid w:val="00DC1B56"/>
    <w:rsid w:val="00DD7DE3"/>
    <w:rsid w:val="00DE1E92"/>
    <w:rsid w:val="00DF3866"/>
    <w:rsid w:val="00E04649"/>
    <w:rsid w:val="00E168B6"/>
    <w:rsid w:val="00E30291"/>
    <w:rsid w:val="00E43BD4"/>
    <w:rsid w:val="00E46C94"/>
    <w:rsid w:val="00E474E8"/>
    <w:rsid w:val="00E52B98"/>
    <w:rsid w:val="00E64D04"/>
    <w:rsid w:val="00E90D8C"/>
    <w:rsid w:val="00E919C8"/>
    <w:rsid w:val="00E94EA6"/>
    <w:rsid w:val="00EA68F8"/>
    <w:rsid w:val="00EB12CA"/>
    <w:rsid w:val="00EB4129"/>
    <w:rsid w:val="00EB75CF"/>
    <w:rsid w:val="00ED2803"/>
    <w:rsid w:val="00ED311B"/>
    <w:rsid w:val="00EF1F0C"/>
    <w:rsid w:val="00F021D7"/>
    <w:rsid w:val="00F035C3"/>
    <w:rsid w:val="00F12714"/>
    <w:rsid w:val="00F200E2"/>
    <w:rsid w:val="00F24928"/>
    <w:rsid w:val="00F2657A"/>
    <w:rsid w:val="00F26687"/>
    <w:rsid w:val="00F33BB3"/>
    <w:rsid w:val="00F33F04"/>
    <w:rsid w:val="00F50EEE"/>
    <w:rsid w:val="00F52EEC"/>
    <w:rsid w:val="00F558DF"/>
    <w:rsid w:val="00F55B11"/>
    <w:rsid w:val="00F6573E"/>
    <w:rsid w:val="00F77A85"/>
    <w:rsid w:val="00F84FD8"/>
    <w:rsid w:val="00F85689"/>
    <w:rsid w:val="00F90CA6"/>
    <w:rsid w:val="00F97590"/>
    <w:rsid w:val="00FA1E89"/>
    <w:rsid w:val="00FB5DEA"/>
    <w:rsid w:val="00FC618D"/>
    <w:rsid w:val="00FC7957"/>
    <w:rsid w:val="00FC7BFA"/>
    <w:rsid w:val="00FC7E38"/>
    <w:rsid w:val="00FD3E0A"/>
    <w:rsid w:val="00FD571A"/>
    <w:rsid w:val="00FE3C36"/>
    <w:rsid w:val="00FE4C2B"/>
    <w:rsid w:val="00FF29F4"/>
    <w:rsid w:val="00FF2FC5"/>
    <w:rsid w:val="00FF341B"/>
    <w:rsid w:val="00FF3CB8"/>
    <w:rsid w:val="00FF59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D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605F"/>
    <w:rPr>
      <w:sz w:val="18"/>
      <w:szCs w:val="18"/>
    </w:rPr>
  </w:style>
  <w:style w:type="character" w:customStyle="1" w:styleId="Char">
    <w:name w:val="批注框文本 Char"/>
    <w:basedOn w:val="a0"/>
    <w:link w:val="a3"/>
    <w:uiPriority w:val="99"/>
    <w:semiHidden/>
    <w:rsid w:val="00C4605F"/>
    <w:rPr>
      <w:sz w:val="18"/>
      <w:szCs w:val="18"/>
    </w:rPr>
  </w:style>
  <w:style w:type="character" w:styleId="a4">
    <w:name w:val="Emphasis"/>
    <w:basedOn w:val="a0"/>
    <w:uiPriority w:val="20"/>
    <w:qFormat/>
    <w:rsid w:val="00C4605F"/>
    <w:rPr>
      <w:b w:val="0"/>
      <w:bCs w:val="0"/>
      <w:i w:val="0"/>
      <w:iCs w:val="0"/>
    </w:rPr>
  </w:style>
</w:styles>
</file>

<file path=word/webSettings.xml><?xml version="1.0" encoding="utf-8"?>
<w:webSettings xmlns:r="http://schemas.openxmlformats.org/officeDocument/2006/relationships" xmlns:w="http://schemas.openxmlformats.org/wordprocessingml/2006/main">
  <w:divs>
    <w:div w:id="382799718">
      <w:bodyDiv w:val="1"/>
      <w:marLeft w:val="0"/>
      <w:marRight w:val="0"/>
      <w:marTop w:val="0"/>
      <w:marBottom w:val="0"/>
      <w:divBdr>
        <w:top w:val="none" w:sz="0" w:space="0" w:color="auto"/>
        <w:left w:val="none" w:sz="0" w:space="0" w:color="auto"/>
        <w:bottom w:val="none" w:sz="0" w:space="0" w:color="auto"/>
        <w:right w:val="none" w:sz="0" w:space="0" w:color="auto"/>
      </w:divBdr>
      <w:divsChild>
        <w:div w:id="455683723">
          <w:marLeft w:val="0"/>
          <w:marRight w:val="0"/>
          <w:marTop w:val="0"/>
          <w:marBottom w:val="0"/>
          <w:divBdr>
            <w:top w:val="none" w:sz="0" w:space="0" w:color="auto"/>
            <w:left w:val="none" w:sz="0" w:space="0" w:color="auto"/>
            <w:bottom w:val="none" w:sz="0" w:space="0" w:color="auto"/>
            <w:right w:val="none" w:sz="0" w:space="0" w:color="auto"/>
          </w:divBdr>
          <w:divsChild>
            <w:div w:id="1738017380">
              <w:marLeft w:val="0"/>
              <w:marRight w:val="0"/>
              <w:marTop w:val="0"/>
              <w:marBottom w:val="0"/>
              <w:divBdr>
                <w:top w:val="single" w:sz="6" w:space="0" w:color="CED2D6"/>
                <w:left w:val="single" w:sz="6" w:space="1" w:color="CED2D6"/>
                <w:bottom w:val="single" w:sz="6" w:space="0" w:color="CED2D6"/>
                <w:right w:val="single" w:sz="6" w:space="1" w:color="CED2D6"/>
              </w:divBdr>
              <w:divsChild>
                <w:div w:id="12700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9551">
      <w:bodyDiv w:val="1"/>
      <w:marLeft w:val="0"/>
      <w:marRight w:val="0"/>
      <w:marTop w:val="0"/>
      <w:marBottom w:val="0"/>
      <w:divBdr>
        <w:top w:val="none" w:sz="0" w:space="0" w:color="auto"/>
        <w:left w:val="none" w:sz="0" w:space="0" w:color="auto"/>
        <w:bottom w:val="none" w:sz="0" w:space="0" w:color="auto"/>
        <w:right w:val="none" w:sz="0" w:space="0" w:color="auto"/>
      </w:divBdr>
      <w:divsChild>
        <w:div w:id="850997707">
          <w:marLeft w:val="0"/>
          <w:marRight w:val="0"/>
          <w:marTop w:val="0"/>
          <w:marBottom w:val="0"/>
          <w:divBdr>
            <w:top w:val="none" w:sz="0" w:space="0" w:color="auto"/>
            <w:left w:val="none" w:sz="0" w:space="0" w:color="auto"/>
            <w:bottom w:val="none" w:sz="0" w:space="0" w:color="auto"/>
            <w:right w:val="none" w:sz="0" w:space="0" w:color="auto"/>
          </w:divBdr>
          <w:divsChild>
            <w:div w:id="1426149493">
              <w:marLeft w:val="0"/>
              <w:marRight w:val="0"/>
              <w:marTop w:val="0"/>
              <w:marBottom w:val="0"/>
              <w:divBdr>
                <w:top w:val="single" w:sz="6" w:space="0" w:color="CED2D6"/>
                <w:left w:val="single" w:sz="6" w:space="1" w:color="CED2D6"/>
                <w:bottom w:val="single" w:sz="6" w:space="0" w:color="CED2D6"/>
                <w:right w:val="single" w:sz="6" w:space="1" w:color="CED2D6"/>
              </w:divBdr>
              <w:divsChild>
                <w:div w:id="141313121">
                  <w:marLeft w:val="0"/>
                  <w:marRight w:val="0"/>
                  <w:marTop w:val="0"/>
                  <w:marBottom w:val="0"/>
                  <w:divBdr>
                    <w:top w:val="none" w:sz="0" w:space="0" w:color="auto"/>
                    <w:left w:val="none" w:sz="0" w:space="0" w:color="auto"/>
                    <w:bottom w:val="none" w:sz="0" w:space="0" w:color="auto"/>
                    <w:right w:val="none" w:sz="0" w:space="0" w:color="auto"/>
                  </w:divBdr>
                  <w:divsChild>
                    <w:div w:id="13115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5051">
      <w:bodyDiv w:val="1"/>
      <w:marLeft w:val="0"/>
      <w:marRight w:val="0"/>
      <w:marTop w:val="0"/>
      <w:marBottom w:val="0"/>
      <w:divBdr>
        <w:top w:val="none" w:sz="0" w:space="0" w:color="auto"/>
        <w:left w:val="none" w:sz="0" w:space="0" w:color="auto"/>
        <w:bottom w:val="none" w:sz="0" w:space="0" w:color="auto"/>
        <w:right w:val="none" w:sz="0" w:space="0" w:color="auto"/>
      </w:divBdr>
      <w:divsChild>
        <w:div w:id="1368919533">
          <w:marLeft w:val="0"/>
          <w:marRight w:val="0"/>
          <w:marTop w:val="0"/>
          <w:marBottom w:val="0"/>
          <w:divBdr>
            <w:top w:val="none" w:sz="0" w:space="0" w:color="auto"/>
            <w:left w:val="none" w:sz="0" w:space="0" w:color="auto"/>
            <w:bottom w:val="none" w:sz="0" w:space="0" w:color="auto"/>
            <w:right w:val="none" w:sz="0" w:space="0" w:color="auto"/>
          </w:divBdr>
          <w:divsChild>
            <w:div w:id="212348096">
              <w:marLeft w:val="0"/>
              <w:marRight w:val="0"/>
              <w:marTop w:val="0"/>
              <w:marBottom w:val="0"/>
              <w:divBdr>
                <w:top w:val="single" w:sz="6" w:space="0" w:color="CED2D6"/>
                <w:left w:val="single" w:sz="6" w:space="1" w:color="CED2D6"/>
                <w:bottom w:val="single" w:sz="6" w:space="0" w:color="CED2D6"/>
                <w:right w:val="single" w:sz="6" w:space="1" w:color="CED2D6"/>
              </w:divBdr>
              <w:divsChild>
                <w:div w:id="1746225604">
                  <w:marLeft w:val="0"/>
                  <w:marRight w:val="0"/>
                  <w:marTop w:val="0"/>
                  <w:marBottom w:val="0"/>
                  <w:divBdr>
                    <w:top w:val="none" w:sz="0" w:space="0" w:color="auto"/>
                    <w:left w:val="none" w:sz="0" w:space="0" w:color="auto"/>
                    <w:bottom w:val="none" w:sz="0" w:space="0" w:color="auto"/>
                    <w:right w:val="none" w:sz="0" w:space="0" w:color="auto"/>
                  </w:divBdr>
                  <w:divsChild>
                    <w:div w:id="289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3784">
      <w:bodyDiv w:val="1"/>
      <w:marLeft w:val="0"/>
      <w:marRight w:val="0"/>
      <w:marTop w:val="0"/>
      <w:marBottom w:val="0"/>
      <w:divBdr>
        <w:top w:val="none" w:sz="0" w:space="0" w:color="auto"/>
        <w:left w:val="none" w:sz="0" w:space="0" w:color="auto"/>
        <w:bottom w:val="none" w:sz="0" w:space="0" w:color="auto"/>
        <w:right w:val="none" w:sz="0" w:space="0" w:color="auto"/>
      </w:divBdr>
      <w:divsChild>
        <w:div w:id="1232546047">
          <w:marLeft w:val="0"/>
          <w:marRight w:val="0"/>
          <w:marTop w:val="0"/>
          <w:marBottom w:val="0"/>
          <w:divBdr>
            <w:top w:val="none" w:sz="0" w:space="0" w:color="auto"/>
            <w:left w:val="none" w:sz="0" w:space="0" w:color="auto"/>
            <w:bottom w:val="none" w:sz="0" w:space="0" w:color="auto"/>
            <w:right w:val="none" w:sz="0" w:space="0" w:color="auto"/>
          </w:divBdr>
          <w:divsChild>
            <w:div w:id="1157263540">
              <w:marLeft w:val="0"/>
              <w:marRight w:val="0"/>
              <w:marTop w:val="0"/>
              <w:marBottom w:val="0"/>
              <w:divBdr>
                <w:top w:val="single" w:sz="6" w:space="0" w:color="CED2D6"/>
                <w:left w:val="single" w:sz="6" w:space="1" w:color="CED2D6"/>
                <w:bottom w:val="single" w:sz="6" w:space="0" w:color="CED2D6"/>
                <w:right w:val="single" w:sz="6" w:space="1" w:color="CED2D6"/>
              </w:divBdr>
              <w:divsChild>
                <w:div w:id="1061095726">
                  <w:marLeft w:val="0"/>
                  <w:marRight w:val="0"/>
                  <w:marTop w:val="0"/>
                  <w:marBottom w:val="0"/>
                  <w:divBdr>
                    <w:top w:val="none" w:sz="0" w:space="0" w:color="auto"/>
                    <w:left w:val="none" w:sz="0" w:space="0" w:color="auto"/>
                    <w:bottom w:val="none" w:sz="0" w:space="0" w:color="auto"/>
                    <w:right w:val="none" w:sz="0" w:space="0" w:color="auto"/>
                  </w:divBdr>
                  <w:divsChild>
                    <w:div w:id="6802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7807">
      <w:bodyDiv w:val="1"/>
      <w:marLeft w:val="0"/>
      <w:marRight w:val="0"/>
      <w:marTop w:val="0"/>
      <w:marBottom w:val="0"/>
      <w:divBdr>
        <w:top w:val="none" w:sz="0" w:space="0" w:color="auto"/>
        <w:left w:val="none" w:sz="0" w:space="0" w:color="auto"/>
        <w:bottom w:val="none" w:sz="0" w:space="0" w:color="auto"/>
        <w:right w:val="none" w:sz="0" w:space="0" w:color="auto"/>
      </w:divBdr>
      <w:divsChild>
        <w:div w:id="1316566379">
          <w:marLeft w:val="0"/>
          <w:marRight w:val="0"/>
          <w:marTop w:val="0"/>
          <w:marBottom w:val="0"/>
          <w:divBdr>
            <w:top w:val="none" w:sz="0" w:space="0" w:color="auto"/>
            <w:left w:val="none" w:sz="0" w:space="0" w:color="auto"/>
            <w:bottom w:val="none" w:sz="0" w:space="0" w:color="auto"/>
            <w:right w:val="none" w:sz="0" w:space="0" w:color="auto"/>
          </w:divBdr>
          <w:divsChild>
            <w:div w:id="926040858">
              <w:marLeft w:val="0"/>
              <w:marRight w:val="0"/>
              <w:marTop w:val="0"/>
              <w:marBottom w:val="0"/>
              <w:divBdr>
                <w:top w:val="single" w:sz="6" w:space="0" w:color="CED2D6"/>
                <w:left w:val="single" w:sz="6" w:space="1" w:color="CED2D6"/>
                <w:bottom w:val="single" w:sz="6" w:space="0" w:color="CED2D6"/>
                <w:right w:val="single" w:sz="6" w:space="1" w:color="CED2D6"/>
              </w:divBdr>
              <w:divsChild>
                <w:div w:id="1269896408">
                  <w:marLeft w:val="0"/>
                  <w:marRight w:val="0"/>
                  <w:marTop w:val="0"/>
                  <w:marBottom w:val="0"/>
                  <w:divBdr>
                    <w:top w:val="none" w:sz="0" w:space="0" w:color="auto"/>
                    <w:left w:val="none" w:sz="0" w:space="0" w:color="auto"/>
                    <w:bottom w:val="none" w:sz="0" w:space="0" w:color="auto"/>
                    <w:right w:val="none" w:sz="0" w:space="0" w:color="auto"/>
                  </w:divBdr>
                  <w:divsChild>
                    <w:div w:id="5564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hatis.ctocio.com.cn/searchwhatis/419/5947919.shtml" TargetMode="External"/><Relationship Id="rId3" Type="http://schemas.openxmlformats.org/officeDocument/2006/relationships/webSettings" Target="webSettings.xml"/><Relationship Id="rId7" Type="http://schemas.openxmlformats.org/officeDocument/2006/relationships/hyperlink" Target="http://whatis.ctocio.com.cn/searchwhatis/388/5947388.shtml" TargetMode="External"/><Relationship Id="rId12" Type="http://schemas.openxmlformats.org/officeDocument/2006/relationships/hyperlink" Target="http://whatis.ctocio.com.cn/searchwhatis/194/7352194.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hatis.ctocio.com.cn/searchwhatis/364/5947364.shtml" TargetMode="External"/><Relationship Id="rId11" Type="http://schemas.openxmlformats.org/officeDocument/2006/relationships/image" Target="media/image3.jpeg"/><Relationship Id="rId5" Type="http://schemas.openxmlformats.org/officeDocument/2006/relationships/hyperlink" Target="http://whatis.ctocio.com.cn/searchwhatis/177/6026177.shtml" TargetMode="External"/><Relationship Id="rId15" Type="http://schemas.openxmlformats.org/officeDocument/2006/relationships/hyperlink" Target="http://whatis.ctocio.com.cn/searchwhatis/307/5947307.shtml" TargetMode="External"/><Relationship Id="rId10" Type="http://schemas.openxmlformats.org/officeDocument/2006/relationships/hyperlink" Target="http://whatis.ctocio.com.cn/searchwhatis/497/5948997.shtml" TargetMode="External"/><Relationship Id="rId4" Type="http://schemas.openxmlformats.org/officeDocument/2006/relationships/hyperlink" Target="http://whatis.ctocio.com.cn/searchwhatis/497/5948997.shtml" TargetMode="External"/><Relationship Id="rId9" Type="http://schemas.openxmlformats.org/officeDocument/2006/relationships/image" Target="media/image2.jpeg"/><Relationship Id="rId14" Type="http://schemas.openxmlformats.org/officeDocument/2006/relationships/hyperlink" Target="http://whatis.ctocio.com.cn/searchwhatis/446/6026446.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1155</Words>
  <Characters>6585</Characters>
  <Application>Microsoft Office Word</Application>
  <DocSecurity>0</DocSecurity>
  <Lines>54</Lines>
  <Paragraphs>15</Paragraphs>
  <ScaleCrop>false</ScaleCrop>
  <Company>hoisan</Company>
  <LinksUpToDate>false</LinksUpToDate>
  <CharactersWithSpaces>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hoisan</dc:creator>
  <cp:keywords/>
  <dc:description/>
  <cp:lastModifiedBy>hoisan</cp:lastModifiedBy>
  <cp:revision>1</cp:revision>
  <dcterms:created xsi:type="dcterms:W3CDTF">2010-01-22T06:54:00Z</dcterms:created>
  <dcterms:modified xsi:type="dcterms:W3CDTF">2010-01-22T06:55:00Z</dcterms:modified>
</cp:coreProperties>
</file>