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Report</w:t>
      </w:r>
    </w:p>
    <w:p>
      <w:pPr>
        <w:spacing w:after="120"/>
      </w:pPr>
      <w:r>
        <w:rPr>
          <w:sz w:val="20"/>
        </w:rPr>
        <w:t>Record the initial facts, actual consequences and immediate response. Separate observations from assumptions.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Date: _____________________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Event date / time / zone: ____________________  Reported date / time: __________________</w:t>
      </w:r>
    </w:p>
    <w:p>
      <w:pPr>
        <w:spacing w:after="120"/>
      </w:pPr>
      <w:r>
        <w:rPr>
          <w:sz w:val="20"/>
        </w:rPr>
        <w:t>Reported by / role / contact: ____________________________________________________</w:t>
      </w:r>
    </w:p>
    <w:p>
      <w:pPr>
        <w:spacing w:after="120"/>
      </w:pPr>
      <w:r>
        <w:rPr>
          <w:sz w:val="20"/>
        </w:rPr>
        <w:t>Type: [ ] Vehicle  [ ] Injury  [ ] Property  [ ] Spill  [ ] Equipment  [ ] Other: ______________</w:t>
      </w:r>
    </w:p>
    <w:p>
      <w:pPr>
        <w:spacing w:after="120"/>
      </w:pPr>
      <w:r>
        <w:rPr>
          <w:sz w:val="20"/>
        </w:rPr>
        <w:t>People / employer / unit / trailer / equipment involved: _______________________________</w:t>
      </w:r>
    </w:p>
    <w:p>
      <w:pPr>
        <w:pStyle w:val="Heading2"/>
      </w:pPr>
      <w:r>
        <w:t>Event facts</w:t>
      </w:r>
    </w:p>
    <w:p>
      <w:pPr>
        <w:spacing w:after="120"/>
      </w:pPr>
      <w:r>
        <w:rPr>
          <w:sz w:val="20"/>
        </w:rPr>
        <w:t>Task underway and what happened before, during and after the event: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Actual injury, damage or environmental impact; mark unknowns: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pStyle w:val="Heading2"/>
      </w:pPr>
      <w:r>
        <w:t>Immediate response</w:t>
      </w:r>
    </w:p>
    <w:p>
      <w:pPr>
        <w:spacing w:after="120"/>
      </w:pPr>
      <w:r>
        <w:rPr>
          <w:sz w:val="20"/>
        </w:rPr>
        <w:t>Emergency response, first aid, area isolation and temporary controls; include times: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Work stopped / equipment isolated by: _____________________  Time: _________________</w:t>
      </w:r>
    </w:p>
    <w:p>
      <w:r>
        <w:br w:type="page"/>
      </w:r>
    </w:p>
    <w:p>
      <w:pPr>
        <w:pStyle w:val="Title"/>
      </w:pPr>
      <w:r>
        <w:t>Incident Report Review</w:t>
      </w:r>
    </w:p>
    <w:p>
      <w:pPr>
        <w:spacing w:after="120"/>
      </w:pPr>
      <w:r>
        <w:rPr>
          <w:sz w:val="20"/>
        </w:rPr>
        <w:t>Record no. __________________  Event date: ______________  Site: ____________________</w:t>
      </w:r>
    </w:p>
    <w:p>
      <w:pPr>
        <w:pStyle w:val="Heading2"/>
      </w:pPr>
      <w:r>
        <w:t>Witnesses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4608"/>
        <w:gridCol w:w="1872"/>
      </w:tblGrid>
      <w:tr>
        <w:trPr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Witness name or secure reference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Contact or statement ID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Interview date</w:t>
            </w: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3888"/>
      </w:tblGrid>
      <w:tr>
        <w:trPr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Photo or evidence ID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Description and capture date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Original location or custodian</w:t>
            </w:r>
          </w:p>
        </w:tc>
      </w:tr>
      <w:tr>
        <w:trPr>
          <w:trHeight w:val="547"/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18"/>
        </w:rPr>
        <w:t>Attach photographs, sketches and statements with this record number. Preserve originals; distinguish firsthand accounts from reported information.</w:t>
      </w:r>
    </w:p>
    <w:p>
      <w:pPr>
        <w:spacing w:after="120"/>
      </w:pPr>
      <w:r>
        <w:rPr>
          <w:sz w:val="20"/>
        </w:rPr>
        <w:t>Contributing factors / preliminary causes and evidence; mark unconfirmed findings: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pStyle w:val="Heading2"/>
      </w:pPr>
      <w:r>
        <w:t>Corrective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728"/>
        <w:gridCol w:w="1440"/>
        <w:gridCol w:w="2880"/>
      </w:tblGrid>
      <w:tr>
        <w:trPr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Action and related finding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Verification or evidence</w:t>
            </w: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Notification and review</w:t>
      </w:r>
    </w:p>
    <w:p>
      <w:pPr>
        <w:spacing w:after="120"/>
      </w:pPr>
      <w:r>
        <w:rPr>
          <w:sz w:val="20"/>
        </w:rPr>
        <w:t>Notified person / agency / date / time / reference: ___________________________________</w:t>
      </w:r>
    </w:p>
    <w:p>
      <w:pPr>
        <w:spacing w:after="120"/>
      </w:pPr>
      <w:r>
        <w:rPr>
          <w:sz w:val="20"/>
        </w:rPr>
        <w:t>Reporting assessment owner: ______________  Due: __________  Status: ________________</w:t>
      </w:r>
    </w:p>
    <w:p>
      <w:pPr>
        <w:spacing w:after="120"/>
      </w:pPr>
      <w:r>
        <w:rPr>
          <w:sz w:val="20"/>
        </w:rPr>
        <w:t>External form / submission reference or reason not applicable: __________________________</w:t>
      </w:r>
    </w:p>
    <w:p>
      <w:pPr>
        <w:spacing w:after="120"/>
      </w:pPr>
      <w:r>
        <w:rPr>
          <w:sz w:val="20"/>
        </w:rPr>
        <w:t>Prepared by / signature / date: ___________________________________________________</w:t>
      </w:r>
    </w:p>
    <w:p>
      <w:pPr>
        <w:spacing w:after="120"/>
      </w:pPr>
      <w:r>
        <w:rPr>
          <w:sz w:val="20"/>
        </w:rPr>
        <w:t>Reviewed by / signature / date: __________________________________________________</w:t>
      </w:r>
    </w:p>
    <w:p>
      <w:pPr>
        <w:spacing w:after="120"/>
      </w:pPr>
      <w:r>
        <w:rPr>
          <w:sz w:val="20"/>
        </w:rPr>
        <w:t>Closure verified by / date / evidence: ______________________________________________</w:t>
      </w:r>
    </w:p>
    <w:p>
      <w:pPr>
        <w:spacing w:after="120"/>
      </w:pPr>
      <w:r>
        <w:rPr>
          <w:sz w:val="20"/>
        </w:rPr>
        <w:t>[ ] Open  [ ] Actions pending  [ ] Closed     Effectiveness review date: ___________________</w:t>
      </w:r>
    </w:p>
    <w:p>
      <w:pPr>
        <w:spacing w:after="120"/>
      </w:pPr>
      <w:r>
        <w:rPr>
          <w:sz w:val="16"/>
        </w:rPr>
        <w:t>Use N/A or unknown as appropriate. Link continuation pages. Preserve signed originals and track corrections. Signatures acknowledge preparation or review, not admission of fault.</w:t>
      </w:r>
    </w:p>
    <w:p>
      <w:pPr>
        <w:spacing w:after="120"/>
      </w:pPr>
      <w:r>
        <w:rPr>
          <w:sz w:val="16"/>
        </w:rPr>
        <w:t>Internal company template. Not an official OSHA, DOT, OHS or workers compensation form; assess applicable reporting and prescribed forms separately.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IR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