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You're right to ask about the Converse API! It's a more modern and flexible way to interact with Bedrock models, especially for multi-turn conversations, and it's designed to provide a more consistent interface across different model providers.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Here's an example of how you can use the AWS SDK for Rust with the Bedrock Converse API. This will feel more like a chat interaction.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Differences from InvokeModel:</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Message-based:</w:t>
      </w:r>
      <w:r w:rsidDel="00000000" w:rsidR="00000000" w:rsidRPr="00000000">
        <w:rPr>
          <w:rFonts w:ascii="Google Sans Text" w:cs="Google Sans Text" w:eastAsia="Google Sans Text" w:hAnsi="Google Sans Text"/>
          <w:i w:val="0"/>
          <w:color w:val="1b1c1d"/>
          <w:sz w:val="24"/>
          <w:szCs w:val="24"/>
          <w:rtl w:val="0"/>
        </w:rPr>
        <w:t xml:space="preserve"> You send a list of messages (user, assistant turns) rather than a single monolithic prompt string.</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Blocks:</w:t>
      </w:r>
      <w:r w:rsidDel="00000000" w:rsidR="00000000" w:rsidRPr="00000000">
        <w:rPr>
          <w:rFonts w:ascii="Google Sans Text" w:cs="Google Sans Text" w:eastAsia="Google Sans Text" w:hAnsi="Google Sans Text"/>
          <w:i w:val="0"/>
          <w:color w:val="1b1c1d"/>
          <w:sz w:val="24"/>
          <w:szCs w:val="24"/>
          <w:rtl w:val="0"/>
        </w:rPr>
        <w:t xml:space="preserve"> Messages contain ContentBlocks, which can be text, images, tool requests, or tool results. For your Q&amp;A with documents, you'll primarily use text content blocks.</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System Prompts:</w:t>
      </w:r>
      <w:r w:rsidDel="00000000" w:rsidR="00000000" w:rsidRPr="00000000">
        <w:rPr>
          <w:rFonts w:ascii="Google Sans Text" w:cs="Google Sans Text" w:eastAsia="Google Sans Text" w:hAnsi="Google Sans Text"/>
          <w:i w:val="0"/>
          <w:color w:val="1b1c1d"/>
          <w:sz w:val="24"/>
          <w:szCs w:val="24"/>
          <w:rtl w:val="0"/>
        </w:rPr>
        <w:t xml:space="preserve"> Can often be provided as a separate parameter, which is cleaner.</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Configuration:</w:t>
      </w:r>
      <w:r w:rsidDel="00000000" w:rsidR="00000000" w:rsidRPr="00000000">
        <w:rPr>
          <w:rFonts w:ascii="Google Sans Text" w:cs="Google Sans Text" w:eastAsia="Google Sans Text" w:hAnsi="Google Sans Text"/>
          <w:i w:val="0"/>
          <w:color w:val="1b1c1d"/>
          <w:sz w:val="24"/>
          <w:szCs w:val="24"/>
          <w:rtl w:val="0"/>
        </w:rPr>
        <w:t xml:space="preserve"> Parameters like temperature and max tokens are grouped in an InferenceConfiguration object.</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Structured Output:</w:t>
      </w:r>
      <w:r w:rsidDel="00000000" w:rsidR="00000000" w:rsidRPr="00000000">
        <w:rPr>
          <w:rFonts w:ascii="Google Sans Text" w:cs="Google Sans Text" w:eastAsia="Google Sans Text" w:hAnsi="Google Sans Text"/>
          <w:i w:val="0"/>
          <w:color w:val="1b1c1d"/>
          <w:sz w:val="24"/>
          <w:szCs w:val="24"/>
          <w:rtl w:val="0"/>
        </w:rPr>
        <w:t xml:space="preserve"> The response is also structured, typically giving you the assistant's reply as a Message object.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1: Add/Verify Dependencies in your Cargo.toml</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are likely the same as for InvokeModel. Ensure you have up-to-date versions.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i w:val="0"/>
          <w:color w:val="1b1c1d"/>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i w:val="0"/>
          <w:color w:val="575b5f"/>
          <w:sz w:val="20"/>
          <w:szCs w:val="20"/>
          <w:shd w:fill="f0f4f9" w:val="clear"/>
        </w:rPr>
      </w:pPr>
      <w:r w:rsidDel="00000000" w:rsidR="00000000" w:rsidRPr="00000000">
        <w:rPr>
          <w:rFonts w:ascii="Google Sans Text" w:cs="Google Sans Text" w:eastAsia="Google Sans Text" w:hAnsi="Google Sans Text"/>
          <w:i w:val="0"/>
          <w:color w:val="575b5f"/>
          <w:sz w:val="20"/>
          <w:szCs w:val="20"/>
          <w:shd w:fill="f0f4f9" w:val="clear"/>
          <w:rtl w:val="0"/>
        </w:rPr>
        <w:t xml:space="preserve">Ini, TOML</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575b5f"/>
          <w:sz w:val="20"/>
          <w:szCs w:val="20"/>
          <w:shd w:fill="f0f4f9"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575b5f"/>
          <w:sz w:val="20"/>
          <w:szCs w:val="20"/>
          <w:shd w:fill="f0f4f9"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4"/>
          <w:szCs w:val="24"/>
          <w:shd w:fill="f0f4f9" w:val="clear"/>
        </w:rPr>
      </w:pPr>
      <w:r w:rsidDel="00000000" w:rsidR="00000000" w:rsidRPr="00000000">
        <w:rPr>
          <w:rFonts w:ascii="Google Sans Text" w:cs="Google Sans Text" w:eastAsia="Google Sans Text" w:hAnsi="Google Sans Text"/>
          <w:i w:val="0"/>
          <w:color w:val="575b5f"/>
          <w:sz w:val="20"/>
          <w:szCs w:val="20"/>
          <w:shd w:fill="f0f4f9" w:val="clear"/>
          <w:rtl w:val="0"/>
        </w:rPr>
        <w:t xml:space="preserve">[dependencies]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b55908"/>
          <w:sz w:val="20"/>
          <w:szCs w:val="20"/>
          <w:shd w:fill="f0f4f9" w:val="clear"/>
          <w:rtl w:val="0"/>
        </w:rPr>
        <w:t xml:space="preserve">aws-config</w:t>
      </w:r>
      <w:r w:rsidDel="00000000" w:rsidR="00000000" w:rsidRPr="00000000">
        <w:rPr>
          <w:rFonts w:ascii="Google Sans Text" w:cs="Google Sans Text" w:eastAsia="Google Sans Text" w:hAnsi="Google Sans Text"/>
          <w:i w:val="0"/>
          <w:color w:val="1b1c1d"/>
          <w:sz w:val="24"/>
          <w:szCs w:val="24"/>
          <w:shd w:fill="f0f4f9" w:val="clear"/>
          <w:rtl w:val="0"/>
        </w:rPr>
        <w:t xml:space="preserve"> = { version = </w:t>
      </w:r>
      <w:r w:rsidDel="00000000" w:rsidR="00000000" w:rsidRPr="00000000">
        <w:rPr>
          <w:rFonts w:ascii="Google Sans Text" w:cs="Google Sans Text" w:eastAsia="Google Sans Text" w:hAnsi="Google Sans Text"/>
          <w:i w:val="0"/>
          <w:color w:val="188038"/>
          <w:sz w:val="20"/>
          <w:szCs w:val="20"/>
          <w:shd w:fill="f0f4f9" w:val="clear"/>
          <w:rtl w:val="0"/>
        </w:rPr>
        <w:t xml:space="preserve">"1.1.9"</w:t>
      </w:r>
      <w:r w:rsidDel="00000000" w:rsidR="00000000" w:rsidRPr="00000000">
        <w:rPr>
          <w:rFonts w:ascii="Google Sans Text" w:cs="Google Sans Text" w:eastAsia="Google Sans Text" w:hAnsi="Google Sans Text"/>
          <w:i w:val="0"/>
          <w:color w:val="1b1c1d"/>
          <w:sz w:val="24"/>
          <w:szCs w:val="24"/>
          <w:shd w:fill="f0f4f9" w:val="clear"/>
          <w:rtl w:val="0"/>
        </w:rPr>
        <w:t xml:space="preserve">, features = [</w:t>
      </w:r>
      <w:r w:rsidDel="00000000" w:rsidR="00000000" w:rsidRPr="00000000">
        <w:rPr>
          <w:rFonts w:ascii="Google Sans Text" w:cs="Google Sans Text" w:eastAsia="Google Sans Text" w:hAnsi="Google Sans Text"/>
          <w:i w:val="0"/>
          <w:color w:val="188038"/>
          <w:sz w:val="20"/>
          <w:szCs w:val="20"/>
          <w:shd w:fill="f0f4f9" w:val="clear"/>
          <w:rtl w:val="0"/>
        </w:rPr>
        <w:t xml:space="preserve">"behavior-version-latest"</w:t>
      </w:r>
      <w:r w:rsidDel="00000000" w:rsidR="00000000" w:rsidRPr="00000000">
        <w:rPr>
          <w:rFonts w:ascii="Google Sans Text" w:cs="Google Sans Text" w:eastAsia="Google Sans Text" w:hAnsi="Google Sans Text"/>
          <w:i w:val="0"/>
          <w:color w:val="1b1c1d"/>
          <w:sz w:val="24"/>
          <w:szCs w:val="24"/>
          <w:shd w:fill="f0f4f9" w:val="clear"/>
          <w:rtl w:val="0"/>
        </w:rPr>
        <w:t xml:space="preserve">] } </w:t>
      </w:r>
      <w:r w:rsidDel="00000000" w:rsidR="00000000" w:rsidRPr="00000000">
        <w:rPr>
          <w:rFonts w:ascii="Google Sans Text" w:cs="Google Sans Text" w:eastAsia="Google Sans Text" w:hAnsi="Google Sans Text"/>
          <w:i w:val="0"/>
          <w:color w:val="5f6368"/>
          <w:sz w:val="20"/>
          <w:szCs w:val="20"/>
          <w:shd w:fill="f0f4f9" w:val="clear"/>
          <w:rtl w:val="0"/>
        </w:rPr>
        <w:t xml:space="preserve"># Or latest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b55908"/>
          <w:sz w:val="20"/>
          <w:szCs w:val="20"/>
          <w:shd w:fill="f0f4f9" w:val="clear"/>
          <w:rtl w:val="0"/>
        </w:rPr>
        <w:t xml:space="preserve">aws-sdk-bedrockruntime</w:t>
      </w:r>
      <w:r w:rsidDel="00000000" w:rsidR="00000000" w:rsidRPr="00000000">
        <w:rPr>
          <w:rFonts w:ascii="Google Sans Text" w:cs="Google Sans Text" w:eastAsia="Google Sans Text" w:hAnsi="Google Sans Text"/>
          <w:i w:val="0"/>
          <w:color w:val="1b1c1d"/>
          <w:sz w:val="24"/>
          <w:szCs w:val="24"/>
          <w:shd w:fill="f0f4f9" w:val="clear"/>
          <w:rtl w:val="0"/>
        </w:rPr>
        <w:t xml:space="preserve"> = </w:t>
      </w:r>
      <w:r w:rsidDel="00000000" w:rsidR="00000000" w:rsidRPr="00000000">
        <w:rPr>
          <w:rFonts w:ascii="Google Sans Text" w:cs="Google Sans Text" w:eastAsia="Google Sans Text" w:hAnsi="Google Sans Text"/>
          <w:i w:val="0"/>
          <w:color w:val="188038"/>
          <w:sz w:val="20"/>
          <w:szCs w:val="20"/>
          <w:shd w:fill="f0f4f9" w:val="clear"/>
          <w:rtl w:val="0"/>
        </w:rPr>
        <w:t xml:space="preserve">"1.19.0"</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Or latest - check crates.io for the absolute latest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b55908"/>
          <w:sz w:val="20"/>
          <w:szCs w:val="20"/>
          <w:shd w:fill="f0f4f9" w:val="clear"/>
          <w:rtl w:val="0"/>
        </w:rPr>
        <w:t xml:space="preserve">tokio</w:t>
      </w:r>
      <w:r w:rsidDel="00000000" w:rsidR="00000000" w:rsidRPr="00000000">
        <w:rPr>
          <w:rFonts w:ascii="Google Sans Text" w:cs="Google Sans Text" w:eastAsia="Google Sans Text" w:hAnsi="Google Sans Text"/>
          <w:i w:val="0"/>
          <w:color w:val="1b1c1d"/>
          <w:sz w:val="24"/>
          <w:szCs w:val="24"/>
          <w:shd w:fill="f0f4f9" w:val="clear"/>
          <w:rtl w:val="0"/>
        </w:rPr>
        <w:t xml:space="preserve"> = { version = </w:t>
      </w:r>
      <w:r w:rsidDel="00000000" w:rsidR="00000000" w:rsidRPr="00000000">
        <w:rPr>
          <w:rFonts w:ascii="Google Sans Text" w:cs="Google Sans Text" w:eastAsia="Google Sans Text" w:hAnsi="Google Sans Text"/>
          <w:i w:val="0"/>
          <w:color w:val="188038"/>
          <w:sz w:val="20"/>
          <w:szCs w:val="20"/>
          <w:shd w:fill="f0f4f9" w:val="clear"/>
          <w:rtl w:val="0"/>
        </w:rPr>
        <w:t xml:space="preserve">"1"</w:t>
      </w:r>
      <w:r w:rsidDel="00000000" w:rsidR="00000000" w:rsidRPr="00000000">
        <w:rPr>
          <w:rFonts w:ascii="Google Sans Text" w:cs="Google Sans Text" w:eastAsia="Google Sans Text" w:hAnsi="Google Sans Text"/>
          <w:i w:val="0"/>
          <w:color w:val="1b1c1d"/>
          <w:sz w:val="24"/>
          <w:szCs w:val="24"/>
          <w:shd w:fill="f0f4f9" w:val="clear"/>
          <w:rtl w:val="0"/>
        </w:rPr>
        <w:t xml:space="preserve">, features = [</w:t>
      </w:r>
      <w:r w:rsidDel="00000000" w:rsidR="00000000" w:rsidRPr="00000000">
        <w:rPr>
          <w:rFonts w:ascii="Google Sans Text" w:cs="Google Sans Text" w:eastAsia="Google Sans Text" w:hAnsi="Google Sans Text"/>
          <w:i w:val="0"/>
          <w:color w:val="188038"/>
          <w:sz w:val="20"/>
          <w:szCs w:val="20"/>
          <w:shd w:fill="f0f4f9" w:val="clear"/>
          <w:rtl w:val="0"/>
        </w:rPr>
        <w:t xml:space="preserve">"full"</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br w:type="textWrapping"/>
      </w:r>
      <w:r w:rsidDel="00000000" w:rsidR="00000000" w:rsidRPr="00000000">
        <w:rPr>
          <w:rFonts w:ascii="Google Sans Text" w:cs="Google Sans Text" w:eastAsia="Google Sans Text" w:hAnsi="Google Sans Text"/>
          <w:i w:val="0"/>
          <w:color w:val="b55908"/>
          <w:sz w:val="20"/>
          <w:szCs w:val="20"/>
          <w:shd w:fill="f0f4f9" w:val="clear"/>
          <w:rtl w:val="0"/>
        </w:rPr>
        <w:t xml:space="preserve">serde</w:t>
      </w:r>
      <w:r w:rsidDel="00000000" w:rsidR="00000000" w:rsidRPr="00000000">
        <w:rPr>
          <w:rFonts w:ascii="Google Sans Text" w:cs="Google Sans Text" w:eastAsia="Google Sans Text" w:hAnsi="Google Sans Text"/>
          <w:i w:val="0"/>
          <w:color w:val="1b1c1d"/>
          <w:sz w:val="24"/>
          <w:szCs w:val="24"/>
          <w:shd w:fill="f0f4f9" w:val="clear"/>
          <w:rtl w:val="0"/>
        </w:rPr>
        <w:t xml:space="preserve"> = { version = </w:t>
      </w:r>
      <w:r w:rsidDel="00000000" w:rsidR="00000000" w:rsidRPr="00000000">
        <w:rPr>
          <w:rFonts w:ascii="Google Sans Text" w:cs="Google Sans Text" w:eastAsia="Google Sans Text" w:hAnsi="Google Sans Text"/>
          <w:i w:val="0"/>
          <w:color w:val="188038"/>
          <w:sz w:val="20"/>
          <w:szCs w:val="20"/>
          <w:shd w:fill="f0f4f9" w:val="clear"/>
          <w:rtl w:val="0"/>
        </w:rPr>
        <w:t xml:space="preserve">"1.0"</w:t>
      </w:r>
      <w:r w:rsidDel="00000000" w:rsidR="00000000" w:rsidRPr="00000000">
        <w:rPr>
          <w:rFonts w:ascii="Google Sans Text" w:cs="Google Sans Text" w:eastAsia="Google Sans Text" w:hAnsi="Google Sans Text"/>
          <w:i w:val="0"/>
          <w:color w:val="1b1c1d"/>
          <w:sz w:val="24"/>
          <w:szCs w:val="24"/>
          <w:shd w:fill="f0f4f9" w:val="clear"/>
          <w:rtl w:val="0"/>
        </w:rPr>
        <w:t xml:space="preserve">, features = [</w:t>
      </w:r>
      <w:r w:rsidDel="00000000" w:rsidR="00000000" w:rsidRPr="00000000">
        <w:rPr>
          <w:rFonts w:ascii="Google Sans Text" w:cs="Google Sans Text" w:eastAsia="Google Sans Text" w:hAnsi="Google Sans Text"/>
          <w:i w:val="0"/>
          <w:color w:val="188038"/>
          <w:sz w:val="20"/>
          <w:szCs w:val="20"/>
          <w:shd w:fill="f0f4f9" w:val="clear"/>
          <w:rtl w:val="0"/>
        </w:rPr>
        <w:t xml:space="preserve">"derive"</w:t>
      </w:r>
      <w:r w:rsidDel="00000000" w:rsidR="00000000" w:rsidRPr="00000000">
        <w:rPr>
          <w:rFonts w:ascii="Google Sans Text" w:cs="Google Sans Text" w:eastAsia="Google Sans Text" w:hAnsi="Google Sans Text"/>
          <w:i w:val="0"/>
          <w:color w:val="1b1c1d"/>
          <w:sz w:val="24"/>
          <w:szCs w:val="24"/>
          <w:shd w:fill="f0f4f9" w:val="clear"/>
          <w:rtl w:val="0"/>
        </w:rPr>
        <w:t xml:space="preserve">] } // May not be strictly needed for basic text I/O with Converse but good to have</w:t>
        <w:br w:type="textWrapping"/>
      </w:r>
      <w:r w:rsidDel="00000000" w:rsidR="00000000" w:rsidRPr="00000000">
        <w:rPr>
          <w:rFonts w:ascii="Google Sans Text" w:cs="Google Sans Text" w:eastAsia="Google Sans Text" w:hAnsi="Google Sans Text"/>
          <w:i w:val="0"/>
          <w:color w:val="b55908"/>
          <w:sz w:val="20"/>
          <w:szCs w:val="20"/>
          <w:shd w:fill="f0f4f9" w:val="clear"/>
          <w:rtl w:val="0"/>
        </w:rPr>
        <w:t xml:space="preserve">serde_json</w:t>
      </w:r>
      <w:r w:rsidDel="00000000" w:rsidR="00000000" w:rsidRPr="00000000">
        <w:rPr>
          <w:rFonts w:ascii="Google Sans Text" w:cs="Google Sans Text" w:eastAsia="Google Sans Text" w:hAnsi="Google Sans Text"/>
          <w:i w:val="0"/>
          <w:color w:val="1b1c1d"/>
          <w:sz w:val="24"/>
          <w:szCs w:val="24"/>
          <w:shd w:fill="f0f4f9" w:val="clear"/>
          <w:rtl w:val="0"/>
        </w:rPr>
        <w:t xml:space="preserve"> = </w:t>
      </w:r>
      <w:r w:rsidDel="00000000" w:rsidR="00000000" w:rsidRPr="00000000">
        <w:rPr>
          <w:rFonts w:ascii="Google Sans Text" w:cs="Google Sans Text" w:eastAsia="Google Sans Text" w:hAnsi="Google Sans Text"/>
          <w:i w:val="0"/>
          <w:color w:val="188038"/>
          <w:sz w:val="20"/>
          <w:szCs w:val="20"/>
          <w:shd w:fill="f0f4f9" w:val="clear"/>
          <w:rtl w:val="0"/>
        </w:rPr>
        <w:t xml:space="preserve">"1.0"</w:t>
      </w:r>
      <w:r w:rsidDel="00000000" w:rsidR="00000000" w:rsidRPr="00000000">
        <w:rPr>
          <w:rFonts w:ascii="Google Sans Text" w:cs="Google Sans Text" w:eastAsia="Google Sans Text" w:hAnsi="Google Sans Text"/>
          <w:i w:val="0"/>
          <w:color w:val="1b1c1d"/>
          <w:sz w:val="24"/>
          <w:szCs w:val="24"/>
          <w:shd w:fill="f0f4f9" w:val="clear"/>
          <w:rtl w:val="0"/>
        </w:rPr>
        <w:t xml:space="preserve"> // Ditto</w:t>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For this example, serde and serde_json are not directly used for request/response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as the SDK provides typed structs for Converse API.</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2: Rust Code Example (main.rs) using Converse API</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ind w:left="240" w:right="120" w:firstLine="0"/>
        <w:rPr>
          <w:rFonts w:ascii="Google Sans Text" w:cs="Google Sans Text" w:eastAsia="Google Sans Text" w:hAnsi="Google Sans Text"/>
          <w:b w:val="1"/>
          <w:i w:val="0"/>
          <w:color w:val="1b1c1d"/>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50" w:before="120" w:line="275.9999942779541" w:lineRule="auto"/>
        <w:ind w:left="240" w:right="120" w:firstLine="0"/>
        <w:rPr>
          <w:rFonts w:ascii="Google Sans Text" w:cs="Google Sans Text" w:eastAsia="Google Sans Text" w:hAnsi="Google Sans Text"/>
          <w:i w:val="0"/>
          <w:color w:val="575b5f"/>
          <w:sz w:val="20"/>
          <w:szCs w:val="20"/>
          <w:shd w:fill="f0f4f9" w:val="clear"/>
        </w:rPr>
      </w:pPr>
      <w:r w:rsidDel="00000000" w:rsidR="00000000" w:rsidRPr="00000000">
        <w:rPr>
          <w:rFonts w:ascii="Google Sans Text" w:cs="Google Sans Text" w:eastAsia="Google Sans Text" w:hAnsi="Google Sans Text"/>
          <w:i w:val="0"/>
          <w:color w:val="575b5f"/>
          <w:sz w:val="20"/>
          <w:szCs w:val="20"/>
          <w:shd w:fill="f0f4f9" w:val="clear"/>
          <w:rtl w:val="0"/>
        </w:rPr>
        <w:t xml:space="preserve">Rust</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575b5f"/>
          <w:sz w:val="20"/>
          <w:szCs w:val="20"/>
          <w:shd w:fill="f0f4f9"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575b5f"/>
          <w:sz w:val="20"/>
          <w:szCs w:val="20"/>
          <w:shd w:fill="f0f4f9"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4"/>
          <w:szCs w:val="24"/>
          <w:shd w:fill="f0f4f9" w:val="clear"/>
        </w:rPr>
      </w:pPr>
      <w:r w:rsidDel="00000000" w:rsidR="00000000" w:rsidRPr="00000000">
        <w:rPr>
          <w:rFonts w:ascii="Google Sans Text" w:cs="Google Sans Text" w:eastAsia="Google Sans Text" w:hAnsi="Google Sans Text"/>
          <w:i w:val="0"/>
          <w:color w:val="8430ce"/>
          <w:sz w:val="20"/>
          <w:szCs w:val="20"/>
          <w:shd w:fill="f0f4f9" w:val="clear"/>
          <w:rtl w:val="0"/>
        </w:rPr>
        <w:t xml:space="preserve">use</w:t>
      </w:r>
      <w:r w:rsidDel="00000000" w:rsidR="00000000" w:rsidRPr="00000000">
        <w:rPr>
          <w:rFonts w:ascii="Google Sans Text" w:cs="Google Sans Text" w:eastAsia="Google Sans Text" w:hAnsi="Google Sans Text"/>
          <w:i w:val="0"/>
          <w:color w:val="1b1c1d"/>
          <w:sz w:val="24"/>
          <w:szCs w:val="24"/>
          <w:shd w:fill="f0f4f9" w:val="clear"/>
          <w:rtl w:val="0"/>
        </w:rPr>
        <w:t xml:space="preserve"> aws_config::meta::region::RegionProviderChain;</w:t>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use</w:t>
      </w:r>
      <w:r w:rsidDel="00000000" w:rsidR="00000000" w:rsidRPr="00000000">
        <w:rPr>
          <w:rFonts w:ascii="Google Sans Text" w:cs="Google Sans Text" w:eastAsia="Google Sans Text" w:hAnsi="Google Sans Text"/>
          <w:i w:val="0"/>
          <w:color w:val="1b1c1d"/>
          <w:sz w:val="24"/>
          <w:szCs w:val="24"/>
          <w:shd w:fill="f0f4f9" w:val="clear"/>
          <w:rtl w:val="0"/>
        </w:rPr>
        <w:t xml:space="preserve"> aws_sdk_bedrockruntime::{Client, Error};</w:t>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use</w:t>
      </w:r>
      <w:r w:rsidDel="00000000" w:rsidR="00000000" w:rsidRPr="00000000">
        <w:rPr>
          <w:rFonts w:ascii="Google Sans Text" w:cs="Google Sans Text" w:eastAsia="Google Sans Text" w:hAnsi="Google Sans Text"/>
          <w:i w:val="0"/>
          <w:color w:val="1b1c1d"/>
          <w:sz w:val="24"/>
          <w:szCs w:val="24"/>
          <w:shd w:fill="f0f4f9" w:val="clear"/>
          <w:rtl w:val="0"/>
        </w:rPr>
        <w:t xml:space="preserve"> aws_sdk_bedrockruntime::types::{</w:t>
        <w:br w:type="textWrapping"/>
        <w:t xml:space="preserve">    ContentBlock, Message, ConversationRole, SystemContentBlock, InferenceConfiguration,</w:t>
        <w:br w:type="textWrapping"/>
        <w:t xml:space="preserve">};</w:t>
        <w:br w:type="textWrapping"/>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Note: For Converse API, explicit request/response body structs like in InvokeModel</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are often not needed if you're just dealing with text, as the SDK provides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Message and ContentBlock types. If your model expects very specific</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'additionalModelRequestFields' for Titan, you might need serde_json for that part.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r>
      <w:r w:rsidDel="00000000" w:rsidR="00000000" w:rsidRPr="00000000">
        <w:rPr>
          <w:rFonts w:ascii="Google Sans Text" w:cs="Google Sans Text" w:eastAsia="Google Sans Text" w:hAnsi="Google Sans Text"/>
          <w:i w:val="0"/>
          <w:color w:val="1967d2"/>
          <w:sz w:val="20"/>
          <w:szCs w:val="20"/>
          <w:shd w:fill="f0f4f9" w:val="clear"/>
          <w:rtl w:val="0"/>
        </w:rPr>
        <w:t xml:space="preserve">#[tokio::main]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8430ce"/>
          <w:sz w:val="20"/>
          <w:szCs w:val="20"/>
          <w:shd w:fill="f0f4f9" w:val="clear"/>
          <w:rtl w:val="0"/>
        </w:rPr>
        <w:t xml:space="preserve">async</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fn</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996900"/>
          <w:sz w:val="20"/>
          <w:szCs w:val="20"/>
          <w:shd w:fill="f0f4f9" w:val="clear"/>
          <w:rtl w:val="0"/>
        </w:rPr>
        <w:t xml:space="preserve">main</w:t>
      </w:r>
      <w:r w:rsidDel="00000000" w:rsidR="00000000" w:rsidRPr="00000000">
        <w:rPr>
          <w:rFonts w:ascii="Google Sans Text" w:cs="Google Sans Text" w:eastAsia="Google Sans Text" w:hAnsi="Google Sans Text"/>
          <w:i w:val="0"/>
          <w:color w:val="1b1c1d"/>
          <w:sz w:val="24"/>
          <w:szCs w:val="24"/>
          <w:shd w:fill="f0f4f9" w:val="clear"/>
          <w:rtl w:val="0"/>
        </w:rPr>
        <w:t xml:space="preserve">() -&gt; </w:t>
      </w:r>
      <w:r w:rsidDel="00000000" w:rsidR="00000000" w:rsidRPr="00000000">
        <w:rPr>
          <w:rFonts w:ascii="Google Sans Text" w:cs="Google Sans Text" w:eastAsia="Google Sans Text" w:hAnsi="Google Sans Text"/>
          <w:i w:val="0"/>
          <w:color w:val="1967d2"/>
          <w:sz w:val="20"/>
          <w:szCs w:val="20"/>
          <w:shd w:fill="f0f4f9" w:val="clear"/>
          <w:rtl w:val="0"/>
        </w:rPr>
        <w:t xml:space="preserve">Result</w:t>
      </w:r>
      <w:r w:rsidDel="00000000" w:rsidR="00000000" w:rsidRPr="00000000">
        <w:rPr>
          <w:rFonts w:ascii="Google Sans Text" w:cs="Google Sans Text" w:eastAsia="Google Sans Text" w:hAnsi="Google Sans Text"/>
          <w:i w:val="0"/>
          <w:color w:val="1b1c1d"/>
          <w:sz w:val="24"/>
          <w:szCs w:val="24"/>
          <w:shd w:fill="f0f4f9" w:val="clear"/>
          <w:rtl w:val="0"/>
        </w:rPr>
        <w:t xml:space="preserve">&lt;(), </w:t>
      </w:r>
      <w:r w:rsidDel="00000000" w:rsidR="00000000" w:rsidRPr="00000000">
        <w:rPr>
          <w:rFonts w:ascii="Google Sans Text" w:cs="Google Sans Text" w:eastAsia="Google Sans Text" w:hAnsi="Google Sans Text"/>
          <w:i w:val="0"/>
          <w:color w:val="1967d2"/>
          <w:sz w:val="20"/>
          <w:szCs w:val="20"/>
          <w:shd w:fill="f0f4f9" w:val="clear"/>
          <w:rtl w:val="0"/>
        </w:rPr>
        <w:t xml:space="preserve">Box</w:t>
      </w:r>
      <w:r w:rsidDel="00000000" w:rsidR="00000000" w:rsidRPr="00000000">
        <w:rPr>
          <w:rFonts w:ascii="Google Sans Text" w:cs="Google Sans Text" w:eastAsia="Google Sans Text" w:hAnsi="Google Sans Text"/>
          <w:i w:val="0"/>
          <w:color w:val="1b1c1d"/>
          <w:sz w:val="24"/>
          <w:szCs w:val="24"/>
          <w:shd w:fill="f0f4f9" w:val="clear"/>
          <w:rtl w:val="0"/>
        </w:rPr>
        <w:t xml:space="preserve">&lt;</w:t>
      </w:r>
      <w:r w:rsidDel="00000000" w:rsidR="00000000" w:rsidRPr="00000000">
        <w:rPr>
          <w:rFonts w:ascii="Google Sans Text" w:cs="Google Sans Text" w:eastAsia="Google Sans Text" w:hAnsi="Google Sans Text"/>
          <w:i w:val="0"/>
          <w:color w:val="8430ce"/>
          <w:sz w:val="20"/>
          <w:szCs w:val="20"/>
          <w:shd w:fill="f0f4f9" w:val="clear"/>
          <w:rtl w:val="0"/>
        </w:rPr>
        <w:t xml:space="preserve">dyn</w:t>
      </w:r>
      <w:r w:rsidDel="00000000" w:rsidR="00000000" w:rsidRPr="00000000">
        <w:rPr>
          <w:rFonts w:ascii="Google Sans Text" w:cs="Google Sans Text" w:eastAsia="Google Sans Text" w:hAnsi="Google Sans Text"/>
          <w:i w:val="0"/>
          <w:color w:val="1b1c1d"/>
          <w:sz w:val="24"/>
          <w:szCs w:val="24"/>
          <w:shd w:fill="f0f4f9" w:val="clear"/>
          <w:rtl w:val="0"/>
        </w:rPr>
        <w:t xml:space="preserve"> std::error::Error&gt;&gt; { </w:t>
      </w:r>
      <w:r w:rsidDel="00000000" w:rsidR="00000000" w:rsidRPr="00000000">
        <w:rPr>
          <w:rFonts w:ascii="Google Sans Text" w:cs="Google Sans Text" w:eastAsia="Google Sans Text" w:hAnsi="Google Sans Text"/>
          <w:i w:val="0"/>
          <w:color w:val="5f6368"/>
          <w:sz w:val="20"/>
          <w:szCs w:val="20"/>
          <w:shd w:fill="f0f4f9" w:val="clear"/>
          <w:rtl w:val="0"/>
        </w:rPr>
        <w:t xml:space="preserve">// Using Box&lt;dyn Error&gt; for broader error handling</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1. Configure AWS Region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region_provider = RegionProviderChain::default_provider().or_else(</w:t>
      </w:r>
      <w:r w:rsidDel="00000000" w:rsidR="00000000" w:rsidRPr="00000000">
        <w:rPr>
          <w:rFonts w:ascii="Google Sans Text" w:cs="Google Sans Text" w:eastAsia="Google Sans Text" w:hAnsi="Google Sans Text"/>
          <w:i w:val="0"/>
          <w:color w:val="188038"/>
          <w:sz w:val="20"/>
          <w:szCs w:val="20"/>
          <w:shd w:fill="f0f4f9" w:val="clear"/>
          <w:rtl w:val="0"/>
        </w:rPr>
        <w:t xml:space="preserve">"us-east-1"</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Specify your Bedrock region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config = aws_config::load_defaults(aws_config::BehaviorVersion::latest()) </w:t>
      </w:r>
      <w:r w:rsidDel="00000000" w:rsidR="00000000" w:rsidRPr="00000000">
        <w:rPr>
          <w:rFonts w:ascii="Google Sans Text" w:cs="Google Sans Text" w:eastAsia="Google Sans Text" w:hAnsi="Google Sans Text"/>
          <w:i w:val="0"/>
          <w:color w:val="5f6368"/>
          <w:sz w:val="20"/>
          <w:szCs w:val="20"/>
          <w:shd w:fill="f0f4f9" w:val="clear"/>
          <w:rtl w:val="0"/>
        </w:rPr>
        <w:t xml:space="preserve">// More modern way to load config</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.region(region_provider)</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await</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client = Client::new(&amp;config);</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2. Define your model ID, system prompt, document, and question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model_id = </w:t>
      </w:r>
      <w:r w:rsidDel="00000000" w:rsidR="00000000" w:rsidRPr="00000000">
        <w:rPr>
          <w:rFonts w:ascii="Google Sans Text" w:cs="Google Sans Text" w:eastAsia="Google Sans Text" w:hAnsi="Google Sans Text"/>
          <w:i w:val="0"/>
          <w:color w:val="188038"/>
          <w:sz w:val="20"/>
          <w:szCs w:val="20"/>
          <w:shd w:fill="f0f4f9" w:val="clear"/>
          <w:rtl w:val="0"/>
        </w:rPr>
        <w:t xml:space="preserve">"amazon.your-new-titan-model-id"</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&lt;-- REPLACE with your specific Titan model ID that supports Converse API</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system_prompt_text = </w:t>
      </w:r>
      <w:r w:rsidDel="00000000" w:rsidR="00000000" w:rsidRPr="00000000">
        <w:rPr>
          <w:rFonts w:ascii="Google Sans Text" w:cs="Google Sans Text" w:eastAsia="Google Sans Text" w:hAnsi="Google Sans Text"/>
          <w:i w:val="0"/>
          <w:color w:val="188038"/>
          <w:sz w:val="20"/>
          <w:szCs w:val="20"/>
          <w:shd w:fill="f0f4f9" w:val="clear"/>
          <w:rtl w:val="0"/>
        </w:rPr>
        <w:t xml:space="preserve">r#"You are an AI analytical assistant with expertise in document comprehension and insight generation. You are processing one or more large documents provided by the user. Your task is to answer questions based *solely* on the content of these documents, presenting your findings in a conversational, natural language format.</w:t>
        <w:br w:type="textWrapping"/>
        <w:br w:type="textWrapping"/>
        <w:t xml:space="preserve">When responding, adopt a thoughtful and analytical perspective, as if you are sharing an informed opinion or interpretation derived from the text. Avoid imperative language or direct advice. Instead, present your findings as observations or considerations suggested by the document's content.</w:t>
        <w:br w:type="textWrapping"/>
        <w:br w:type="textWrapping"/>
        <w:t xml:space="preserve">Key guidelines:</w:t>
        <w:br w:type="textWrapping"/>
        <w:t xml:space="preserve">1.  Document Grounding: All information, observations, and "opinions" must be directly and exclusively traceable to the provided document(s).</w:t>
        <w:br w:type="textWrapping"/>
        <w:t xml:space="preserve">2.  Conversational &amp; Natural Language: Your response should read like a well-reasoned chat message.</w:t>
        <w:br w:type="textWrapping"/>
        <w:t xml:space="preserve">3.  Analytical Tone: Frame your output as though you are offering an analysis or interpretation.</w:t>
        <w:br w:type="textWrapping"/>
        <w:t xml:space="preserve">4.  Handling Ambiguity/Absence: If the information is ambiguous or not present, acknowledge this.</w:t>
        <w:br w:type="textWrapping"/>
        <w:t xml:space="preserve">5.  Focus on Relevance: Ensure your response directly addresses the user's question.</w:t>
        <w:br w:type="textWrapping"/>
        <w:t xml:space="preserve">6.  No Direct Advice: Share observations, not direct instructions or advice."#</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document_content = </w:t>
      </w:r>
      <w:r w:rsidDel="00000000" w:rsidR="00000000" w:rsidRPr="00000000">
        <w:rPr>
          <w:rFonts w:ascii="Google Sans Text" w:cs="Google Sans Text" w:eastAsia="Google Sans Text" w:hAnsi="Google Sans Text"/>
          <w:i w:val="0"/>
          <w:color w:val="188038"/>
          <w:sz w:val="20"/>
          <w:szCs w:val="20"/>
          <w:shd w:fill="f0f4f9" w:val="clear"/>
          <w:rtl w:val="0"/>
        </w:rPr>
        <w:t xml:space="preserve">r#"</w:t>
        <w:br w:type="textWrapping"/>
        <w:t xml:space="preserve">    AGREEMENT OF SERVICES</w:t>
        <w:br w:type="textWrapping"/>
        <w:t xml:space="preserve">    This Agreement is made effective as of May 24, 2025, by and between Innovate Solutions Inc. ("Client"),</w:t>
        <w:br w:type="textWrapping"/>
        <w:t xml:space="preserve">    located at 123 Tech Park, Future City, and QuantumLeap AI Corp. ("Provider"), located at 789 AI Avenue, Metropolis.</w:t>
        <w:br w:type="textWrapping"/>
        <w:br w:type="textWrapping"/>
        <w:t xml:space="preserve">    1. Scope of Services: Provider will deliver advanced AI-driven data analysis services as detailed in Exhibit A.</w:t>
        <w:br w:type="textWrapping"/>
        <w:t xml:space="preserve">    The primary objective is to identify market expansion opportunities.</w:t>
        <w:br w:type="textWrapping"/>
        <w:br w:type="textWrapping"/>
        <w:t xml:space="preserve">    (Your full document content would go here... this is a snippet)</w:t>
        <w:br w:type="textWrapping"/>
        <w:br w:type="textWrapping"/>
        <w:t xml:space="preserve">    6. Governing Law: This Agreement shall be governed by and construed in accordance with the laws of the State of Innovation.</w:t>
        <w:br w:type="textWrapping"/>
        <w:t xml:space="preserve">    "#</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user_question = </w:t>
      </w:r>
      <w:r w:rsidDel="00000000" w:rsidR="00000000" w:rsidRPr="00000000">
        <w:rPr>
          <w:rFonts w:ascii="Google Sans Text" w:cs="Google Sans Text" w:eastAsia="Google Sans Text" w:hAnsi="Google Sans Text"/>
          <w:i w:val="0"/>
          <w:color w:val="188038"/>
          <w:sz w:val="20"/>
          <w:szCs w:val="20"/>
          <w:shd w:fill="f0f4f9" w:val="clear"/>
          <w:rtl w:val="0"/>
        </w:rPr>
        <w:t xml:space="preserve">"What appears to be the main objective of the services provided by QuantumLeap AI Corp., and what is their maximum financial liability according to this document?"</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3. Construct the user message content, including the document and the question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For large documents, ensure the model's context window can handle the combined length.</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user_message_text = </w:t>
      </w:r>
      <w:r w:rsidDel="00000000" w:rsidR="00000000" w:rsidRPr="00000000">
        <w:rPr>
          <w:rFonts w:ascii="Google Sans Text" w:cs="Google Sans Text" w:eastAsia="Google Sans Text" w:hAnsi="Google Sans Text"/>
          <w:i w:val="0"/>
          <w:color w:val="1967d2"/>
          <w:sz w:val="20"/>
          <w:szCs w:val="20"/>
          <w:shd w:fill="f0f4f9" w:val="clear"/>
          <w:rtl w:val="0"/>
        </w:rPr>
        <w:t xml:space="preserve">format!</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188038"/>
          <w:sz w:val="20"/>
          <w:szCs w:val="20"/>
          <w:shd w:fill="f0f4f9" w:val="clear"/>
          <w:rtl w:val="0"/>
        </w:rPr>
        <w:t xml:space="preserve">"Please analyze the following document and answer my question.\n\nDocument Content:\n{}\n\nMy Question: {}"</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document_content, user_question</w:t>
        <w:br w:type="textWrapping"/>
        <w:t xml:space="preserve">    );</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4. Prepare the messages for the Converse API</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For a single Q&amp;A turn, this will typically be one user message.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For multi-turn conversations, you'd append assistant and new user messages here.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messages = </w:t>
      </w:r>
      <w:r w:rsidDel="00000000" w:rsidR="00000000" w:rsidRPr="00000000">
        <w:rPr>
          <w:rFonts w:ascii="Google Sans Text" w:cs="Google Sans Text" w:eastAsia="Google Sans Text" w:hAnsi="Google Sans Text"/>
          <w:i w:val="0"/>
          <w:color w:val="1967d2"/>
          <w:sz w:val="20"/>
          <w:szCs w:val="20"/>
          <w:shd w:fill="f0f4f9" w:val="clear"/>
          <w:rtl w:val="0"/>
        </w:rPr>
        <w:t xml:space="preserve">vec!</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Message::builder()</w:t>
        <w:br w:type="textWrapping"/>
        <w:t xml:space="preserve">            .role(ConversationRole::User)</w:t>
        <w:br w:type="textWrapping"/>
        <w:t xml:space="preserve">            .content(</w:t>
      </w:r>
      <w:r w:rsidDel="00000000" w:rsidR="00000000" w:rsidRPr="00000000">
        <w:rPr>
          <w:rFonts w:ascii="Google Sans Text" w:cs="Google Sans Text" w:eastAsia="Google Sans Text" w:hAnsi="Google Sans Text"/>
          <w:i w:val="0"/>
          <w:color w:val="1967d2"/>
          <w:sz w:val="20"/>
          <w:szCs w:val="20"/>
          <w:shd w:fill="f0f4f9" w:val="clear"/>
          <w:rtl w:val="0"/>
        </w:rPr>
        <w:t xml:space="preserve">vec!</w:t>
      </w:r>
      <w:r w:rsidDel="00000000" w:rsidR="00000000" w:rsidRPr="00000000">
        <w:rPr>
          <w:rFonts w:ascii="Google Sans Text" w:cs="Google Sans Text" w:eastAsia="Google Sans Text" w:hAnsi="Google Sans Text"/>
          <w:i w:val="0"/>
          <w:color w:val="1b1c1d"/>
          <w:sz w:val="24"/>
          <w:szCs w:val="24"/>
          <w:shd w:fill="f0f4f9" w:val="clear"/>
          <w:rtl w:val="0"/>
        </w:rPr>
        <w:t xml:space="preserve">[ContentBlock::Text(user_message_text)])</w:t>
        <w:br w:type="textWrapping"/>
        <w:t xml:space="preserve">            .build()</w:t>
        <w:br w:type="textWrapping"/>
        <w:t xml:space="preserve">            .map_err(|e| </w:t>
      </w:r>
      <w:r w:rsidDel="00000000" w:rsidR="00000000" w:rsidRPr="00000000">
        <w:rPr>
          <w:rFonts w:ascii="Google Sans Text" w:cs="Google Sans Text" w:eastAsia="Google Sans Text" w:hAnsi="Google Sans Text"/>
          <w:i w:val="0"/>
          <w:color w:val="1967d2"/>
          <w:sz w:val="20"/>
          <w:szCs w:val="20"/>
          <w:shd w:fill="f0f4f9" w:val="clear"/>
          <w:rtl w:val="0"/>
        </w:rPr>
        <w:t xml:space="preserve">format!</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"Failed to build user message: {:?}"</w:t>
      </w:r>
      <w:r w:rsidDel="00000000" w:rsidR="00000000" w:rsidRPr="00000000">
        <w:rPr>
          <w:rFonts w:ascii="Google Sans Text" w:cs="Google Sans Text" w:eastAsia="Google Sans Text" w:hAnsi="Google Sans Text"/>
          <w:i w:val="0"/>
          <w:color w:val="1b1c1d"/>
          <w:sz w:val="24"/>
          <w:szCs w:val="24"/>
          <w:shd w:fill="f0f4f9" w:val="clear"/>
          <w:rtl w:val="0"/>
        </w:rPr>
        <w:t xml:space="preserve">, e))?, </w:t>
      </w:r>
      <w:r w:rsidDel="00000000" w:rsidR="00000000" w:rsidRPr="00000000">
        <w:rPr>
          <w:rFonts w:ascii="Google Sans Text" w:cs="Google Sans Text" w:eastAsia="Google Sans Text" w:hAnsi="Google Sans Text"/>
          <w:i w:val="0"/>
          <w:color w:val="5f6368"/>
          <w:sz w:val="20"/>
          <w:szCs w:val="20"/>
          <w:shd w:fill="f0f4f9" w:val="clear"/>
          <w:rtl w:val="0"/>
        </w:rPr>
        <w:t xml:space="preserve">// Convert BuildError to String error</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5. Prepare the system prompt (if the model supports it this way via Converse API)</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Some models prefer the system prompt as the first message in the 'messages' array,</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others use the dedicated 'system' parameter. Check model docs.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system_prompts = </w:t>
      </w:r>
      <w:r w:rsidDel="00000000" w:rsidR="00000000" w:rsidRPr="00000000">
        <w:rPr>
          <w:rFonts w:ascii="Google Sans Text" w:cs="Google Sans Text" w:eastAsia="Google Sans Text" w:hAnsi="Google Sans Text"/>
          <w:i w:val="0"/>
          <w:color w:val="1967d2"/>
          <w:sz w:val="20"/>
          <w:szCs w:val="20"/>
          <w:shd w:fill="f0f4f9" w:val="clear"/>
          <w:rtl w:val="0"/>
        </w:rPr>
        <w:t xml:space="preserve">vec!</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SystemContentBlock::builder()</w:t>
        <w:br w:type="textWrapping"/>
        <w:t xml:space="preserve">            .text(system_prompt_text)</w:t>
        <w:br w:type="textWrapping"/>
        <w:t xml:space="preserve">            .build()</w:t>
        <w:br w:type="textWrapping"/>
        <w:t xml:space="preserve">            .map_err(|e| </w:t>
      </w:r>
      <w:r w:rsidDel="00000000" w:rsidR="00000000" w:rsidRPr="00000000">
        <w:rPr>
          <w:rFonts w:ascii="Google Sans Text" w:cs="Google Sans Text" w:eastAsia="Google Sans Text" w:hAnsi="Google Sans Text"/>
          <w:i w:val="0"/>
          <w:color w:val="1967d2"/>
          <w:sz w:val="20"/>
          <w:szCs w:val="20"/>
          <w:shd w:fill="f0f4f9" w:val="clear"/>
          <w:rtl w:val="0"/>
        </w:rPr>
        <w:t xml:space="preserve">format!</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"Failed to build system prompt: {:?}"</w:t>
      </w:r>
      <w:r w:rsidDel="00000000" w:rsidR="00000000" w:rsidRPr="00000000">
        <w:rPr>
          <w:rFonts w:ascii="Google Sans Text" w:cs="Google Sans Text" w:eastAsia="Google Sans Text" w:hAnsi="Google Sans Text"/>
          <w:i w:val="0"/>
          <w:color w:val="1b1c1d"/>
          <w:sz w:val="24"/>
          <w:szCs w:val="24"/>
          <w:shd w:fill="f0f4f9" w:val="clear"/>
          <w:rtl w:val="0"/>
        </w:rPr>
        <w:t xml:space="preserve">, e))?,</w:t>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6. Define Inference Configuration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inference_config = InferenceConfiguration::builder()</w:t>
        <w:br w:type="textWrapping"/>
        <w:t xml:space="preserve">        .max_tokens(</w:t>
      </w:r>
      <w:r w:rsidDel="00000000" w:rsidR="00000000" w:rsidRPr="00000000">
        <w:rPr>
          <w:rFonts w:ascii="Google Sans Text" w:cs="Google Sans Text" w:eastAsia="Google Sans Text" w:hAnsi="Google Sans Text"/>
          <w:i w:val="0"/>
          <w:color w:val="b55908"/>
          <w:sz w:val="20"/>
          <w:szCs w:val="20"/>
          <w:shd w:fill="f0f4f9" w:val="clear"/>
          <w:rtl w:val="0"/>
        </w:rPr>
        <w:t xml:space="preserve">1024</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Max tokens in the generated response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.temperature(</w:t>
      </w:r>
      <w:r w:rsidDel="00000000" w:rsidR="00000000" w:rsidRPr="00000000">
        <w:rPr>
          <w:rFonts w:ascii="Google Sans Text" w:cs="Google Sans Text" w:eastAsia="Google Sans Text" w:hAnsi="Google Sans Text"/>
          <w:i w:val="0"/>
          <w:color w:val="b55908"/>
          <w:sz w:val="20"/>
          <w:szCs w:val="20"/>
          <w:shd w:fill="f0f4f9" w:val="clear"/>
          <w:rtl w:val="0"/>
        </w:rPr>
        <w:t xml:space="preserve">0.7</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.top_p(</w:t>
      </w:r>
      <w:r w:rsidDel="00000000" w:rsidR="00000000" w:rsidRPr="00000000">
        <w:rPr>
          <w:rFonts w:ascii="Google Sans Text" w:cs="Google Sans Text" w:eastAsia="Google Sans Text" w:hAnsi="Google Sans Text"/>
          <w:i w:val="0"/>
          <w:color w:val="b55908"/>
          <w:sz w:val="20"/>
          <w:szCs w:val="20"/>
          <w:shd w:fill="f0f4f9" w:val="clear"/>
          <w:rtl w:val="0"/>
        </w:rPr>
        <w:t xml:space="preserve">0.9</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.stop_sequences(vec!["\n\nUser:".to_string()]) // Optional</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.build();</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7. Call the Converse API</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println!</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"Sending message to model {} via Converse API..."</w:t>
      </w:r>
      <w:r w:rsidDel="00000000" w:rsidR="00000000" w:rsidRPr="00000000">
        <w:rPr>
          <w:rFonts w:ascii="Google Sans Text" w:cs="Google Sans Text" w:eastAsia="Google Sans Text" w:hAnsi="Google Sans Text"/>
          <w:i w:val="0"/>
          <w:color w:val="1b1c1d"/>
          <w:sz w:val="24"/>
          <w:szCs w:val="24"/>
          <w:shd w:fill="f0f4f9" w:val="clear"/>
          <w:rtl w:val="0"/>
        </w:rPr>
        <w:t xml:space="preserve">, model_id);</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match</w:t>
      </w:r>
      <w:r w:rsidDel="00000000" w:rsidR="00000000" w:rsidRPr="00000000">
        <w:rPr>
          <w:rFonts w:ascii="Google Sans Text" w:cs="Google Sans Text" w:eastAsia="Google Sans Text" w:hAnsi="Google Sans Text"/>
          <w:i w:val="0"/>
          <w:color w:val="1b1c1d"/>
          <w:sz w:val="24"/>
          <w:szCs w:val="24"/>
          <w:shd w:fill="f0f4f9" w:val="clear"/>
          <w:rtl w:val="0"/>
        </w:rPr>
        <w:t xml:space="preserve"> client</w:t>
        <w:br w:type="textWrapping"/>
        <w:t xml:space="preserve">        .converse()</w:t>
        <w:br w:type="textWrapping"/>
        <w:t xml:space="preserve">        .model_id(model_id)</w:t>
        <w:br w:type="textWrapping"/>
        <w:t xml:space="preserve">        .set_messages(</w:t>
      </w:r>
      <w:r w:rsidDel="00000000" w:rsidR="00000000" w:rsidRPr="00000000">
        <w:rPr>
          <w:rFonts w:ascii="Google Sans Text" w:cs="Google Sans Text" w:eastAsia="Google Sans Text" w:hAnsi="Google Sans Text"/>
          <w:i w:val="0"/>
          <w:color w:val="b55908"/>
          <w:sz w:val="20"/>
          <w:szCs w:val="20"/>
          <w:shd w:fill="f0f4f9" w:val="clear"/>
          <w:rtl w:val="0"/>
        </w:rPr>
        <w:t xml:space="preserve">Some</w:t>
      </w:r>
      <w:r w:rsidDel="00000000" w:rsidR="00000000" w:rsidRPr="00000000">
        <w:rPr>
          <w:rFonts w:ascii="Google Sans Text" w:cs="Google Sans Text" w:eastAsia="Google Sans Text" w:hAnsi="Google Sans Text"/>
          <w:i w:val="0"/>
          <w:color w:val="1b1c1d"/>
          <w:sz w:val="24"/>
          <w:szCs w:val="24"/>
          <w:shd w:fill="f0f4f9" w:val="clear"/>
          <w:rtl w:val="0"/>
        </w:rPr>
        <w:t xml:space="preserve">(messages)) </w:t>
      </w:r>
      <w:r w:rsidDel="00000000" w:rsidR="00000000" w:rsidRPr="00000000">
        <w:rPr>
          <w:rFonts w:ascii="Google Sans Text" w:cs="Google Sans Text" w:eastAsia="Google Sans Text" w:hAnsi="Google Sans Text"/>
          <w:i w:val="0"/>
          <w:color w:val="5f6368"/>
          <w:sz w:val="20"/>
          <w:szCs w:val="20"/>
          <w:shd w:fill="f0f4f9" w:val="clear"/>
          <w:rtl w:val="0"/>
        </w:rPr>
        <w:t xml:space="preserve">// Use set_messages for Option&lt;Vec&lt;Message&gt;&gt;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.set_system(</w:t>
      </w:r>
      <w:r w:rsidDel="00000000" w:rsidR="00000000" w:rsidRPr="00000000">
        <w:rPr>
          <w:rFonts w:ascii="Google Sans Text" w:cs="Google Sans Text" w:eastAsia="Google Sans Text" w:hAnsi="Google Sans Text"/>
          <w:i w:val="0"/>
          <w:color w:val="b55908"/>
          <w:sz w:val="20"/>
          <w:szCs w:val="20"/>
          <w:shd w:fill="f0f4f9" w:val="clear"/>
          <w:rtl w:val="0"/>
        </w:rPr>
        <w:t xml:space="preserve">Some</w:t>
      </w:r>
      <w:r w:rsidDel="00000000" w:rsidR="00000000" w:rsidRPr="00000000">
        <w:rPr>
          <w:rFonts w:ascii="Google Sans Text" w:cs="Google Sans Text" w:eastAsia="Google Sans Text" w:hAnsi="Google Sans Text"/>
          <w:i w:val="0"/>
          <w:color w:val="1b1c1d"/>
          <w:sz w:val="24"/>
          <w:szCs w:val="24"/>
          <w:shd w:fill="f0f4f9" w:val="clear"/>
          <w:rtl w:val="0"/>
        </w:rPr>
        <w:t xml:space="preserve">(system_prompts)) </w:t>
      </w:r>
      <w:r w:rsidDel="00000000" w:rsidR="00000000" w:rsidRPr="00000000">
        <w:rPr>
          <w:rFonts w:ascii="Google Sans Text" w:cs="Google Sans Text" w:eastAsia="Google Sans Text" w:hAnsi="Google Sans Text"/>
          <w:i w:val="0"/>
          <w:color w:val="5f6368"/>
          <w:sz w:val="20"/>
          <w:szCs w:val="20"/>
          <w:shd w:fill="f0f4f9" w:val="clear"/>
          <w:rtl w:val="0"/>
        </w:rPr>
        <w:t xml:space="preserve">// Use set_system for Option&lt;Vec&lt;SystemContentBlock&gt;&gt;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.inference_config(inference_config)</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You can also pass 'additional_model_request_fields' as a Document if needed</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.additional_model_request_fields(Document::from_json_str("{\"guardrailIdentifier\":\"abc\"}").unwrap())</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.send()</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await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Ok</w:t>
      </w:r>
      <w:r w:rsidDel="00000000" w:rsidR="00000000" w:rsidRPr="00000000">
        <w:rPr>
          <w:rFonts w:ascii="Google Sans Text" w:cs="Google Sans Text" w:eastAsia="Google Sans Text" w:hAnsi="Google Sans Text"/>
          <w:i w:val="0"/>
          <w:color w:val="1b1c1d"/>
          <w:sz w:val="24"/>
          <w:szCs w:val="24"/>
          <w:shd w:fill="f0f4f9" w:val="clear"/>
          <w:rtl w:val="0"/>
        </w:rPr>
        <w:t xml:space="preserve">(converse_output) =&gt; {</w:t>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println!</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"\nConverse API call successful."</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Extract the assistant's response message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if</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Some</w:t>
      </w:r>
      <w:r w:rsidDel="00000000" w:rsidR="00000000" w:rsidRPr="00000000">
        <w:rPr>
          <w:rFonts w:ascii="Google Sans Text" w:cs="Google Sans Text" w:eastAsia="Google Sans Text" w:hAnsi="Google Sans Text"/>
          <w:i w:val="0"/>
          <w:color w:val="1b1c1d"/>
          <w:sz w:val="24"/>
          <w:szCs w:val="24"/>
          <w:shd w:fill="f0f4f9" w:val="clear"/>
          <w:rtl w:val="0"/>
        </w:rPr>
        <w:t xml:space="preserve">(output_message) = converse_output.output { </w:t>
      </w:r>
      <w:r w:rsidDel="00000000" w:rsidR="00000000" w:rsidRPr="00000000">
        <w:rPr>
          <w:rFonts w:ascii="Google Sans Text" w:cs="Google Sans Text" w:eastAsia="Google Sans Text" w:hAnsi="Google Sans Text"/>
          <w:i w:val="0"/>
          <w:color w:val="5f6368"/>
          <w:sz w:val="20"/>
          <w:szCs w:val="20"/>
          <w:shd w:fill="f0f4f9" w:val="clear"/>
          <w:rtl w:val="0"/>
        </w:rPr>
        <w:t xml:space="preserve">// 'output' is Option&lt;ConverseOutput&gt;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if</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Some</w:t>
      </w:r>
      <w:r w:rsidDel="00000000" w:rsidR="00000000" w:rsidRPr="00000000">
        <w:rPr>
          <w:rFonts w:ascii="Google Sans Text" w:cs="Google Sans Text" w:eastAsia="Google Sans Text" w:hAnsi="Google Sans Text"/>
          <w:i w:val="0"/>
          <w:color w:val="1b1c1d"/>
          <w:sz w:val="24"/>
          <w:szCs w:val="24"/>
          <w:shd w:fill="f0f4f9" w:val="clear"/>
          <w:rtl w:val="0"/>
        </w:rPr>
        <w:t xml:space="preserve">(message) = output_message.as_message() { </w:t>
      </w:r>
      <w:r w:rsidDel="00000000" w:rsidR="00000000" w:rsidRPr="00000000">
        <w:rPr>
          <w:rFonts w:ascii="Google Sans Text" w:cs="Google Sans Text" w:eastAsia="Google Sans Text" w:hAnsi="Google Sans Text"/>
          <w:i w:val="0"/>
          <w:color w:val="5f6368"/>
          <w:sz w:val="20"/>
          <w:szCs w:val="20"/>
          <w:shd w:fill="f0f4f9" w:val="clear"/>
          <w:rtl w:val="0"/>
        </w:rPr>
        <w:t xml:space="preserve">// 'as_message()' returns Option&lt;&amp;Message&gt;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if</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Some</w:t>
      </w:r>
      <w:r w:rsidDel="00000000" w:rsidR="00000000" w:rsidRPr="00000000">
        <w:rPr>
          <w:rFonts w:ascii="Google Sans Text" w:cs="Google Sans Text" w:eastAsia="Google Sans Text" w:hAnsi="Google Sans Text"/>
          <w:i w:val="0"/>
          <w:color w:val="1b1c1d"/>
          <w:sz w:val="24"/>
          <w:szCs w:val="24"/>
          <w:shd w:fill="f0f4f9" w:val="clear"/>
          <w:rtl w:val="0"/>
        </w:rPr>
        <w:t xml:space="preserve">(content_blocks) = message.content() { </w:t>
      </w:r>
      <w:r w:rsidDel="00000000" w:rsidR="00000000" w:rsidRPr="00000000">
        <w:rPr>
          <w:rFonts w:ascii="Google Sans Text" w:cs="Google Sans Text" w:eastAsia="Google Sans Text" w:hAnsi="Google Sans Text"/>
          <w:i w:val="0"/>
          <w:color w:val="5f6368"/>
          <w:sz w:val="20"/>
          <w:szCs w:val="20"/>
          <w:shd w:fill="f0f4f9" w:val="clear"/>
          <w:rtl w:val="0"/>
        </w:rPr>
        <w:t xml:space="preserve">// 'content()' returns Option&lt;&amp;[ContentBlock]&gt;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for</w:t>
      </w:r>
      <w:r w:rsidDel="00000000" w:rsidR="00000000" w:rsidRPr="00000000">
        <w:rPr>
          <w:rFonts w:ascii="Google Sans Text" w:cs="Google Sans Text" w:eastAsia="Google Sans Text" w:hAnsi="Google Sans Text"/>
          <w:i w:val="0"/>
          <w:color w:val="1b1c1d"/>
          <w:sz w:val="24"/>
          <w:szCs w:val="24"/>
          <w:shd w:fill="f0f4f9" w:val="clear"/>
          <w:rtl w:val="0"/>
        </w:rPr>
        <w:t xml:space="preserve"> content_block </w:t>
      </w:r>
      <w:r w:rsidDel="00000000" w:rsidR="00000000" w:rsidRPr="00000000">
        <w:rPr>
          <w:rFonts w:ascii="Google Sans Text" w:cs="Google Sans Text" w:eastAsia="Google Sans Text" w:hAnsi="Google Sans Text"/>
          <w:i w:val="0"/>
          <w:color w:val="8430ce"/>
          <w:sz w:val="20"/>
          <w:szCs w:val="20"/>
          <w:shd w:fill="f0f4f9" w:val="clear"/>
          <w:rtl w:val="0"/>
        </w:rPr>
        <w:t xml:space="preserve">in</w:t>
      </w:r>
      <w:r w:rsidDel="00000000" w:rsidR="00000000" w:rsidRPr="00000000">
        <w:rPr>
          <w:rFonts w:ascii="Google Sans Text" w:cs="Google Sans Text" w:eastAsia="Google Sans Text" w:hAnsi="Google Sans Text"/>
          <w:i w:val="0"/>
          <w:color w:val="1b1c1d"/>
          <w:sz w:val="24"/>
          <w:szCs w:val="24"/>
          <w:shd w:fill="f0f4f9" w:val="clear"/>
          <w:rtl w:val="0"/>
        </w:rPr>
        <w:t xml:space="preserve"> content_blocks {</w:t>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if</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ContentBlock::Text(text_content) = content_block {</w:t>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println!</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"\nAI Assistant's Natural Language Response:"</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println!</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w:t>
      </w:r>
      <w:r w:rsidDel="00000000" w:rsidR="00000000" w:rsidRPr="00000000">
        <w:rPr>
          <w:rFonts w:ascii="Google Sans Text" w:cs="Google Sans Text" w:eastAsia="Google Sans Text" w:hAnsi="Google Sans Text"/>
          <w:i w:val="0"/>
          <w:color w:val="1b1c1d"/>
          <w:sz w:val="24"/>
          <w:szCs w:val="24"/>
          <w:shd w:fill="f0f4f9" w:val="clear"/>
          <w:rtl w:val="0"/>
        </w:rPr>
        <w:t xml:space="preserve">, text_content.trim());</w:t>
        <w:br w:type="textWrapping"/>
        <w:t xml:space="preserve">                            }</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You can add more handlers here for other ContentBlock types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e.g., tool_use, tool_result, image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br w:type="textWrapping"/>
        <w:t xml:space="preserve">                    } </w:t>
      </w:r>
      <w:r w:rsidDel="00000000" w:rsidR="00000000" w:rsidRPr="00000000">
        <w:rPr>
          <w:rFonts w:ascii="Google Sans Text" w:cs="Google Sans Text" w:eastAsia="Google Sans Text" w:hAnsi="Google Sans Text"/>
          <w:i w:val="0"/>
          <w:color w:val="8430ce"/>
          <w:sz w:val="20"/>
          <w:szCs w:val="20"/>
          <w:shd w:fill="f0f4f9" w:val="clear"/>
          <w:rtl w:val="0"/>
        </w:rPr>
        <w:t xml:space="preserve">else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println!</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"\nAssistant's message had no content blocks."</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w:t>
        <w:br w:type="textWrapping"/>
        <w:t xml:space="preserve">                } </w:t>
      </w:r>
      <w:r w:rsidDel="00000000" w:rsidR="00000000" w:rsidRPr="00000000">
        <w:rPr>
          <w:rFonts w:ascii="Google Sans Text" w:cs="Google Sans Text" w:eastAsia="Google Sans Text" w:hAnsi="Google Sans Text"/>
          <w:i w:val="0"/>
          <w:color w:val="8430ce"/>
          <w:sz w:val="20"/>
          <w:szCs w:val="20"/>
          <w:shd w:fill="f0f4f9" w:val="clear"/>
          <w:rtl w:val="0"/>
        </w:rPr>
        <w:t xml:space="preserve">else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println!</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"\nConverse API output was not a message type: {:?}"</w:t>
      </w:r>
      <w:r w:rsidDel="00000000" w:rsidR="00000000" w:rsidRPr="00000000">
        <w:rPr>
          <w:rFonts w:ascii="Google Sans Text" w:cs="Google Sans Text" w:eastAsia="Google Sans Text" w:hAnsi="Google Sans Text"/>
          <w:i w:val="0"/>
          <w:color w:val="1b1c1d"/>
          <w:sz w:val="24"/>
          <w:szCs w:val="24"/>
          <w:shd w:fill="f0f4f9" w:val="clear"/>
          <w:rtl w:val="0"/>
        </w:rPr>
        <w:t xml:space="preserve">, output_message);</w:t>
        <w:br w:type="textWrapping"/>
        <w:t xml:space="preserve">                }</w:t>
        <w:br w:type="textWrapping"/>
        <w:t xml:space="preserve">            } </w:t>
      </w:r>
      <w:r w:rsidDel="00000000" w:rsidR="00000000" w:rsidRPr="00000000">
        <w:rPr>
          <w:rFonts w:ascii="Google Sans Text" w:cs="Google Sans Text" w:eastAsia="Google Sans Text" w:hAnsi="Google Sans Text"/>
          <w:i w:val="0"/>
          <w:color w:val="8430ce"/>
          <w:sz w:val="20"/>
          <w:szCs w:val="20"/>
          <w:shd w:fill="f0f4f9" w:val="clear"/>
          <w:rtl w:val="0"/>
        </w:rPr>
        <w:t xml:space="preserve">else</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println!</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"\nNo output message received from Converse API."</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w:t>
        <w:br w:type="textWrapping"/>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You can also inspect other parts of converse_output like: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converse_output.stop_reason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converse_output.usage (token counts)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converse_output.metrics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if</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8430ce"/>
          <w:sz w:val="20"/>
          <w:szCs w:val="20"/>
          <w:shd w:fill="f0f4f9" w:val="clear"/>
          <w:rtl w:val="0"/>
        </w:rPr>
        <w:t xml:space="preserve">let</w:t>
      </w:r>
      <w:r w:rsidDel="00000000" w:rsidR="00000000" w:rsidRPr="00000000">
        <w:rPr>
          <w:rFonts w:ascii="Google Sans Text" w:cs="Google Sans Text" w:eastAsia="Google Sans Text" w:hAnsi="Google Sans Text"/>
          <w:i w:val="0"/>
          <w:color w:val="1b1c1d"/>
          <w:sz w:val="24"/>
          <w:szCs w:val="24"/>
          <w:shd w:fill="f0f4f9" w:val="clear"/>
          <w:rtl w:val="0"/>
        </w:rPr>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Some</w:t>
      </w:r>
      <w:r w:rsidDel="00000000" w:rsidR="00000000" w:rsidRPr="00000000">
        <w:rPr>
          <w:rFonts w:ascii="Google Sans Text" w:cs="Google Sans Text" w:eastAsia="Google Sans Text" w:hAnsi="Google Sans Text"/>
          <w:i w:val="0"/>
          <w:color w:val="1b1c1d"/>
          <w:sz w:val="24"/>
          <w:szCs w:val="24"/>
          <w:shd w:fill="f0f4f9" w:val="clear"/>
          <w:rtl w:val="0"/>
        </w:rPr>
        <w:t xml:space="preserve">(usage) = converse_output.usage {</w:t>
        <w:br w:type="textWrapping"/>
        <w:t xml:space="preserve">                </w:t>
      </w:r>
      <w:r w:rsidDel="00000000" w:rsidR="00000000" w:rsidRPr="00000000">
        <w:rPr>
          <w:rFonts w:ascii="Google Sans Text" w:cs="Google Sans Text" w:eastAsia="Google Sans Text" w:hAnsi="Google Sans Text"/>
          <w:i w:val="0"/>
          <w:color w:val="1967d2"/>
          <w:sz w:val="20"/>
          <w:szCs w:val="20"/>
          <w:shd w:fill="f0f4f9" w:val="clear"/>
          <w:rtl w:val="0"/>
        </w:rPr>
        <w:t xml:space="preserve">println!</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r>
      <w:r w:rsidDel="00000000" w:rsidR="00000000" w:rsidRPr="00000000">
        <w:rPr>
          <w:rFonts w:ascii="Google Sans Text" w:cs="Google Sans Text" w:eastAsia="Google Sans Text" w:hAnsi="Google Sans Text"/>
          <w:i w:val="0"/>
          <w:color w:val="188038"/>
          <w:sz w:val="20"/>
          <w:szCs w:val="20"/>
          <w:shd w:fill="f0f4f9" w:val="clear"/>
          <w:rtl w:val="0"/>
        </w:rPr>
        <w:t xml:space="preserve">"\nToken Usage: Input Tokens: {}, Output Tokens: {}"</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                    usage.input_tokens(),</w:t>
        <w:br w:type="textWrapping"/>
        <w:t xml:space="preserve">                    usage.output_tokens()</w:t>
        <w:br w:type="textWrapping"/>
        <w:t xml:space="preserve">                );</w:t>
        <w:br w:type="textWrapping"/>
        <w:t xml:space="preserve">            }</w:t>
        <w:br w:type="textWrapping"/>
        <w:t xml:space="preserve">        }</w:t>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Err</w:t>
      </w:r>
      <w:r w:rsidDel="00000000" w:rsidR="00000000" w:rsidRPr="00000000">
        <w:rPr>
          <w:rFonts w:ascii="Google Sans Text" w:cs="Google Sans Text" w:eastAsia="Google Sans Text" w:hAnsi="Google Sans Text"/>
          <w:i w:val="0"/>
          <w:color w:val="1b1c1d"/>
          <w:sz w:val="24"/>
          <w:szCs w:val="24"/>
          <w:shd w:fill="f0f4f9" w:val="clear"/>
          <w:rtl w:val="0"/>
        </w:rPr>
        <w:t xml:space="preserve">(e) =&gt; {</w:t>
        <w:br w:type="textWrapping"/>
        <w:t xml:space="preserve">            eprintln!(</w:t>
      </w:r>
      <w:r w:rsidDel="00000000" w:rsidR="00000000" w:rsidRPr="00000000">
        <w:rPr>
          <w:rFonts w:ascii="Google Sans Text" w:cs="Google Sans Text" w:eastAsia="Google Sans Text" w:hAnsi="Google Sans Text"/>
          <w:i w:val="0"/>
          <w:color w:val="188038"/>
          <w:sz w:val="20"/>
          <w:szCs w:val="20"/>
          <w:shd w:fill="f0f4f9" w:val="clear"/>
          <w:rtl w:val="0"/>
        </w:rPr>
        <w:t xml:space="preserve">"\nError calling Converse API: {}"</w:t>
      </w:r>
      <w:r w:rsidDel="00000000" w:rsidR="00000000" w:rsidRPr="00000000">
        <w:rPr>
          <w:rFonts w:ascii="Google Sans Text" w:cs="Google Sans Text" w:eastAsia="Google Sans Text" w:hAnsi="Google Sans Text"/>
          <w:i w:val="0"/>
          <w:color w:val="1b1c1d"/>
          <w:sz w:val="24"/>
          <w:szCs w:val="24"/>
          <w:shd w:fill="f0f4f9" w:val="clear"/>
          <w:rtl w:val="0"/>
        </w:rPr>
        <w:t xml:space="preserve">, e);</w:t>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The error 'e' will be of type SdkError&lt;ConverseError&gt;</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r>
      <w:r w:rsidDel="00000000" w:rsidR="00000000" w:rsidRPr="00000000">
        <w:rPr>
          <w:rFonts w:ascii="Google Sans Text" w:cs="Google Sans Text" w:eastAsia="Google Sans Text" w:hAnsi="Google Sans Text"/>
          <w:i w:val="0"/>
          <w:color w:val="5f6368"/>
          <w:sz w:val="20"/>
          <w:szCs w:val="20"/>
          <w:shd w:fill="f0f4f9" w:val="clear"/>
          <w:rtl w:val="0"/>
        </w:rPr>
        <w:t xml:space="preserve">// You can match on e.as_service_error() to get specific ConverseError types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t xml:space="preserve">        }</w:t>
        <w:br w:type="textWrapping"/>
        <w:t xml:space="preserve">    }</w:t>
        <w:br w:type="textWrapping"/>
        <w:br w:type="textWrapping"/>
        <w:t xml:space="preserve">    </w:t>
      </w:r>
      <w:r w:rsidDel="00000000" w:rsidR="00000000" w:rsidRPr="00000000">
        <w:rPr>
          <w:rFonts w:ascii="Google Sans Text" w:cs="Google Sans Text" w:eastAsia="Google Sans Text" w:hAnsi="Google Sans Text"/>
          <w:i w:val="0"/>
          <w:color w:val="b55908"/>
          <w:sz w:val="20"/>
          <w:szCs w:val="20"/>
          <w:shd w:fill="f0f4f9" w:val="clear"/>
          <w:rtl w:val="0"/>
        </w:rPr>
        <w:t xml:space="preserve">Ok</w:t>
      </w:r>
      <w:r w:rsidDel="00000000" w:rsidR="00000000" w:rsidRPr="00000000">
        <w:rPr>
          <w:rFonts w:ascii="Google Sans Text" w:cs="Google Sans Text" w:eastAsia="Google Sans Text" w:hAnsi="Google Sans Text"/>
          <w:i w:val="0"/>
          <w:color w:val="1b1c1d"/>
          <w:sz w:val="24"/>
          <w:szCs w:val="24"/>
          <w:shd w:fill="f0f4f9" w:val="clear"/>
          <w:rtl w:val="0"/>
        </w:rPr>
        <w:t xml:space="preserve">(())</w:t>
        <w:br w:type="textWrapping"/>
        <w:t xml:space="preserve">}</w:t>
        <w:br w:type="textWrapping"/>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Changes and Explanation for Converse API:</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Dependencies:</w:t>
      </w:r>
      <w:r w:rsidDel="00000000" w:rsidR="00000000" w:rsidRPr="00000000">
        <w:rPr>
          <w:rFonts w:ascii="Google Sans Text" w:cs="Google Sans Text" w:eastAsia="Google Sans Text" w:hAnsi="Google Sans Text"/>
          <w:i w:val="0"/>
          <w:color w:val="1b1c1d"/>
          <w:sz w:val="24"/>
          <w:szCs w:val="24"/>
          <w:rtl w:val="0"/>
        </w:rPr>
        <w:t xml:space="preserve"> aws-sdk-bedrockruntime is still the key crate. serde and serde_json are less directly involved in constructing the main request/response objects if you're primarily dealing with text, as the SDK provides typed structs like Message, ContentBlock, and SystemContentBlock.</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Client:</w:t>
      </w:r>
      <w:r w:rsidDel="00000000" w:rsidR="00000000" w:rsidRPr="00000000">
        <w:rPr>
          <w:rFonts w:ascii="Google Sans Text" w:cs="Google Sans Text" w:eastAsia="Google Sans Text" w:hAnsi="Google Sans Text"/>
          <w:i w:val="0"/>
          <w:color w:val="1b1c1d"/>
          <w:sz w:val="24"/>
          <w:szCs w:val="24"/>
          <w:rtl w:val="0"/>
        </w:rPr>
        <w:t xml:space="preserve"> Still aws_sdk_bedrockruntime::Client.</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converse() Method:</w:t>
      </w:r>
      <w:r w:rsidDel="00000000" w:rsidR="00000000" w:rsidRPr="00000000">
        <w:rPr>
          <w:rFonts w:ascii="Google Sans Text" w:cs="Google Sans Text" w:eastAsia="Google Sans Text" w:hAnsi="Google Sans Text"/>
          <w:i w:val="0"/>
          <w:color w:val="1b1c1d"/>
          <w:sz w:val="24"/>
          <w:szCs w:val="24"/>
          <w:rtl w:val="0"/>
        </w:rPr>
        <w:t xml:space="preserve"> This is the primary method used instead of invoke_model().</w:t>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Input Structure:</w:t>
      </w:r>
    </w:p>
    <w:p w:rsidR="00000000" w:rsidDel="00000000" w:rsidP="00000000" w:rsidRDefault="00000000" w:rsidRPr="00000000" w14:paraId="0000001B">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.model_id(): Same as before.</w:t>
      </w:r>
    </w:p>
    <w:p w:rsidR="00000000" w:rsidDel="00000000" w:rsidP="00000000" w:rsidRDefault="00000000" w:rsidRPr="00000000" w14:paraId="0000001C">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.messages(): This takes a Vec&lt;Message&gt;. Each Message has:</w:t>
      </w:r>
    </w:p>
    <w:p w:rsidR="00000000" w:rsidDel="00000000" w:rsidP="00000000" w:rsidRDefault="00000000" w:rsidRPr="00000000" w14:paraId="0000001D">
      <w:pPr>
        <w:numPr>
          <w:ilvl w:val="2"/>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role(ConversationRole::User) or ConversationRole::Assistant).</w:t>
      </w:r>
    </w:p>
    <w:p w:rsidR="00000000" w:rsidDel="00000000" w:rsidP="00000000" w:rsidRDefault="00000000" w:rsidRPr="00000000" w14:paraId="0000001E">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content(vec![ContentBlock::Text(...)]): The actual content. For your use case, you'll put the combined document + question into a ContentBlock::Text for the user's message.</w:t>
      </w:r>
    </w:p>
    <w:p w:rsidR="00000000" w:rsidDel="00000000" w:rsidP="00000000" w:rsidRDefault="00000000" w:rsidRPr="00000000" w14:paraId="0000001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.system(): This takes a Vec&lt;SystemContentBlock&gt;. This is where you should put your system prompt.</w:t>
      </w:r>
    </w:p>
    <w:p w:rsidR="00000000" w:rsidDel="00000000" w:rsidP="00000000" w:rsidRDefault="00000000" w:rsidRPr="00000000" w14:paraId="00000020">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.inference_config(): This takes an InferenceConfiguration struct where you set max_tokens, temperature, stop_sequences, etc.</w:t>
      </w:r>
    </w:p>
    <w:p w:rsidR="00000000" w:rsidDel="00000000" w:rsidP="00000000" w:rsidRDefault="00000000" w:rsidRPr="00000000" w14:paraId="00000021">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.additional_model_request_fields(): If your specific Titan model requires parameters not covered by the standard InferenceConfiguration or if you need to pass specific things in the provider's native format, you can use this field. It takes an aws_sdk_bedrockruntime::types::Document (which can be created from a JSON string if needed).</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Output Structure (ConverseOutput):</w:t>
      </w:r>
    </w:p>
    <w:p w:rsidR="00000000" w:rsidDel="00000000" w:rsidP="00000000" w:rsidRDefault="00000000" w:rsidRPr="00000000" w14:paraId="00000023">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main part you'll be interested in is converse_output.output, which is an Option&lt;aws_sdk_bedrockruntime::types::ConverseOutput&gt;.</w:t>
      </w:r>
    </w:p>
    <w:p w:rsidR="00000000" w:rsidDel="00000000" w:rsidP="00000000" w:rsidRDefault="00000000" w:rsidRPr="00000000" w14:paraId="00000024">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This output can be different types (message, metrics, trace). You typically check if it's a message using as_message().</w:t>
      </w:r>
    </w:p>
    <w:p w:rsidR="00000000" w:rsidDel="00000000" w:rsidP="00000000" w:rsidRDefault="00000000" w:rsidRPr="00000000" w14:paraId="00000025">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it's a message (output_message.as_message()), it will be of type Message, and you can get its content() which is a slice of ContentBlocks.</w:t>
      </w:r>
    </w:p>
    <w:p w:rsidR="00000000" w:rsidDel="00000000" w:rsidP="00000000" w:rsidRDefault="00000000" w:rsidRPr="00000000" w14:paraId="00000026">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You then iterate through the content blocks and extract the text if it's ContentBlock::Text(text_content).</w:t>
      </w:r>
    </w:p>
    <w:p w:rsidR="00000000" w:rsidDel="00000000" w:rsidP="00000000" w:rsidRDefault="00000000" w:rsidRPr="00000000" w14:paraId="00000027">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ConverseOutput also includes stop_reason(), usage() (for token counts), and metrics().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Important Notes for Your New Titan Models:</w:t>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 Support for Converse API:</w:t>
      </w:r>
      <w:r w:rsidDel="00000000" w:rsidR="00000000" w:rsidRPr="00000000">
        <w:rPr>
          <w:rFonts w:ascii="Google Sans Text" w:cs="Google Sans Text" w:eastAsia="Google Sans Text" w:hAnsi="Google Sans Text"/>
          <w:i w:val="0"/>
          <w:color w:val="1b1c1d"/>
          <w:sz w:val="24"/>
          <w:szCs w:val="24"/>
          <w:rtl w:val="0"/>
        </w:rPr>
        <w:t xml:space="preserve"> Verify that your specific new Amazon Titan model fully supports the Converse API and how it expects system prompts and messages. Most modern models do.</w:t>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System Prompt Placement:</w:t>
      </w:r>
      <w:r w:rsidDel="00000000" w:rsidR="00000000" w:rsidRPr="00000000">
        <w:rPr>
          <w:rFonts w:ascii="Google Sans Text" w:cs="Google Sans Text" w:eastAsia="Google Sans Text" w:hAnsi="Google Sans Text"/>
          <w:i w:val="0"/>
          <w:color w:val="1b1c1d"/>
          <w:sz w:val="24"/>
          <w:szCs w:val="24"/>
          <w:rtl w:val="0"/>
        </w:rPr>
        <w:t xml:space="preserve"> The AWS SDK example for Converse shows the system parameter being used. This is generally the preferred way if the model supports it.</w:t>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additional_model_request_fields</w:t>
      </w:r>
      <w:r w:rsidDel="00000000" w:rsidR="00000000" w:rsidRPr="00000000">
        <w:rPr>
          <w:rFonts w:ascii="Google Sans Text" w:cs="Google Sans Text" w:eastAsia="Google Sans Text" w:hAnsi="Google Sans Text"/>
          <w:i w:val="0"/>
          <w:color w:val="1b1c1d"/>
          <w:sz w:val="24"/>
          <w:szCs w:val="24"/>
          <w:rtl w:val="0"/>
        </w:rPr>
        <w:t xml:space="preserve">: If your specific Titan model has unique inference parameters not exposed directly in InferenceConfiguration (e.g., specific guardrail configurations or other Titan-specific settings), you'd use additional_model_request_fields. This field accepts an aws_sdk_bedrockruntime::types::Document. You'd typically construct this from a JSON 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575b5f"/>
          <w:sz w:val="20"/>
          <w:szCs w:val="20"/>
          <w:shd w:fill="f0f4f9" w:val="clear"/>
          <w:rtl w:val="0"/>
        </w:rPr>
        <w:t xml:space="preserve">Rust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Example if you needed to pass additional fields</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let additional_fields_json = r#"{"amazon-titan-specific-param": "value"}"#;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let additional_fields_doc = aws_sdk_bedrockruntime::types::Document::from_json_str(additional_fields_json)</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.map_err(|e| format!("Failed to create additional fields document: {}", 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 in the converse call:</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i w:val="0"/>
          <w:color w:val="5f6368"/>
          <w:sz w:val="20"/>
          <w:szCs w:val="20"/>
          <w:shd w:fill="f0f4f9" w:val="clear"/>
          <w:rtl w:val="0"/>
        </w:rPr>
        <w:t xml:space="preserve">// .additional_model_request_fields(additional_fields_doc)</w:t>
      </w:r>
      <w:r w:rsidDel="00000000" w:rsidR="00000000" w:rsidRPr="00000000">
        <w:rPr>
          <w:rFonts w:ascii="Google Sans Text" w:cs="Google Sans Text" w:eastAsia="Google Sans Text" w:hAnsi="Google Sans Text"/>
          <w:i w:val="0"/>
          <w:color w:val="1b1c1d"/>
          <w:sz w:val="24"/>
          <w:szCs w:val="24"/>
          <w:shd w:fill="f0f4f9" w:val="clear"/>
          <w:rtl w:val="0"/>
        </w:rPr>
        <w:br w:type="textWrapping"/>
      </w:r>
      <w:r w:rsidDel="00000000" w:rsidR="00000000" w:rsidRPr="00000000">
        <w:rPr>
          <w:rFonts w:ascii="Google Sans Text" w:cs="Google Sans Text" w:eastAsia="Google Sans Text" w:hAnsi="Google Sans Text"/>
          <w:b w:val="1"/>
          <w:i w:val="0"/>
          <w:color w:val="1b1c1d"/>
          <w:sz w:val="24"/>
          <w:szCs w:val="24"/>
          <w:rtl w:val="0"/>
        </w:rPr>
        <w:t xml:space="preserve">Consult the model's documentation for what, if anything, should go here.</w:t>
      </w:r>
      <w:r w:rsidDel="00000000" w:rsidR="00000000" w:rsidRPr="00000000">
        <w:rPr>
          <w:rFonts w:ascii="Google Sans Text" w:cs="Google Sans Text" w:eastAsia="Google Sans Text" w:hAnsi="Google Sans Text"/>
          <w:i w:val="0"/>
          <w:color w:val="1b1c1d"/>
          <w:sz w:val="24"/>
          <w:szCs w:val="24"/>
          <w:rtl w:val="0"/>
        </w:rPr>
        <w:t xml:space="preserve"> For basic text generation and Q&amp;A with standard inference parameters, you might not need it.</w:t>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Error Handling:</w:t>
      </w:r>
      <w:r w:rsidDel="00000000" w:rsidR="00000000" w:rsidRPr="00000000">
        <w:rPr>
          <w:rFonts w:ascii="Google Sans Text" w:cs="Google Sans Text" w:eastAsia="Google Sans Text" w:hAnsi="Google Sans Text"/>
          <w:i w:val="0"/>
          <w:color w:val="1b1c1d"/>
          <w:sz w:val="24"/>
          <w:szCs w:val="24"/>
          <w:rtl w:val="0"/>
        </w:rPr>
        <w:t xml:space="preserve"> The .map_err(...) is a simple way to convert BuildError from the builders into a type that can be returned by main. Production code would use more specific error types or libraries like anyhow or thiserror. SdkError&lt;ConverseError&gt; provides more detailed error information from AWS.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example should get you started with the Converse API in Rust. It's designed to be more robust for chat-like interactions and managing conversation history (though this example only shows a single turn). Remember to thoroughly check the documentation for your specific Titan model on Bedrock for any nuances in its Converse API implementation.</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