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6.0" w:type="dxa"/>
        <w:jc w:val="right"/>
        <w:tblLayout w:type="fixed"/>
        <w:tblLook w:val="0000"/>
      </w:tblPr>
      <w:tblGrid>
        <w:gridCol w:w="1638"/>
        <w:gridCol w:w="936"/>
        <w:gridCol w:w="2884"/>
        <w:gridCol w:w="1554"/>
        <w:gridCol w:w="1490"/>
        <w:gridCol w:w="1614"/>
        <w:tblGridChange w:id="0">
          <w:tblGrid>
            <w:gridCol w:w="1638"/>
            <w:gridCol w:w="936"/>
            <w:gridCol w:w="2884"/>
            <w:gridCol w:w="1554"/>
            <w:gridCol w:w="1490"/>
            <w:gridCol w:w="161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07/11/2019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Aprovação de Conclusão de Condicionante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Dylan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Milton Mendes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Aprovação de Conclusão de Condicionante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Obrigar que as condicionantes passem pelo Administrador antes de ser aprovado.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Tipo de caso de uso 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Administração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Verifica a condicionante e aprovar ou recusa-la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5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04.0" w:type="dxa"/>
        <w:jc w:val="left"/>
        <w:tblInd w:w="70.0" w:type="pct"/>
        <w:tblLayout w:type="fixed"/>
        <w:tblLook w:val="0000"/>
      </w:tblPr>
      <w:tblGrid>
        <w:gridCol w:w="4658"/>
        <w:gridCol w:w="1844"/>
        <w:gridCol w:w="2402"/>
        <w:tblGridChange w:id="0">
          <w:tblGrid>
            <w:gridCol w:w="4658"/>
            <w:gridCol w:w="1844"/>
            <w:gridCol w:w="2402"/>
          </w:tblGrid>
        </w:tblGridChange>
      </w:tblGrid>
      <w:tr>
        <w:trPr>
          <w:trHeight w:val="2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Envia a requisição para concluir a condicionante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67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Autenticar Usuário e </w:t>
      </w:r>
      <w:r w:rsidDel="00000000" w:rsidR="00000000" w:rsidRPr="00000000">
        <w:rPr>
          <w:rFonts w:ascii="Arial" w:cs="Arial" w:eastAsia="Arial" w:hAnsi="Arial"/>
          <w:rtl w:val="0"/>
        </w:rPr>
        <w:t xml:space="preserve">Receber uma requisição de conclusão.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Aprovar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rtl w:val="0"/>
        </w:rPr>
        <w:t xml:space="preserve">Receber notificação</w:t>
      </w:r>
    </w:p>
    <w:p w:rsidR="00000000" w:rsidDel="00000000" w:rsidP="00000000" w:rsidRDefault="00000000" w:rsidRPr="00000000" w14:paraId="00000074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1.2.</w:t>
      </w:r>
      <w:r w:rsidDel="00000000" w:rsidR="00000000" w:rsidRPr="00000000">
        <w:rPr>
          <w:rFonts w:ascii="Arial" w:cs="Arial" w:eastAsia="Arial" w:hAnsi="Arial"/>
          <w:rtl w:val="0"/>
        </w:rPr>
        <w:t xml:space="preserve">  Avaliar Descrição e Anexo</w:t>
      </w:r>
    </w:p>
    <w:p w:rsidR="00000000" w:rsidDel="00000000" w:rsidP="00000000" w:rsidRDefault="00000000" w:rsidRPr="00000000" w14:paraId="00000075">
      <w:pPr>
        <w:ind w:left="101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1.3.</w:t>
      </w:r>
      <w:r w:rsidDel="00000000" w:rsidR="00000000" w:rsidRPr="00000000">
        <w:rPr>
          <w:rFonts w:ascii="Arial" w:cs="Arial" w:eastAsia="Arial" w:hAnsi="Arial"/>
          <w:rtl w:val="0"/>
        </w:rPr>
        <w:t xml:space="preserve">  Clicar em ‘Aprovar’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Caso não esteja correta a condicionante, é possível ‘Rejeitar’, onde junto a uma descrição, a rejeição é notificado para o usuário responsável por 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condicionante é arquivada, até que seja necessário prestar contas.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ponto de extensão identificado”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Alta, para cada requisição, é necessário uma aprovação ou rejeição.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7" w:w="11905"/>
      <w:pgMar w:bottom="1286" w:top="1440" w:left="1134" w:right="675" w:header="1134" w:footer="123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238.0" w:type="dxa"/>
      <w:jc w:val="left"/>
      <w:tblInd w:w="0.0" w:type="dxa"/>
      <w:tblLayout w:type="fixed"/>
      <w:tblLook w:val="0000"/>
    </w:tblPr>
    <w:tblGrid>
      <w:gridCol w:w="3412"/>
      <w:gridCol w:w="3413"/>
      <w:gridCol w:w="3413"/>
      <w:tblGridChange w:id="0">
        <w:tblGrid>
          <w:gridCol w:w="3412"/>
          <w:gridCol w:w="3413"/>
          <w:gridCol w:w="3413"/>
        </w:tblGrid>
      </w:tblGridChange>
    </w:tblGrid>
    <w:tr>
      <w:trPr>
        <w:trHeight w:val="40" w:hRule="atLeast"/>
      </w:trPr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&lt;Identificação do Sistema&gt;</w:t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  <w:vAlign w:val="top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</w:p>
      </w:tc>
    </w:tr>
    <w:tr>
      <w:trPr>
        <w:trHeight w:val="120" w:hRule="atLeast"/>
      </w:trPr>
      <w:tc>
        <w:tcPr>
          <w:gridSpan w:val="2"/>
          <w:vAlign w:val="top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9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5103"/>
              <w:tab w:val="left" w:pos="8505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0.0" w:type="dxa"/>
      <w:tblLayout w:type="fixed"/>
      <w:tblLook w:val="0000"/>
    </w:tblPr>
    <w:tblGrid>
      <w:gridCol w:w="5119"/>
      <w:gridCol w:w="5119"/>
      <w:tblGridChange w:id="0">
        <w:tblGrid>
          <w:gridCol w:w="5119"/>
          <w:gridCol w:w="5119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8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Nome do Sistema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&gt;</w:t>
          </w:r>
        </w:p>
      </w:tc>
    </w:tr>
  </w:tbl>
  <w:p w:rsidR="00000000" w:rsidDel="00000000" w:rsidP="00000000" w:rsidRDefault="00000000" w:rsidRPr="00000000" w14:paraId="0000008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2">
    <w:name w:val="Heading 2"/>
    <w:basedOn w:val="Heading1"/>
    <w:next w:val="Normal"/>
    <w:autoRedefine w:val="0"/>
    <w:hidden w:val="0"/>
    <w:qFormat w:val="0"/>
    <w:pPr>
      <w:keepNext w:val="1"/>
      <w:widowControl w:val="0"/>
      <w:numPr>
        <w:ilvl w:val="1"/>
        <w:numId w:val="3"/>
      </w:numPr>
      <w:suppressAutoHyphens w:val="0"/>
      <w:spacing w:after="240" w:before="120" w:line="240" w:lineRule="atLeast"/>
      <w:ind w:left="-283" w:right="0" w:leftChars="-1" w:rightChars="0" w:firstLine="0" w:firstLineChars="-1"/>
      <w:textDirection w:val="btLr"/>
      <w:textAlignment w:val="top"/>
      <w:outlineLvl w:val="1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3">
    <w:name w:val="Heading 3"/>
    <w:basedOn w:val="Heading1"/>
    <w:next w:val="Normal"/>
    <w:autoRedefine w:val="0"/>
    <w:hidden w:val="0"/>
    <w:qFormat w:val="0"/>
    <w:pPr>
      <w:keepNext w:val="1"/>
      <w:widowControl w:val="0"/>
      <w:numPr>
        <w:ilvl w:val="2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2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4">
    <w:name w:val="Heading 4"/>
    <w:basedOn w:val="Heading1"/>
    <w:next w:val="Normal"/>
    <w:autoRedefine w:val="0"/>
    <w:hidden w:val="0"/>
    <w:qFormat w:val="0"/>
    <w:pPr>
      <w:keepNext w:val="1"/>
      <w:widowControl w:val="0"/>
      <w:numPr>
        <w:ilvl w:val="3"/>
        <w:numId w:val="3"/>
      </w:numPr>
      <w:suppressAutoHyphens w:val="0"/>
      <w:spacing w:after="240" w:before="120" w:line="240" w:lineRule="atLeast"/>
      <w:ind w:left="0" w:right="0" w:leftChars="-1" w:rightChars="0" w:firstLine="0" w:firstLineChars="-1"/>
      <w:textDirection w:val="btLr"/>
      <w:textAlignment w:val="top"/>
      <w:outlineLvl w:val="3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widowControl w:val="0"/>
      <w:numPr>
        <w:ilvl w:val="4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4"/>
    </w:pPr>
    <w:rPr>
      <w:noProof w:val="1"/>
      <w:w w:val="100"/>
      <w:position w:val="-1"/>
      <w:sz w:val="22"/>
      <w:effect w:val="none"/>
      <w:vertAlign w:val="baseline"/>
      <w:cs w:val="0"/>
      <w:em w:val="none"/>
      <w:lang w:bidi="ar-SA" w:eastAsia="und" w:val="und"/>
    </w:rPr>
  </w:style>
  <w:style w:type="paragraph" w:styleId="Heading6">
    <w:name w:val="Heading 6"/>
    <w:basedOn w:val="Normal"/>
    <w:next w:val="Normal"/>
    <w:autoRedefine w:val="0"/>
    <w:hidden w:val="0"/>
    <w:qFormat w:val="0"/>
    <w:pPr>
      <w:widowControl w:val="0"/>
      <w:numPr>
        <w:ilvl w:val="5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5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7">
    <w:name w:val="Heading 7"/>
    <w:basedOn w:val="Normal"/>
    <w:next w:val="Normal"/>
    <w:autoRedefine w:val="0"/>
    <w:hidden w:val="0"/>
    <w:qFormat w:val="0"/>
    <w:pPr>
      <w:widowControl w:val="0"/>
      <w:numPr>
        <w:ilvl w:val="6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6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ing8">
    <w:name w:val="Heading 8"/>
    <w:basedOn w:val="Normal"/>
    <w:next w:val="Normal"/>
    <w:autoRedefine w:val="0"/>
    <w:hidden w:val="0"/>
    <w:qFormat w:val="0"/>
    <w:pPr>
      <w:widowControl w:val="0"/>
      <w:numPr>
        <w:ilvl w:val="7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7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Heading9">
    <w:name w:val="Heading 9"/>
    <w:basedOn w:val="Normal"/>
    <w:next w:val="Normal"/>
    <w:autoRedefine w:val="0"/>
    <w:hidden w:val="0"/>
    <w:qFormat w:val="0"/>
    <w:pPr>
      <w:widowControl w:val="0"/>
      <w:numPr>
        <w:ilvl w:val="8"/>
        <w:numId w:val="3"/>
      </w:numPr>
      <w:suppressAutoHyphens w:val="0"/>
      <w:spacing w:after="60" w:before="240" w:line="240" w:lineRule="atLeast"/>
      <w:ind w:left="0" w:right="0" w:leftChars="-1" w:rightChars="0" w:firstLine="0" w:firstLineChars="-1"/>
      <w:textDirection w:val="btLr"/>
      <w:textAlignment w:val="top"/>
      <w:outlineLvl w:val="8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0">
    <w:name w:val="WW8Num9z0"/>
    <w:next w:val="WW8Num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9z1">
    <w:name w:val="WW8Num9z1"/>
    <w:next w:val="WW8Num9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9z2">
    <w:name w:val="WW8Num9z2"/>
    <w:next w:val="WW8Num9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0z1">
    <w:name w:val="WW8Num10z1"/>
    <w:next w:val="WW8Num10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0z2">
    <w:name w:val="WW8Num10z2"/>
    <w:next w:val="WW8Num10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0z3">
    <w:name w:val="WW8Num10z3"/>
    <w:next w:val="WW8Num10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2z0">
    <w:name w:val="WW8Num12z0"/>
    <w:next w:val="WW8Num1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7z0">
    <w:name w:val="WW8Num17z0"/>
    <w:next w:val="WW8Num1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9z0">
    <w:name w:val="WW8Num19z0"/>
    <w:next w:val="WW8Num1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0z0">
    <w:name w:val="WW8Num20z0"/>
    <w:next w:val="WW8Num2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1z0">
    <w:name w:val="WW8Num21z0"/>
    <w:next w:val="WW8Num2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3z0">
    <w:name w:val="WW8Num23z0"/>
    <w:next w:val="WW8Num2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4z0">
    <w:name w:val="WW8Num24z0"/>
    <w:next w:val="WW8Num24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5z0">
    <w:name w:val="WW8Num25z0"/>
    <w:next w:val="WW8Num2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7z0">
    <w:name w:val="WW8Num27z0"/>
    <w:next w:val="WW8Num2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28z0">
    <w:name w:val="WW8Num28z0"/>
    <w:next w:val="WW8Num28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9z0">
    <w:name w:val="WW8Num29z0"/>
    <w:next w:val="WW8Num2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0z0">
    <w:name w:val="WW8Num30z0"/>
    <w:next w:val="WW8Num3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0">
    <w:name w:val="WW8Num31z0"/>
    <w:next w:val="WW8Num3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1z1">
    <w:name w:val="WW8Num31z1"/>
    <w:next w:val="WW8Num31z1"/>
    <w:autoRedefine w:val="0"/>
    <w:hidden w:val="0"/>
    <w:qFormat w:val="0"/>
    <w:rPr>
      <w:rFonts w:ascii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31z2">
    <w:name w:val="WW8Num31z2"/>
    <w:next w:val="WW8Num31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32z0">
    <w:name w:val="WW8Num32z0"/>
    <w:next w:val="WW8Num3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3z0">
    <w:name w:val="WW8Num33z0"/>
    <w:next w:val="WW8Num3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5z0">
    <w:name w:val="WW8Num35z0"/>
    <w:next w:val="WW8Num3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6z0">
    <w:name w:val="WW8Num36z0"/>
    <w:next w:val="WW8Num3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7z0">
    <w:name w:val="WW8Num37z0"/>
    <w:next w:val="WW8Num3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8z3">
    <w:name w:val="WW8Num38z3"/>
    <w:next w:val="WW8Num38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9z0">
    <w:name w:val="WW8Num39z0"/>
    <w:next w:val="WW8Num3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0z0">
    <w:name w:val="WW8Num40z0"/>
    <w:next w:val="WW8Num40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2z0">
    <w:name w:val="WW8Num42z0"/>
    <w:next w:val="WW8Num42z0"/>
    <w:autoRedefine w:val="0"/>
    <w:hidden w:val="0"/>
    <w:qFormat w:val="0"/>
    <w:rPr>
      <w:w w:val="100"/>
      <w:position w:val="-1"/>
      <w:sz w:val="24"/>
      <w:effect w:val="none"/>
      <w:vertAlign w:val="baseline"/>
      <w:cs w:val="0"/>
      <w:em w:val="none"/>
      <w:lang/>
    </w:rPr>
  </w:style>
  <w:style w:type="character" w:styleId="WW8Num45z0">
    <w:name w:val="WW8Num45z0"/>
    <w:next w:val="WW8Num4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6z0">
    <w:name w:val="WW8Num46z0"/>
    <w:next w:val="WW8Num4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7z0">
    <w:name w:val="WW8Num47z0"/>
    <w:next w:val="WW8Num4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9z0">
    <w:name w:val="WW8Num49z0"/>
    <w:next w:val="WW8Num49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0z3">
    <w:name w:val="WW8Num50z3"/>
    <w:next w:val="WW8Num50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1z0">
    <w:name w:val="WW8Num51z0"/>
    <w:next w:val="WW8Num51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2z0">
    <w:name w:val="WW8Num52z0"/>
    <w:next w:val="WW8Num5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3z0">
    <w:name w:val="WW8Num53z0"/>
    <w:next w:val="WW8Num53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4z0">
    <w:name w:val="WW8Num54z0"/>
    <w:next w:val="WW8Num5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WW8Num55z0">
    <w:name w:val="WW8Num55z0"/>
    <w:next w:val="WW8Num55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6z0">
    <w:name w:val="WW8Num56z0"/>
    <w:next w:val="WW8Num56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2z0">
    <w:name w:val="WW8NumSt2z0"/>
    <w:next w:val="WW8NumSt2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St7z0">
    <w:name w:val="WW8NumSt7z0"/>
    <w:next w:val="WW8NumSt7z0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comentário">
    <w:name w:val="Ref. de comentário"/>
    <w:next w:val="Ref.decomentário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character" w:styleId="PageNumber">
    <w:name w:val="Page Number"/>
    <w:basedOn w:val="Fonteparág.padrão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MS Mincho" w:hAnsi="Arial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ist">
    <w:name w:val="List"/>
    <w:basedOn w:val="BodyText"/>
    <w:next w:val="Lis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Legenda">
    <w:name w:val="Legenda"/>
    <w:basedOn w:val="Normal"/>
    <w:next w:val="Legenda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noProof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und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Index1">
    <w:name w:val="Index 1"/>
    <w:basedOn w:val="Normal"/>
    <w:next w:val="Normal"/>
    <w:autoRedefine w:val="0"/>
    <w:hidden w:val="0"/>
    <w:qFormat w:val="0"/>
    <w:pPr>
      <w:suppressAutoHyphens w:val="0"/>
      <w:spacing w:line="1" w:lineRule="atLeast"/>
      <w:ind w:left="200" w:right="0" w:leftChars="-1" w:rightChars="0" w:hanging="20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">
    <w:name w:val="Capa"/>
    <w:next w:val="Capa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 Black" w:eastAsia="Arial" w:hAnsi="Arial Black"/>
      <w:noProof w:val="1"/>
      <w:w w:val="100"/>
      <w:position w:val="-1"/>
      <w:sz w:val="52"/>
      <w:effect w:val="none"/>
      <w:vertAlign w:val="baseline"/>
      <w:cs w:val="0"/>
      <w:em w:val="none"/>
      <w:lang w:bidi="ar-SA" w:eastAsia="und" w:val="und"/>
    </w:rPr>
  </w:style>
  <w:style w:type="paragraph" w:styleId="Title">
    <w:name w:val="Title"/>
    <w:basedOn w:val="Normal"/>
    <w:next w:val="Normal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BodyText"/>
    <w:autoRedefine w:val="0"/>
    <w:hidden w:val="0"/>
    <w:qFormat w:val="0"/>
    <w:pPr>
      <w:suppressAutoHyphens w:val="0"/>
      <w:spacing w:line="1" w:lineRule="atLeast"/>
      <w:ind w:left="-108" w:right="34" w:leftChars="-1" w:rightChars="0" w:firstLine="0" w:firstLineChars="-1"/>
      <w:jc w:val="center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Capa">
    <w:name w:val="Título Capa"/>
    <w:basedOn w:val="Title"/>
    <w:next w:val="TítuloCapa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1">
    <w:name w:val="TOC 1"/>
    <w:basedOn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2">
    <w:name w:val="TOC 2"/>
    <w:basedOn w:val="TOC1"/>
    <w:next w:val="TOC1"/>
    <w:autoRedefine w:val="0"/>
    <w:hidden w:val="0"/>
    <w:qFormat w:val="0"/>
    <w:pPr>
      <w:suppressAutoHyphens w:val="0"/>
      <w:spacing w:after="0" w:before="0" w:line="1" w:lineRule="atLeast"/>
      <w:ind w:left="240" w:right="0" w:leftChars="-1" w:rightChars="0" w:firstLine="0" w:firstLineChars="-1"/>
      <w:textDirection w:val="btLr"/>
      <w:textAlignment w:val="top"/>
      <w:outlineLvl w:val="0"/>
    </w:pPr>
    <w:rPr>
      <w:caps w:val="1"/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OC3">
    <w:name w:val="TOC 3"/>
    <w:basedOn w:val="Normal"/>
    <w:next w:val="Normal"/>
    <w:autoRedefine w:val="0"/>
    <w:hidden w:val="0"/>
    <w:qFormat w:val="0"/>
    <w:pPr>
      <w:widowControl w:val="0"/>
      <w:suppressAutoHyphens w:val="0"/>
      <w:spacing w:line="240" w:lineRule="atLeast"/>
      <w:ind w:left="48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widowControl w:val="0"/>
      <w:suppressAutoHyphens w:val="0"/>
      <w:spacing w:line="240" w:lineRule="atLeast"/>
      <w:ind w:left="1134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Textodecomentário">
    <w:name w:val="Texto de comentário"/>
    <w:basedOn w:val="Normal"/>
    <w:next w:val="Textodecomentário"/>
    <w:autoRedefine w:val="0"/>
    <w:hidden w:val="0"/>
    <w:qFormat w:val="0"/>
    <w:pPr>
      <w:widowControl w:val="0"/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Header">
    <w:name w:val="Header"/>
    <w:basedOn w:val="Normal"/>
    <w:next w:val="Head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Footer">
    <w:name w:val="Footer"/>
    <w:basedOn w:val="Normal"/>
    <w:next w:val="Footer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after="0" w:before="120" w:line="240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1">
    <w:name w:val="capa1"/>
    <w:basedOn w:val="TítuloCapa"/>
    <w:next w:val="capa1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apa2">
    <w:name w:val="capa2"/>
    <w:basedOn w:val="TítuloCapa"/>
    <w:next w:val="capa2"/>
    <w:autoRedefine w:val="0"/>
    <w:hidden w:val="0"/>
    <w:qFormat w:val="0"/>
    <w:pPr>
      <w:widowControl w:val="0"/>
      <w:suppressAutoHyphens w:val="0"/>
      <w:spacing w:after="60" w:before="0" w:line="1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sz w:val="44"/>
      <w:effect w:val="none"/>
      <w:vertAlign w:val="baseline"/>
      <w:cs w:val="0"/>
      <w:em w:val="none"/>
      <w:lang w:bidi="ar-SA" w:eastAsia="und" w:val="und"/>
    </w:rPr>
  </w:style>
  <w:style w:type="paragraph" w:styleId="capa3">
    <w:name w:val="capa3"/>
    <w:basedOn w:val="Normal"/>
    <w:next w:val="capa3"/>
    <w:autoRedefine w:val="0"/>
    <w:hidden w:val="0"/>
    <w:qFormat w:val="0"/>
    <w:pPr>
      <w:widowControl w:val="0"/>
      <w:suppressAutoHyphens w:val="0"/>
      <w:spacing w:after="0" w:before="120" w:line="240" w:lineRule="atLeast"/>
      <w:ind w:left="0" w:right="556" w:leftChars="-1" w:rightChars="0" w:firstLine="0" w:firstLineChars="-1"/>
      <w:jc w:val="right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SeEspSemAntes">
    <w:name w:val="SeEspSemAntes"/>
    <w:basedOn w:val="Normal"/>
    <w:next w:val="Normal"/>
    <w:autoRedefine w:val="0"/>
    <w:hidden w:val="0"/>
    <w:qFormat w:val="0"/>
    <w:pPr>
      <w:keepNext w:val="1"/>
      <w:keepLines w:val="1"/>
      <w:tabs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OC5">
    <w:name w:val="TOC 5"/>
    <w:basedOn w:val="Normal"/>
    <w:next w:val="Normal"/>
    <w:autoRedefine w:val="0"/>
    <w:hidden w:val="0"/>
    <w:qFormat w:val="0"/>
    <w:pPr>
      <w:suppressAutoHyphens w:val="0"/>
      <w:spacing w:line="1" w:lineRule="atLeast"/>
      <w:ind w:left="800" w:right="0" w:leftChars="-1" w:rightChars="0" w:firstLine="0" w:firstLineChars="-1"/>
      <w:jc w:val="both"/>
      <w:textDirection w:val="btLr"/>
      <w:textAlignment w:val="top"/>
      <w:outlineLvl w:val="0"/>
    </w:pPr>
    <w:rPr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BodyTextIndent">
    <w:name w:val="Body Text Indent"/>
    <w:basedOn w:val="Normal"/>
    <w:next w:val="BodyTextIndent"/>
    <w:autoRedefine w:val="0"/>
    <w:hidden w:val="0"/>
    <w:qFormat w:val="0"/>
    <w:pPr>
      <w:suppressAutoHyphens w:val="0"/>
      <w:spacing w:line="1" w:lineRule="atLeast"/>
      <w:ind w:left="709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Blockquote">
    <w:name w:val="Blockquote"/>
    <w:basedOn w:val="Normal"/>
    <w:next w:val="Blockquote"/>
    <w:autoRedefine w:val="0"/>
    <w:hidden w:val="0"/>
    <w:qFormat w:val="0"/>
    <w:pPr>
      <w:suppressAutoHyphens w:val="0"/>
      <w:spacing w:after="100" w:before="100" w:line="1" w:lineRule="atLeast"/>
      <w:ind w:left="360" w:right="36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0"/>
      <w:spacing w:line="1" w:lineRule="atLeast"/>
      <w:ind w:left="567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CorpodeTexto">
    <w:name w:val="PSDS - Corpo de Texto"/>
    <w:basedOn w:val="Normal"/>
    <w:next w:val="PSDS-CorpodeTexto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MarcadoresNivel1">
    <w:name w:val="PSDS - Marcadores Nivel 1"/>
    <w:basedOn w:val="Normal"/>
    <w:next w:val="PSDS-MarcadoresNivel1"/>
    <w:autoRedefine w:val="0"/>
    <w:hidden w:val="0"/>
    <w:qFormat w:val="0"/>
    <w:pPr>
      <w:numPr>
        <w:ilvl w:val="0"/>
        <w:numId w:val="2"/>
      </w:numPr>
      <w:suppressAutoHyphens w:val="0"/>
      <w:spacing w:after="40" w:before="40" w:line="1" w:lineRule="atLeast"/>
      <w:ind w:left="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PSDS-Titulo">
    <w:name w:val="PSDS - Titulo"/>
    <w:basedOn w:val="Normal"/>
    <w:next w:val="PSDS-Titulo"/>
    <w:autoRedefine w:val="0"/>
    <w:hidden w:val="0"/>
    <w:qFormat w:val="0"/>
    <w:pPr>
      <w:suppressAutoHyphens w:val="0"/>
      <w:spacing w:after="240" w:before="240"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Conteúdodoquadro">
    <w:name w:val="Conteúdo do quadro"/>
    <w:basedOn w:val="BodyText"/>
    <w:next w:val="Conteúdodoquadr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noProof w:val="1"/>
      <w:w w:val="100"/>
      <w:position w:val="-1"/>
      <w:sz w:val="24"/>
      <w:effect w:val="none"/>
      <w:vertAlign w:val="baseline"/>
      <w:cs w:val="0"/>
      <w:em w:val="none"/>
      <w:lang w:bidi="ar-SA" w:eastAsia="und" w:val="und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Pr>
      <w:b w:val="1"/>
      <w:bCs w:val="1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vertAlign w:val="baseline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4/LqYGnQzahsFd+GjFYNOmPT+w==">AMUW2mW8PLMgWh1vLncaIGtNjs3bJVC5Z6fnt7IaGWkd7pEIPIDFHhXbeqOoqptaC0gMpH29oxQIT+1vXvGgajQqiPgKn7OrDO06S/WwfeHskXpYoY1LnpE=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