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6C8B" w14:textId="7CF70B52" w:rsidR="00BB3CE1" w:rsidRPr="00593EE7" w:rsidRDefault="003F7971">
      <w:pPr>
        <w:rPr>
          <w:rFonts w:ascii="Times New Roman" w:hAnsi="Times New Roman" w:cs="Times New Roman"/>
        </w:rPr>
      </w:pPr>
      <w:r w:rsidRPr="00593EE7">
        <w:rPr>
          <w:rFonts w:ascii="Times New Roman" w:hAnsi="Times New Roman" w:cs="Times New Roman"/>
        </w:rPr>
        <w:t>Dylan O’Ryan</w:t>
      </w:r>
    </w:p>
    <w:p w14:paraId="6A8A2A53" w14:textId="05311362" w:rsidR="00473C53" w:rsidRPr="00593EE7" w:rsidRDefault="003F7971" w:rsidP="00473C53">
      <w:pPr>
        <w:rPr>
          <w:rFonts w:ascii="Times New Roman" w:hAnsi="Times New Roman" w:cs="Times New Roman"/>
        </w:rPr>
      </w:pPr>
      <w:r w:rsidRPr="00593EE7">
        <w:rPr>
          <w:rFonts w:ascii="Times New Roman" w:hAnsi="Times New Roman" w:cs="Times New Roman"/>
        </w:rPr>
        <w:t>ENVS 120</w:t>
      </w:r>
      <w:r w:rsidR="00253630" w:rsidRPr="00593EE7">
        <w:rPr>
          <w:rFonts w:ascii="Times New Roman" w:hAnsi="Times New Roman" w:cs="Times New Roman"/>
        </w:rPr>
        <w:t xml:space="preserve"> – </w:t>
      </w:r>
      <w:r w:rsidRPr="00593EE7">
        <w:rPr>
          <w:rFonts w:ascii="Times New Roman" w:hAnsi="Times New Roman" w:cs="Times New Roman"/>
        </w:rPr>
        <w:t>Class Project Paper</w:t>
      </w:r>
      <w:r w:rsidR="002701D1" w:rsidRPr="00593EE7">
        <w:rPr>
          <w:rFonts w:ascii="Times New Roman" w:hAnsi="Times New Roman" w:cs="Times New Roman"/>
        </w:rPr>
        <w:t xml:space="preserve"> </w:t>
      </w:r>
    </w:p>
    <w:p w14:paraId="4BA9AE2C" w14:textId="77777777" w:rsidR="00E10197" w:rsidRPr="00593EE7" w:rsidRDefault="00E10197">
      <w:pPr>
        <w:rPr>
          <w:rFonts w:ascii="Times New Roman" w:hAnsi="Times New Roman" w:cs="Times New Roman"/>
        </w:rPr>
      </w:pPr>
    </w:p>
    <w:p w14:paraId="554A48F5" w14:textId="67E8D221" w:rsidR="00E10197" w:rsidRPr="00593EE7" w:rsidRDefault="00E10197" w:rsidP="00253630">
      <w:pPr>
        <w:jc w:val="center"/>
        <w:rPr>
          <w:rFonts w:ascii="Times New Roman" w:hAnsi="Times New Roman" w:cs="Times New Roman"/>
          <w:b/>
          <w:bCs/>
          <w:sz w:val="22"/>
          <w:szCs w:val="22"/>
        </w:rPr>
      </w:pPr>
      <w:r w:rsidRPr="00593EE7">
        <w:rPr>
          <w:rFonts w:ascii="Times New Roman" w:hAnsi="Times New Roman" w:cs="Times New Roman"/>
          <w:b/>
          <w:bCs/>
          <w:sz w:val="22"/>
          <w:szCs w:val="22"/>
        </w:rPr>
        <w:t xml:space="preserve">Turbidity </w:t>
      </w:r>
      <w:r w:rsidR="00054481" w:rsidRPr="00593EE7">
        <w:rPr>
          <w:rFonts w:ascii="Times New Roman" w:hAnsi="Times New Roman" w:cs="Times New Roman"/>
          <w:b/>
          <w:bCs/>
          <w:sz w:val="22"/>
          <w:szCs w:val="22"/>
        </w:rPr>
        <w:t>and</w:t>
      </w:r>
      <w:r w:rsidRPr="00593EE7">
        <w:rPr>
          <w:rFonts w:ascii="Times New Roman" w:hAnsi="Times New Roman" w:cs="Times New Roman"/>
          <w:b/>
          <w:bCs/>
          <w:sz w:val="22"/>
          <w:szCs w:val="22"/>
        </w:rPr>
        <w:t xml:space="preserve"> Diatom Diversity: A look into human effects on water quality and the environment</w:t>
      </w:r>
    </w:p>
    <w:p w14:paraId="6241D783" w14:textId="77777777" w:rsidR="00E10197" w:rsidRPr="00593EE7" w:rsidRDefault="00E10197">
      <w:pPr>
        <w:rPr>
          <w:rFonts w:ascii="Times New Roman" w:hAnsi="Times New Roman" w:cs="Times New Roman"/>
        </w:rPr>
      </w:pPr>
    </w:p>
    <w:p w14:paraId="06A3BE99" w14:textId="77777777" w:rsidR="00DC5C4B" w:rsidRPr="00593EE7" w:rsidRDefault="00DC5C4B" w:rsidP="00DC5C4B">
      <w:pPr>
        <w:rPr>
          <w:rFonts w:ascii="Times New Roman" w:hAnsi="Times New Roman" w:cs="Times New Roman"/>
        </w:rPr>
      </w:pPr>
      <w:r w:rsidRPr="00593EE7">
        <w:rPr>
          <w:rFonts w:ascii="Times New Roman" w:hAnsi="Times New Roman" w:cs="Times New Roman"/>
        </w:rPr>
        <w:t>Have you ever wondered what kind of influence you could have on your local environment? Have you thought about whether the way you live could influence water quality? Human impacts can have drastic effects on ecosystem health, water quality, and the environment.</w:t>
      </w:r>
    </w:p>
    <w:p w14:paraId="52D3B85E" w14:textId="77777777" w:rsidR="00DC5C4B" w:rsidRPr="00593EE7" w:rsidRDefault="00DC5C4B" w:rsidP="00DC5C4B">
      <w:pPr>
        <w:rPr>
          <w:rFonts w:ascii="Times New Roman" w:hAnsi="Times New Roman" w:cs="Times New Roman"/>
        </w:rPr>
      </w:pPr>
    </w:p>
    <w:p w14:paraId="1F54BE40" w14:textId="77777777" w:rsidR="00DC5C4B" w:rsidRPr="00593EE7" w:rsidRDefault="00DC5C4B" w:rsidP="00DC5C4B">
      <w:pPr>
        <w:rPr>
          <w:rFonts w:ascii="Times New Roman" w:hAnsi="Times New Roman" w:cs="Times New Roman"/>
        </w:rPr>
      </w:pPr>
      <w:r w:rsidRPr="00593EE7">
        <w:rPr>
          <w:rFonts w:ascii="Times New Roman" w:hAnsi="Times New Roman" w:cs="Times New Roman"/>
        </w:rPr>
        <w:t>First, we must define some terms that will be important in understanding the effects on water quality.</w:t>
      </w:r>
    </w:p>
    <w:p w14:paraId="11135766" w14:textId="77777777" w:rsidR="00DC5C4B" w:rsidRPr="00593EE7" w:rsidRDefault="00DC5C4B" w:rsidP="00DC5C4B">
      <w:pPr>
        <w:rPr>
          <w:rFonts w:ascii="Times New Roman" w:hAnsi="Times New Roman" w:cs="Times New Roman"/>
        </w:rPr>
      </w:pPr>
    </w:p>
    <w:p w14:paraId="2E0C95BC" w14:textId="00AF8086" w:rsidR="00DC5C4B" w:rsidRPr="00593EE7" w:rsidRDefault="00DC5C4B" w:rsidP="00DC5C4B">
      <w:pPr>
        <w:rPr>
          <w:rFonts w:ascii="Times New Roman" w:hAnsi="Times New Roman" w:cs="Times New Roman"/>
        </w:rPr>
      </w:pPr>
      <w:r w:rsidRPr="00593EE7">
        <w:rPr>
          <w:rFonts w:ascii="Times New Roman" w:hAnsi="Times New Roman" w:cs="Times New Roman"/>
        </w:rPr>
        <w:t xml:space="preserve">Water quality describes the </w:t>
      </w:r>
      <w:r w:rsidR="00593EE7">
        <w:rPr>
          <w:rFonts w:ascii="Times New Roman" w:hAnsi="Times New Roman" w:cs="Times New Roman"/>
        </w:rPr>
        <w:t xml:space="preserve">overall </w:t>
      </w:r>
      <w:r w:rsidRPr="00593EE7">
        <w:rPr>
          <w:rFonts w:ascii="Times New Roman" w:hAnsi="Times New Roman" w:cs="Times New Roman"/>
        </w:rPr>
        <w:t xml:space="preserve">condition </w:t>
      </w:r>
      <w:r w:rsidR="00593EE7">
        <w:rPr>
          <w:rFonts w:ascii="Times New Roman" w:hAnsi="Times New Roman" w:cs="Times New Roman"/>
        </w:rPr>
        <w:t xml:space="preserve">and health </w:t>
      </w:r>
      <w:r w:rsidRPr="00593EE7">
        <w:rPr>
          <w:rFonts w:ascii="Times New Roman" w:hAnsi="Times New Roman" w:cs="Times New Roman"/>
        </w:rPr>
        <w:t xml:space="preserve">of </w:t>
      </w:r>
      <w:r w:rsidR="00593EE7">
        <w:rPr>
          <w:rFonts w:ascii="Times New Roman" w:hAnsi="Times New Roman" w:cs="Times New Roman"/>
        </w:rPr>
        <w:t xml:space="preserve">a </w:t>
      </w:r>
      <w:r w:rsidRPr="00593EE7">
        <w:rPr>
          <w:rFonts w:ascii="Times New Roman" w:hAnsi="Times New Roman" w:cs="Times New Roman"/>
        </w:rPr>
        <w:t>water</w:t>
      </w:r>
      <w:r w:rsidR="00593EE7">
        <w:rPr>
          <w:rFonts w:ascii="Times New Roman" w:hAnsi="Times New Roman" w:cs="Times New Roman"/>
        </w:rPr>
        <w:t>body. Some examples of water quality parameters are</w:t>
      </w:r>
      <w:r w:rsidRPr="00593EE7">
        <w:rPr>
          <w:rFonts w:ascii="Times New Roman" w:hAnsi="Times New Roman" w:cs="Times New Roman"/>
        </w:rPr>
        <w:t xml:space="preserve"> Dissolved Oxygen</w:t>
      </w:r>
      <w:r w:rsidR="00593EE7">
        <w:rPr>
          <w:rFonts w:ascii="Times New Roman" w:hAnsi="Times New Roman" w:cs="Times New Roman"/>
        </w:rPr>
        <w:t xml:space="preserve"> (DO)</w:t>
      </w:r>
      <w:r w:rsidRPr="00593EE7">
        <w:rPr>
          <w:rFonts w:ascii="Times New Roman" w:hAnsi="Times New Roman" w:cs="Times New Roman"/>
        </w:rPr>
        <w:t>, pH, Electrical Conductivity</w:t>
      </w:r>
      <w:r w:rsidR="00593EE7">
        <w:rPr>
          <w:rFonts w:ascii="Times New Roman" w:hAnsi="Times New Roman" w:cs="Times New Roman"/>
        </w:rPr>
        <w:t xml:space="preserve"> (EC)</w:t>
      </w:r>
      <w:r w:rsidRPr="00593EE7">
        <w:rPr>
          <w:rFonts w:ascii="Times New Roman" w:hAnsi="Times New Roman" w:cs="Times New Roman"/>
        </w:rPr>
        <w:t xml:space="preserve">, bacteria levels, </w:t>
      </w:r>
      <w:r w:rsidR="00593EE7">
        <w:rPr>
          <w:rFonts w:ascii="Times New Roman" w:hAnsi="Times New Roman" w:cs="Times New Roman"/>
        </w:rPr>
        <w:t>and turbidity.</w:t>
      </w:r>
    </w:p>
    <w:p w14:paraId="33D9112F" w14:textId="77777777" w:rsidR="00DC5C4B" w:rsidRPr="00593EE7" w:rsidRDefault="00DC5C4B" w:rsidP="00DC5C4B">
      <w:pPr>
        <w:rPr>
          <w:rFonts w:ascii="Times New Roman" w:hAnsi="Times New Roman" w:cs="Times New Roman"/>
        </w:rPr>
      </w:pPr>
    </w:p>
    <w:p w14:paraId="29750148" w14:textId="13FB76EA" w:rsidR="00DC5C4B" w:rsidRPr="00593EE7" w:rsidRDefault="00DC5C4B" w:rsidP="00DC5C4B">
      <w:pPr>
        <w:rPr>
          <w:rFonts w:ascii="Times New Roman" w:hAnsi="Times New Roman" w:cs="Times New Roman"/>
        </w:rPr>
      </w:pPr>
      <w:r w:rsidRPr="00593EE7">
        <w:rPr>
          <w:rFonts w:ascii="Times New Roman" w:hAnsi="Times New Roman" w:cs="Times New Roman"/>
          <w:b/>
          <w:bCs/>
        </w:rPr>
        <w:t>Turbidity</w:t>
      </w:r>
      <w:r w:rsidRPr="00593EE7">
        <w:rPr>
          <w:rFonts w:ascii="Times New Roman" w:hAnsi="Times New Roman" w:cs="Times New Roman"/>
        </w:rPr>
        <w:t xml:space="preserve"> is the “measure of relative clarity of a liquid” (USGS, Turbidity and Water). If a water sample contains more particles – such as dirt, soil, and algae – the less transparent and more turbid the water. Higher turbidity levels have been associated with overall water quality deterioration; therefore, turbidity can affect oxygen levels, dramatically reduce aquatic life populations, and degrade overall water quality. Turbidity is measured using </w:t>
      </w:r>
      <w:r w:rsidR="00593EE7">
        <w:rPr>
          <w:rFonts w:ascii="Times New Roman" w:hAnsi="Times New Roman" w:cs="Times New Roman"/>
        </w:rPr>
        <w:t xml:space="preserve">probed </w:t>
      </w:r>
      <w:r w:rsidRPr="00593EE7">
        <w:rPr>
          <w:rFonts w:ascii="Times New Roman" w:hAnsi="Times New Roman" w:cs="Times New Roman"/>
        </w:rPr>
        <w:t xml:space="preserve">handheld meters, Secchi discs, or </w:t>
      </w:r>
      <w:r w:rsidR="00593EE7">
        <w:rPr>
          <w:rFonts w:ascii="Times New Roman" w:hAnsi="Times New Roman" w:cs="Times New Roman"/>
        </w:rPr>
        <w:t xml:space="preserve">a standard </w:t>
      </w:r>
      <w:r w:rsidRPr="00593EE7">
        <w:rPr>
          <w:rFonts w:ascii="Times New Roman" w:hAnsi="Times New Roman" w:cs="Times New Roman"/>
        </w:rPr>
        <w:t>turbidity meter. The general measurement of turbidity is in NTUs or Nephelometric Turbidity Units. “The nephelometric method compares how light is scattered in a water sample against the amount of light scattered in a reference solution” (Department of Environmental Conservation – State of Alaska).</w:t>
      </w:r>
      <w:r w:rsidR="00593EE7">
        <w:rPr>
          <w:rFonts w:ascii="Times New Roman" w:hAnsi="Times New Roman" w:cs="Times New Roman"/>
        </w:rPr>
        <w:t xml:space="preserve"> A standard turbidity meter uses a collected sample of water and then this meter shines a light into the sample, the reflected light is the amount of particles in the water.</w:t>
      </w:r>
    </w:p>
    <w:p w14:paraId="08BEEC65" w14:textId="77777777" w:rsidR="00DC5C4B" w:rsidRPr="00593EE7" w:rsidRDefault="00DC5C4B" w:rsidP="00DC5C4B">
      <w:pPr>
        <w:rPr>
          <w:rFonts w:ascii="Times New Roman" w:hAnsi="Times New Roman" w:cs="Times New Roman"/>
        </w:rPr>
      </w:pPr>
    </w:p>
    <w:p w14:paraId="1F7F8BE0" w14:textId="00539B14" w:rsidR="00DC5C4B" w:rsidRPr="00593EE7" w:rsidRDefault="00DC5C4B" w:rsidP="00DC5C4B">
      <w:pPr>
        <w:rPr>
          <w:rFonts w:ascii="Times New Roman" w:hAnsi="Times New Roman" w:cs="Times New Roman"/>
        </w:rPr>
      </w:pPr>
      <w:r w:rsidRPr="00593EE7">
        <w:rPr>
          <w:rFonts w:ascii="Times New Roman" w:hAnsi="Times New Roman" w:cs="Times New Roman"/>
          <w:b/>
          <w:bCs/>
        </w:rPr>
        <w:t>Diatoms</w:t>
      </w:r>
      <w:r w:rsidRPr="00593EE7">
        <w:rPr>
          <w:rFonts w:ascii="Times New Roman" w:hAnsi="Times New Roman" w:cs="Times New Roman"/>
        </w:rPr>
        <w:t xml:space="preserve">, single-celled algae, are treated as an indicator of water quality in freshwater lakes, streams, and rivers. </w:t>
      </w:r>
      <w:r w:rsidR="00593EE7">
        <w:rPr>
          <w:rFonts w:ascii="Times New Roman" w:hAnsi="Times New Roman" w:cs="Times New Roman"/>
        </w:rPr>
        <w:t>Researchers suggests that there is a</w:t>
      </w:r>
      <w:r w:rsidRPr="00593EE7">
        <w:rPr>
          <w:rFonts w:ascii="Times New Roman" w:hAnsi="Times New Roman" w:cs="Times New Roman"/>
        </w:rPr>
        <w:t xml:space="preserve"> correlation between diatoms and overall water quality</w:t>
      </w:r>
      <w:r w:rsidR="00593EE7">
        <w:rPr>
          <w:rFonts w:ascii="Times New Roman" w:hAnsi="Times New Roman" w:cs="Times New Roman"/>
        </w:rPr>
        <w:t>. According to Otto (2016),</w:t>
      </w:r>
      <w:r w:rsidRPr="00593EE7">
        <w:rPr>
          <w:rFonts w:ascii="Times New Roman" w:hAnsi="Times New Roman" w:cs="Times New Roman"/>
        </w:rPr>
        <w:t xml:space="preserve"> high nutrient levels can result in eutrophication caused by pollutants in the water (Otto, 2016). </w:t>
      </w:r>
    </w:p>
    <w:p w14:paraId="7B25D827" w14:textId="77777777" w:rsidR="00DC5C4B" w:rsidRPr="00593EE7" w:rsidRDefault="00DC5C4B" w:rsidP="00DC5C4B">
      <w:pPr>
        <w:rPr>
          <w:rFonts w:ascii="Times New Roman" w:hAnsi="Times New Roman" w:cs="Times New Roman"/>
        </w:rPr>
      </w:pPr>
    </w:p>
    <w:p w14:paraId="75E250D1" w14:textId="729F95ED" w:rsidR="00DC5C4B" w:rsidRPr="00593EE7" w:rsidRDefault="00DC5C4B" w:rsidP="00DC5C4B">
      <w:pPr>
        <w:rPr>
          <w:rFonts w:ascii="Times New Roman" w:hAnsi="Times New Roman" w:cs="Times New Roman"/>
        </w:rPr>
      </w:pPr>
      <w:r w:rsidRPr="00593EE7">
        <w:rPr>
          <w:rFonts w:ascii="Times New Roman" w:hAnsi="Times New Roman" w:cs="Times New Roman"/>
        </w:rPr>
        <w:t>As part of an Environmental Protection Agency (EPA) study on the “ability of diatom abundance to predict levels of pollutants in samples from freshwater lakes, streams, and rivers,” water quality data was collected</w:t>
      </w:r>
      <w:r w:rsidR="00593EE7">
        <w:rPr>
          <w:rFonts w:ascii="Times New Roman" w:hAnsi="Times New Roman" w:cs="Times New Roman"/>
        </w:rPr>
        <w:t xml:space="preserve"> in various freshwater bodies</w:t>
      </w:r>
      <w:r w:rsidRPr="00593EE7">
        <w:rPr>
          <w:rFonts w:ascii="Times New Roman" w:hAnsi="Times New Roman" w:cs="Times New Roman"/>
        </w:rPr>
        <w:t>. Variables collected during this study include diatom diversity, known water pollutants (aluminum, potassium, ammonia, silica, sulfate), other general water quality parameters (pH, nitrate, turbidity), as well as characteristics of the sampling locations (shade and mean annual flow). The focus of the data analysis is on the associations between diatom diversity and turbidity.</w:t>
      </w:r>
    </w:p>
    <w:p w14:paraId="06435D7D" w14:textId="77777777" w:rsidR="00DC5C4B" w:rsidRPr="00593EE7" w:rsidRDefault="00DC5C4B" w:rsidP="00DC5C4B">
      <w:pPr>
        <w:rPr>
          <w:rFonts w:ascii="Times New Roman" w:hAnsi="Times New Roman" w:cs="Times New Roman"/>
        </w:rPr>
      </w:pPr>
    </w:p>
    <w:p w14:paraId="616625C0" w14:textId="31851813" w:rsidR="00DC5C4B" w:rsidRPr="00593EE7" w:rsidRDefault="00DC5C4B" w:rsidP="00DC5C4B">
      <w:pPr>
        <w:rPr>
          <w:rFonts w:ascii="Times New Roman" w:hAnsi="Times New Roman" w:cs="Times New Roman"/>
        </w:rPr>
      </w:pPr>
      <w:r w:rsidRPr="00593EE7">
        <w:rPr>
          <w:rFonts w:ascii="Times New Roman" w:hAnsi="Times New Roman" w:cs="Times New Roman"/>
        </w:rPr>
        <w:t xml:space="preserve">Natural causes can contribute to overall turbidity in a water system; for example, natural litter (e.g., dead plant material) can </w:t>
      </w:r>
      <w:r w:rsidR="00593EE7">
        <w:rPr>
          <w:rFonts w:ascii="Times New Roman" w:hAnsi="Times New Roman" w:cs="Times New Roman"/>
        </w:rPr>
        <w:t>decrease</w:t>
      </w:r>
      <w:r w:rsidRPr="00593EE7">
        <w:rPr>
          <w:rFonts w:ascii="Times New Roman" w:hAnsi="Times New Roman" w:cs="Times New Roman"/>
        </w:rPr>
        <w:t xml:space="preserve"> the clarity of the water.</w:t>
      </w:r>
      <w:r w:rsidR="00593EE7">
        <w:rPr>
          <w:rFonts w:ascii="Times New Roman" w:hAnsi="Times New Roman" w:cs="Times New Roman"/>
        </w:rPr>
        <w:t xml:space="preserve"> When the natural litter breaks down this can result in higher amounts of particulates in the water.</w:t>
      </w:r>
      <w:r w:rsidRPr="00593EE7">
        <w:rPr>
          <w:rFonts w:ascii="Times New Roman" w:hAnsi="Times New Roman" w:cs="Times New Roman"/>
        </w:rPr>
        <w:t xml:space="preserve"> Human-caused sources of turbidity are</w:t>
      </w:r>
      <w:r w:rsidR="00593EE7">
        <w:rPr>
          <w:rFonts w:ascii="Times New Roman" w:hAnsi="Times New Roman" w:cs="Times New Roman"/>
        </w:rPr>
        <w:t xml:space="preserve"> </w:t>
      </w:r>
      <w:r w:rsidRPr="00593EE7">
        <w:rPr>
          <w:rFonts w:ascii="Times New Roman" w:hAnsi="Times New Roman" w:cs="Times New Roman"/>
        </w:rPr>
        <w:t>often avoidable. Examples of human-caused turbidity are stormwater runoff, industrial discharges, and land-use disturbances (</w:t>
      </w:r>
      <w:proofErr w:type="spellStart"/>
      <w:r w:rsidRPr="00593EE7">
        <w:rPr>
          <w:rFonts w:ascii="Times New Roman" w:hAnsi="Times New Roman" w:cs="Times New Roman"/>
        </w:rPr>
        <w:t>Denby</w:t>
      </w:r>
      <w:proofErr w:type="spellEnd"/>
      <w:r w:rsidRPr="00593EE7">
        <w:rPr>
          <w:rFonts w:ascii="Times New Roman" w:hAnsi="Times New Roman" w:cs="Times New Roman"/>
        </w:rPr>
        <w:t xml:space="preserve"> et al., 1987). Increased turbidity can have significant effects on ecosystems. For example, Lake Erie has seen water quality </w:t>
      </w:r>
      <w:r w:rsidRPr="00593EE7">
        <w:rPr>
          <w:rFonts w:ascii="Times New Roman" w:hAnsi="Times New Roman" w:cs="Times New Roman"/>
        </w:rPr>
        <w:lastRenderedPageBreak/>
        <w:t xml:space="preserve">disturbances </w:t>
      </w:r>
      <w:r w:rsidR="00593EE7">
        <w:rPr>
          <w:rFonts w:ascii="Times New Roman" w:hAnsi="Times New Roman" w:cs="Times New Roman"/>
        </w:rPr>
        <w:t>over the past 50 years</w:t>
      </w:r>
      <w:r w:rsidRPr="00593EE7">
        <w:rPr>
          <w:rFonts w:ascii="Times New Roman" w:hAnsi="Times New Roman" w:cs="Times New Roman"/>
        </w:rPr>
        <w:t xml:space="preserve">. At Lake Erie, there have been continual problems with algal blooms. The higher occurrence of algal blooms has been attributed to an excess of nutrients entering the water system. The nutrients are believed to come from the agricultural industry and personal use </w:t>
      </w:r>
      <w:r w:rsidR="00593EE7">
        <w:rPr>
          <w:rFonts w:ascii="Times New Roman" w:hAnsi="Times New Roman" w:cs="Times New Roman"/>
        </w:rPr>
        <w:t>of</w:t>
      </w:r>
      <w:r w:rsidRPr="00593EE7">
        <w:rPr>
          <w:rFonts w:ascii="Times New Roman" w:hAnsi="Times New Roman" w:cs="Times New Roman"/>
        </w:rPr>
        <w:t xml:space="preserve"> fertilizers</w:t>
      </w:r>
      <w:r w:rsidR="00593EE7">
        <w:rPr>
          <w:rFonts w:ascii="Times New Roman" w:hAnsi="Times New Roman" w:cs="Times New Roman"/>
        </w:rPr>
        <w:t xml:space="preserve"> (which contain high levels of nutrients)</w:t>
      </w:r>
      <w:r w:rsidRPr="00593EE7">
        <w:rPr>
          <w:rFonts w:ascii="Times New Roman" w:hAnsi="Times New Roman" w:cs="Times New Roman"/>
        </w:rPr>
        <w:t xml:space="preserve">. </w:t>
      </w:r>
    </w:p>
    <w:p w14:paraId="26C3306F" w14:textId="77777777" w:rsidR="00DC5C4B" w:rsidRPr="00593EE7" w:rsidRDefault="00DC5C4B" w:rsidP="00DC5C4B">
      <w:pPr>
        <w:rPr>
          <w:rFonts w:ascii="Times New Roman" w:hAnsi="Times New Roman" w:cs="Times New Roman"/>
        </w:rPr>
      </w:pPr>
    </w:p>
    <w:p w14:paraId="2925EB91" w14:textId="1740C522" w:rsidR="00DC5C4B" w:rsidRPr="00593EE7" w:rsidRDefault="00DC5C4B" w:rsidP="00DC5C4B">
      <w:pPr>
        <w:rPr>
          <w:rFonts w:ascii="Times New Roman" w:hAnsi="Times New Roman" w:cs="Times New Roman"/>
        </w:rPr>
      </w:pPr>
      <w:r w:rsidRPr="00593EE7">
        <w:rPr>
          <w:rFonts w:ascii="Times New Roman" w:hAnsi="Times New Roman" w:cs="Times New Roman"/>
        </w:rPr>
        <w:t>These algal blooms can have significant effects on</w:t>
      </w:r>
      <w:r w:rsidR="00593EE7">
        <w:rPr>
          <w:rFonts w:ascii="Times New Roman" w:hAnsi="Times New Roman" w:cs="Times New Roman"/>
        </w:rPr>
        <w:t xml:space="preserve"> the</w:t>
      </w:r>
      <w:r w:rsidRPr="00593EE7">
        <w:rPr>
          <w:rFonts w:ascii="Times New Roman" w:hAnsi="Times New Roman" w:cs="Times New Roman"/>
        </w:rPr>
        <w:t xml:space="preserve"> environment, economy, and human health. Harmful algal blooms can “produce extremely dangerous toxins that can sicken or kill people and animals, create dead zones in the water, raise treatment costs for drinking water, and hurt industries that depend on clean water” (EPA, Harmful Algal Blooms). Diatoms, along with other algae, are </w:t>
      </w:r>
      <w:r w:rsidR="00593EE7">
        <w:rPr>
          <w:rFonts w:ascii="Times New Roman" w:hAnsi="Times New Roman" w:cs="Times New Roman"/>
        </w:rPr>
        <w:t>known</w:t>
      </w:r>
      <w:r w:rsidRPr="00593EE7">
        <w:rPr>
          <w:rFonts w:ascii="Times New Roman" w:hAnsi="Times New Roman" w:cs="Times New Roman"/>
        </w:rPr>
        <w:t xml:space="preserve"> </w:t>
      </w:r>
      <w:r w:rsidR="00593EE7">
        <w:rPr>
          <w:rFonts w:ascii="Times New Roman" w:hAnsi="Times New Roman" w:cs="Times New Roman"/>
        </w:rPr>
        <w:t xml:space="preserve">to cause </w:t>
      </w:r>
      <w:r w:rsidRPr="00593EE7">
        <w:rPr>
          <w:rFonts w:ascii="Times New Roman" w:hAnsi="Times New Roman" w:cs="Times New Roman"/>
        </w:rPr>
        <w:t xml:space="preserve">algal blooms. Therefore, </w:t>
      </w:r>
      <w:r w:rsidR="00593EE7">
        <w:rPr>
          <w:rFonts w:ascii="Times New Roman" w:hAnsi="Times New Roman" w:cs="Times New Roman"/>
        </w:rPr>
        <w:t xml:space="preserve">the connection of </w:t>
      </w:r>
      <w:r w:rsidRPr="00593EE7">
        <w:rPr>
          <w:rFonts w:ascii="Times New Roman" w:hAnsi="Times New Roman" w:cs="Times New Roman"/>
        </w:rPr>
        <w:t>diatoms and overall water quality is further shown with algal bloom</w:t>
      </w:r>
      <w:r w:rsidR="00593EE7">
        <w:rPr>
          <w:rFonts w:ascii="Times New Roman" w:hAnsi="Times New Roman" w:cs="Times New Roman"/>
        </w:rPr>
        <w:t xml:space="preserve"> occurrence.</w:t>
      </w:r>
    </w:p>
    <w:p w14:paraId="2ECAD9F7" w14:textId="77777777" w:rsidR="00DC5C4B" w:rsidRPr="00593EE7" w:rsidRDefault="00DC5C4B" w:rsidP="00DC5C4B">
      <w:pPr>
        <w:rPr>
          <w:rFonts w:ascii="Times New Roman" w:hAnsi="Times New Roman" w:cs="Times New Roman"/>
        </w:rPr>
      </w:pPr>
    </w:p>
    <w:p w14:paraId="3718ACBA" w14:textId="143C7C44" w:rsidR="00DC5C4B" w:rsidRPr="00593EE7" w:rsidRDefault="00DC5C4B" w:rsidP="00DC5C4B">
      <w:pPr>
        <w:rPr>
          <w:rFonts w:ascii="Times New Roman" w:hAnsi="Times New Roman" w:cs="Times New Roman"/>
        </w:rPr>
      </w:pPr>
      <w:r w:rsidRPr="00593EE7">
        <w:rPr>
          <w:rFonts w:ascii="Times New Roman" w:hAnsi="Times New Roman" w:cs="Times New Roman"/>
        </w:rPr>
        <w:t xml:space="preserve">With the EPA dataset (“diatom_richness_data”), I am focusing on turbidity and diversity. We already know that diatoms can cause algal blooms; therefore, using this data, </w:t>
      </w:r>
      <w:r w:rsidRPr="0078020A">
        <w:rPr>
          <w:rFonts w:ascii="Times New Roman" w:hAnsi="Times New Roman" w:cs="Times New Roman"/>
          <w:u w:val="single"/>
        </w:rPr>
        <w:t>we will see if turbidity is related to diatom diversity</w:t>
      </w:r>
      <w:r w:rsidRPr="00593EE7">
        <w:rPr>
          <w:rFonts w:ascii="Times New Roman" w:hAnsi="Times New Roman" w:cs="Times New Roman"/>
        </w:rPr>
        <w:t xml:space="preserve">. The first step to begin analyzing the dataset is to use RStudio, an open-source statistical software, to determine the summary statistics of the two variables (mean, median, quartiles, minimum, and maximum). For the diatom richness data, the mean was more significant than the median. Therefore, this difference shows that the data has a </w:t>
      </w:r>
      <w:r w:rsidR="0078020A">
        <w:rPr>
          <w:rFonts w:ascii="Times New Roman" w:hAnsi="Times New Roman" w:cs="Times New Roman"/>
        </w:rPr>
        <w:t>skewed right distribution</w:t>
      </w:r>
      <w:r w:rsidRPr="00593EE7">
        <w:rPr>
          <w:rFonts w:ascii="Times New Roman" w:hAnsi="Times New Roman" w:cs="Times New Roman"/>
        </w:rPr>
        <w:t>. Therefore, outliers may be increasing/drawing the average diatom diversity larger than the distribution of the data points. Similarly, for turbidity, the mean is significantly larger than the median. Therefore, outliers are skewing the mean higher.</w:t>
      </w:r>
    </w:p>
    <w:p w14:paraId="48A726CC" w14:textId="77777777" w:rsidR="00DC5C4B" w:rsidRPr="00593EE7" w:rsidRDefault="00DC5C4B" w:rsidP="00DC5C4B">
      <w:pPr>
        <w:rPr>
          <w:rFonts w:ascii="Times New Roman" w:hAnsi="Times New Roman" w:cs="Times New Roman"/>
        </w:rPr>
      </w:pPr>
    </w:p>
    <w:p w14:paraId="4F884809" w14:textId="0AB12C6B" w:rsidR="00DC5C4B" w:rsidRPr="00593EE7" w:rsidRDefault="00DC5C4B" w:rsidP="00DC5C4B">
      <w:pPr>
        <w:rPr>
          <w:rFonts w:ascii="Times New Roman" w:hAnsi="Times New Roman" w:cs="Times New Roman"/>
        </w:rPr>
      </w:pPr>
      <w:r w:rsidRPr="00593EE7">
        <w:rPr>
          <w:rFonts w:ascii="Times New Roman" w:hAnsi="Times New Roman" w:cs="Times New Roman"/>
        </w:rPr>
        <w:t>To begin analyzing the dataset, you must create a linear model regression analysis. Since the two areas of interest are continuous variables, we must conduct a linear model regression analysis. “A linear regression model describes the relationship between a dependent variable” and an independent variable (Mathworks, What is a Linear…). I utilized RStudio to perform a linear regression model for turbidity and diatom diversity. From this test, a regression coefficient</w:t>
      </w:r>
      <w:r w:rsidR="0078020A">
        <w:rPr>
          <w:rFonts w:ascii="Times New Roman" w:hAnsi="Times New Roman" w:cs="Times New Roman"/>
        </w:rPr>
        <w:t xml:space="preserve"> (R-squared)</w:t>
      </w:r>
      <w:r w:rsidRPr="00593EE7">
        <w:rPr>
          <w:rFonts w:ascii="Times New Roman" w:hAnsi="Times New Roman" w:cs="Times New Roman"/>
        </w:rPr>
        <w:t xml:space="preserve"> </w:t>
      </w:r>
      <w:r w:rsidR="0078020A">
        <w:rPr>
          <w:rFonts w:ascii="Times New Roman" w:hAnsi="Times New Roman" w:cs="Times New Roman"/>
        </w:rPr>
        <w:t xml:space="preserve">was determined to be </w:t>
      </w:r>
      <w:r w:rsidRPr="00593EE7">
        <w:rPr>
          <w:rFonts w:ascii="Times New Roman" w:hAnsi="Times New Roman" w:cs="Times New Roman"/>
        </w:rPr>
        <w:t xml:space="preserve">0.9818. Therefore, with an R-squared of 0.9818, 98.19% if the data fits the linear model for turbidity and diatom diversity. With a high R-squared, </w:t>
      </w:r>
      <w:r w:rsidR="0078020A">
        <w:rPr>
          <w:rFonts w:ascii="Times New Roman" w:hAnsi="Times New Roman" w:cs="Times New Roman"/>
        </w:rPr>
        <w:t>this regression model fits the relationship of turbidity and diatom diversity very closely.</w:t>
      </w:r>
    </w:p>
    <w:p w14:paraId="3A4058A3" w14:textId="77777777" w:rsidR="00DC5C4B" w:rsidRPr="00593EE7" w:rsidRDefault="00DC5C4B" w:rsidP="00DC5C4B">
      <w:pPr>
        <w:rPr>
          <w:rFonts w:ascii="Times New Roman" w:hAnsi="Times New Roman" w:cs="Times New Roman"/>
        </w:rPr>
      </w:pPr>
    </w:p>
    <w:p w14:paraId="5195371C" w14:textId="606C9E3C" w:rsidR="00DC5C4B" w:rsidRPr="00593EE7" w:rsidRDefault="00DC5C4B" w:rsidP="00DC5C4B">
      <w:pPr>
        <w:rPr>
          <w:rFonts w:ascii="Times New Roman" w:hAnsi="Times New Roman" w:cs="Times New Roman"/>
        </w:rPr>
      </w:pPr>
      <w:r w:rsidRPr="00593EE7">
        <w:rPr>
          <w:rFonts w:ascii="Times New Roman" w:hAnsi="Times New Roman" w:cs="Times New Roman"/>
        </w:rPr>
        <w:t>Additional information from this test was the p-value, which was less than (&lt;) 2e-16. Therefore, this p-value is an extremely small number (&lt;0.0000000000000002)! With the p-value being significantly less than 0.05, there is strong evidence to reject the null hypothesis. The null hypothesis is that there is no statistical difference between the means of diversity and turbidity.</w:t>
      </w:r>
      <w:r w:rsidR="0078020A">
        <w:rPr>
          <w:rFonts w:ascii="Times New Roman" w:hAnsi="Times New Roman" w:cs="Times New Roman"/>
        </w:rPr>
        <w:t xml:space="preserve"> Therefore, we can conclude that there is a statistical difference between diversity and turbidity; thus, allowing for us to analyze the dataset with visualizations.</w:t>
      </w:r>
    </w:p>
    <w:p w14:paraId="64701B77" w14:textId="77777777" w:rsidR="00DC5C4B" w:rsidRPr="00593EE7" w:rsidRDefault="00DC5C4B" w:rsidP="00DC5C4B">
      <w:pPr>
        <w:rPr>
          <w:rFonts w:ascii="Times New Roman" w:hAnsi="Times New Roman" w:cs="Times New Roman"/>
        </w:rPr>
      </w:pPr>
    </w:p>
    <w:p w14:paraId="1CD06E48" w14:textId="7D1BC38B" w:rsidR="00253630" w:rsidRPr="00593EE7" w:rsidRDefault="00DC5C4B" w:rsidP="00DC5C4B">
      <w:pPr>
        <w:rPr>
          <w:rFonts w:ascii="Times New Roman" w:hAnsi="Times New Roman" w:cs="Times New Roman"/>
        </w:rPr>
      </w:pPr>
      <w:r w:rsidRPr="00593EE7">
        <w:rPr>
          <w:rFonts w:ascii="Times New Roman" w:hAnsi="Times New Roman" w:cs="Times New Roman"/>
        </w:rPr>
        <w:t xml:space="preserve">Now that we know that the two variables are statistically different, we can graph the correlation between these two variables. The graph of these two variables looks extremely skewed, with high outliers </w:t>
      </w:r>
      <w:r w:rsidR="0078020A">
        <w:rPr>
          <w:rFonts w:ascii="Times New Roman" w:hAnsi="Times New Roman" w:cs="Times New Roman"/>
        </w:rPr>
        <w:t xml:space="preserve">(on both x and y values) </w:t>
      </w:r>
      <w:r w:rsidRPr="00593EE7">
        <w:rPr>
          <w:rFonts w:ascii="Times New Roman" w:hAnsi="Times New Roman" w:cs="Times New Roman"/>
        </w:rPr>
        <w:t xml:space="preserve">not allowing us to see </w:t>
      </w:r>
      <w:r w:rsidR="0078020A">
        <w:rPr>
          <w:rFonts w:ascii="Times New Roman" w:hAnsi="Times New Roman" w:cs="Times New Roman"/>
        </w:rPr>
        <w:t xml:space="preserve">a clear </w:t>
      </w:r>
      <w:r w:rsidRPr="00593EE7">
        <w:rPr>
          <w:rFonts w:ascii="Times New Roman" w:hAnsi="Times New Roman" w:cs="Times New Roman"/>
        </w:rPr>
        <w:t xml:space="preserve">trend within the </w:t>
      </w:r>
      <w:r w:rsidR="0078020A">
        <w:rPr>
          <w:rFonts w:ascii="Times New Roman" w:hAnsi="Times New Roman" w:cs="Times New Roman"/>
        </w:rPr>
        <w:t>areas of interest.</w:t>
      </w:r>
      <w:r w:rsidR="00764458" w:rsidRPr="00593EE7">
        <w:rPr>
          <w:rFonts w:ascii="Times New Roman" w:hAnsi="Times New Roman" w:cs="Times New Roman"/>
        </w:rPr>
        <w:t xml:space="preserve"> </w:t>
      </w:r>
    </w:p>
    <w:p w14:paraId="4D2CC5BB" w14:textId="6A909D21" w:rsidR="00764458" w:rsidRPr="00593EE7" w:rsidRDefault="00CE0B8B" w:rsidP="00764458">
      <w:pPr>
        <w:rPr>
          <w:rFonts w:ascii="Times New Roman" w:hAnsi="Times New Roman" w:cs="Times New Roman"/>
        </w:rPr>
      </w:pPr>
      <w:r w:rsidRPr="00593EE7">
        <w:rPr>
          <w:rFonts w:ascii="Times New Roman" w:hAnsi="Times New Roman" w:cs="Times New Roman"/>
          <w:b/>
          <w:bCs/>
          <w:noProof/>
        </w:rPr>
        <w:lastRenderedPageBreak/>
        <w:drawing>
          <wp:inline distT="0" distB="0" distL="0" distR="0" wp14:anchorId="6B15457D" wp14:editId="577B1CBD">
            <wp:extent cx="2216583" cy="2103438"/>
            <wp:effectExtent l="25400" t="25400" r="31750" b="3048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5972" cy="2264181"/>
                    </a:xfrm>
                    <a:prstGeom prst="rect">
                      <a:avLst/>
                    </a:prstGeom>
                    <a:ln w="25400">
                      <a:solidFill>
                        <a:schemeClr val="tx1"/>
                      </a:solidFill>
                    </a:ln>
                  </pic:spPr>
                </pic:pic>
              </a:graphicData>
            </a:graphic>
          </wp:inline>
        </w:drawing>
      </w:r>
    </w:p>
    <w:p w14:paraId="48E8EF20" w14:textId="77777777" w:rsidR="00CE0B8B" w:rsidRPr="00593EE7" w:rsidRDefault="00CE0B8B" w:rsidP="00764458">
      <w:pPr>
        <w:rPr>
          <w:rFonts w:ascii="Times New Roman" w:hAnsi="Times New Roman" w:cs="Times New Roman"/>
        </w:rPr>
      </w:pPr>
    </w:p>
    <w:p w14:paraId="2B4EFF06" w14:textId="1F0DB2B8" w:rsidR="00DC5C4B" w:rsidRPr="00593EE7" w:rsidRDefault="00DC5C4B" w:rsidP="00DC5C4B">
      <w:pPr>
        <w:rPr>
          <w:rFonts w:ascii="Times New Roman" w:hAnsi="Times New Roman" w:cs="Times New Roman"/>
        </w:rPr>
      </w:pPr>
      <w:r w:rsidRPr="00593EE7">
        <w:rPr>
          <w:rFonts w:ascii="Times New Roman" w:hAnsi="Times New Roman" w:cs="Times New Roman"/>
        </w:rPr>
        <w:t xml:space="preserve">A question of removing outliers is introduced with this highly-skewed </w:t>
      </w:r>
      <w:r w:rsidR="0078020A">
        <w:rPr>
          <w:rFonts w:ascii="Times New Roman" w:hAnsi="Times New Roman" w:cs="Times New Roman"/>
        </w:rPr>
        <w:t>visualization</w:t>
      </w:r>
      <w:r w:rsidRPr="00593EE7">
        <w:rPr>
          <w:rFonts w:ascii="Times New Roman" w:hAnsi="Times New Roman" w:cs="Times New Roman"/>
        </w:rPr>
        <w:t xml:space="preserve"> between turbidity and diatom diversity. Critics of removing datapoints argue that this can remove essential data characteristics and data inflections in the dataset. For example, removing high turbidity points can remove significant fluxes in turbidity readings. This can be said for diatom diversity in removing diatom diversity values higher than </w:t>
      </w:r>
      <w:r w:rsidR="0078020A">
        <w:rPr>
          <w:rFonts w:ascii="Times New Roman" w:hAnsi="Times New Roman" w:cs="Times New Roman"/>
        </w:rPr>
        <w:t>the statistically determined outlier range. Removing these outliers can remove</w:t>
      </w:r>
      <w:r w:rsidRPr="00593EE7">
        <w:rPr>
          <w:rFonts w:ascii="Times New Roman" w:hAnsi="Times New Roman" w:cs="Times New Roman"/>
        </w:rPr>
        <w:t xml:space="preserve"> essential values </w:t>
      </w:r>
      <w:r w:rsidR="0078020A">
        <w:rPr>
          <w:rFonts w:ascii="Times New Roman" w:hAnsi="Times New Roman" w:cs="Times New Roman"/>
        </w:rPr>
        <w:t>with</w:t>
      </w:r>
      <w:r w:rsidRPr="00593EE7">
        <w:rPr>
          <w:rFonts w:ascii="Times New Roman" w:hAnsi="Times New Roman" w:cs="Times New Roman"/>
        </w:rPr>
        <w:t xml:space="preserve">in the dataset. Those who argue for removing outliers convey that removing outliers may increase the relationship between two variables. </w:t>
      </w:r>
    </w:p>
    <w:p w14:paraId="109A571C" w14:textId="77777777" w:rsidR="00DC5C4B" w:rsidRPr="00593EE7" w:rsidRDefault="00DC5C4B" w:rsidP="00DC5C4B">
      <w:pPr>
        <w:rPr>
          <w:rFonts w:ascii="Times New Roman" w:hAnsi="Times New Roman" w:cs="Times New Roman"/>
        </w:rPr>
      </w:pPr>
    </w:p>
    <w:p w14:paraId="3844B928" w14:textId="5626382F" w:rsidR="00CE0B8B" w:rsidRPr="00593EE7" w:rsidRDefault="00DC5C4B" w:rsidP="00DC5C4B">
      <w:pPr>
        <w:rPr>
          <w:rFonts w:ascii="Times New Roman" w:hAnsi="Times New Roman" w:cs="Times New Roman"/>
        </w:rPr>
      </w:pPr>
      <w:r w:rsidRPr="00593EE7">
        <w:rPr>
          <w:rFonts w:ascii="Times New Roman" w:hAnsi="Times New Roman" w:cs="Times New Roman"/>
        </w:rPr>
        <w:t>For the sake of visualizing the relationship between the two areas of interest (turbidity and diatom diversity), I removed the statistically determined outliers for the curation of a graph of the relationship. A total of 33 outliers were removed from the dataset. The newly created graph conveys the strong relationship between turbidity and diatom diversity. As turbidity increases, the diatom diversity increases.</w:t>
      </w:r>
    </w:p>
    <w:p w14:paraId="13464276" w14:textId="77777777" w:rsidR="00DC5C4B" w:rsidRPr="00593EE7" w:rsidRDefault="00DC5C4B" w:rsidP="00DC5C4B">
      <w:pPr>
        <w:rPr>
          <w:rFonts w:ascii="Times New Roman" w:hAnsi="Times New Roman" w:cs="Times New Roman"/>
        </w:rPr>
      </w:pPr>
    </w:p>
    <w:p w14:paraId="67153F52" w14:textId="3F7FF6D1" w:rsidR="00CE0B8B" w:rsidRPr="00593EE7" w:rsidRDefault="00CE0B8B" w:rsidP="00764458">
      <w:pPr>
        <w:rPr>
          <w:rFonts w:ascii="Times New Roman" w:hAnsi="Times New Roman" w:cs="Times New Roman"/>
        </w:rPr>
      </w:pPr>
      <w:r w:rsidRPr="00593EE7">
        <w:rPr>
          <w:rFonts w:ascii="Times New Roman" w:hAnsi="Times New Roman" w:cs="Times New Roman"/>
          <w:b/>
          <w:bCs/>
          <w:noProof/>
        </w:rPr>
        <w:drawing>
          <wp:inline distT="0" distB="0" distL="0" distR="0" wp14:anchorId="5BE1BEC6" wp14:editId="51037D70">
            <wp:extent cx="2216579" cy="2103438"/>
            <wp:effectExtent l="25400" t="25400" r="31750" b="304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7403" cy="2180136"/>
                    </a:xfrm>
                    <a:prstGeom prst="rect">
                      <a:avLst/>
                    </a:prstGeom>
                    <a:ln w="25400">
                      <a:solidFill>
                        <a:schemeClr val="tx1"/>
                      </a:solidFill>
                    </a:ln>
                  </pic:spPr>
                </pic:pic>
              </a:graphicData>
            </a:graphic>
          </wp:inline>
        </w:drawing>
      </w:r>
    </w:p>
    <w:p w14:paraId="76CB7247" w14:textId="77777777" w:rsidR="00847982" w:rsidRPr="00593EE7" w:rsidRDefault="00847982" w:rsidP="006407B2">
      <w:pPr>
        <w:rPr>
          <w:rFonts w:ascii="Times New Roman" w:hAnsi="Times New Roman" w:cs="Times New Roman"/>
        </w:rPr>
      </w:pPr>
    </w:p>
    <w:p w14:paraId="22BBDF94" w14:textId="046338AC" w:rsidR="00DC5C4B" w:rsidRPr="00593EE7" w:rsidRDefault="00DC5C4B" w:rsidP="00DC5C4B">
      <w:pPr>
        <w:rPr>
          <w:rFonts w:ascii="Times New Roman" w:hAnsi="Times New Roman" w:cs="Times New Roman"/>
        </w:rPr>
      </w:pPr>
      <w:r w:rsidRPr="00593EE7">
        <w:rPr>
          <w:rFonts w:ascii="Times New Roman" w:hAnsi="Times New Roman" w:cs="Times New Roman"/>
        </w:rPr>
        <w:t xml:space="preserve">We </w:t>
      </w:r>
      <w:r w:rsidR="0078020A">
        <w:rPr>
          <w:rFonts w:ascii="Times New Roman" w:hAnsi="Times New Roman" w:cs="Times New Roman"/>
        </w:rPr>
        <w:t xml:space="preserve">now </w:t>
      </w:r>
      <w:r w:rsidRPr="00593EE7">
        <w:rPr>
          <w:rFonts w:ascii="Times New Roman" w:hAnsi="Times New Roman" w:cs="Times New Roman"/>
        </w:rPr>
        <w:t xml:space="preserve">know diatoms and turbidity are strongly correlated; we can further connect this to real-life applications. Diatom diversity is associated with human effects, where excess nutrients from industries enter into the water system. Influencers, such as agricultural industries and personal effects, are increasing the nutrient level of water systems. This was shown in the Lake Erie example, where sediment run-off (higher turbidity) carried excess nutrients and caused </w:t>
      </w:r>
      <w:r w:rsidRPr="00593EE7">
        <w:rPr>
          <w:rFonts w:ascii="Times New Roman" w:hAnsi="Times New Roman" w:cs="Times New Roman"/>
        </w:rPr>
        <w:lastRenderedPageBreak/>
        <w:t>eutrophication. Eutrophication is caused when there are decreased oxygen levels allowing for algae to thrive. It is the industry's responsibility to ensure that water quality degradation is not happening, and it is the general public's responsibility to hold the industries responsible.</w:t>
      </w:r>
    </w:p>
    <w:p w14:paraId="1C7D0896" w14:textId="77777777" w:rsidR="00DC5C4B" w:rsidRPr="00593EE7" w:rsidRDefault="00DC5C4B" w:rsidP="00DC5C4B">
      <w:pPr>
        <w:rPr>
          <w:rFonts w:ascii="Times New Roman" w:hAnsi="Times New Roman" w:cs="Times New Roman"/>
        </w:rPr>
      </w:pPr>
    </w:p>
    <w:p w14:paraId="03BF117A" w14:textId="77777777" w:rsidR="00DC5C4B" w:rsidRPr="00593EE7" w:rsidRDefault="00DC5C4B" w:rsidP="00DC5C4B">
      <w:pPr>
        <w:rPr>
          <w:rFonts w:ascii="Times New Roman" w:hAnsi="Times New Roman" w:cs="Times New Roman"/>
        </w:rPr>
      </w:pPr>
      <w:r w:rsidRPr="00593EE7">
        <w:rPr>
          <w:rFonts w:ascii="Times New Roman" w:hAnsi="Times New Roman" w:cs="Times New Roman"/>
        </w:rPr>
        <w:t>Some personal effects of turbidity are sediment and dirt run-off in the stormwater. People often dig up a front lawn and do not properly dispose of the sediment; therefore, it enters the stormwater system. We, as responsible citizens, should ensure that our practices are not affecting the environment. Additional human effects of turbidity include construction site sediment run-off and other related effects. To reduce turbidity and sediment run-off, we must hold the construction industry responsible for its environmental effects. To reduce pollutants, we should ensure that construction sites have proper stormwater pollution prevention practices, such as Best Management Practices (BMPs). Additional ways to limit and lower turbidity is to "address its source. This includes reducing stormwater run-off, restoring eroding stream and lake shorelines, and applying industry-specific [BMPs]" (Department of Environmental Conservation – State of Alaska).</w:t>
      </w:r>
    </w:p>
    <w:p w14:paraId="540E2486" w14:textId="77777777" w:rsidR="00DC5C4B" w:rsidRPr="00593EE7" w:rsidRDefault="00DC5C4B" w:rsidP="00DC5C4B">
      <w:pPr>
        <w:rPr>
          <w:rFonts w:ascii="Times New Roman" w:hAnsi="Times New Roman" w:cs="Times New Roman"/>
        </w:rPr>
      </w:pPr>
    </w:p>
    <w:p w14:paraId="3D9C1327" w14:textId="77777777" w:rsidR="00DC5C4B" w:rsidRPr="00593EE7" w:rsidRDefault="00DC5C4B" w:rsidP="00DC5C4B">
      <w:pPr>
        <w:rPr>
          <w:rFonts w:ascii="Times New Roman" w:hAnsi="Times New Roman" w:cs="Times New Roman"/>
        </w:rPr>
      </w:pPr>
      <w:r w:rsidRPr="00593EE7">
        <w:rPr>
          <w:rFonts w:ascii="Times New Roman" w:hAnsi="Times New Roman" w:cs="Times New Roman"/>
        </w:rPr>
        <w:t>Additional good stewardship practices to ensure that water quality in your area is not being affected by personal effects are innumerous. Some examples of good stewardship practices are properly utilizing fertilizers, only allowing "rain down the drain," participating in trash cleanup, picking up natural litter (such as leaf litter), and many more practices.</w:t>
      </w:r>
    </w:p>
    <w:p w14:paraId="27979D48" w14:textId="77777777" w:rsidR="00DC5C4B" w:rsidRPr="00593EE7" w:rsidRDefault="00DC5C4B" w:rsidP="00DC5C4B">
      <w:pPr>
        <w:rPr>
          <w:rFonts w:ascii="Times New Roman" w:hAnsi="Times New Roman" w:cs="Times New Roman"/>
        </w:rPr>
      </w:pPr>
    </w:p>
    <w:p w14:paraId="7E798C06" w14:textId="77777777" w:rsidR="00DC5C4B" w:rsidRPr="00593EE7" w:rsidRDefault="00DC5C4B" w:rsidP="00DC5C4B">
      <w:pPr>
        <w:rPr>
          <w:rFonts w:ascii="Times New Roman" w:hAnsi="Times New Roman" w:cs="Times New Roman"/>
        </w:rPr>
      </w:pPr>
      <w:r w:rsidRPr="00593EE7">
        <w:rPr>
          <w:rFonts w:ascii="Times New Roman" w:hAnsi="Times New Roman" w:cs="Times New Roman"/>
        </w:rPr>
        <w:t xml:space="preserve">The importance of reducing turbidity it's extremely important to overall environmental health. Turbidity can have numerous ramifications, from subtle effects and significant effects. Visual effects of turbidity can affect tourism and the simple enjoyment of a water source. If lakes, streams, and rivers aren't as visually appealing, tourism might decrease because of that. The visual of a water body can have a drastic effect on the experience. Below are two images of Lodi Lake, a lake located in Lodi, CA. </w:t>
      </w:r>
    </w:p>
    <w:p w14:paraId="17FDBD37" w14:textId="77777777" w:rsidR="00DC5C4B" w:rsidRPr="00593EE7" w:rsidRDefault="00DC5C4B" w:rsidP="00DC5C4B">
      <w:pPr>
        <w:rPr>
          <w:rFonts w:ascii="Times New Roman" w:hAnsi="Times New Roman" w:cs="Times New Roman"/>
        </w:rPr>
      </w:pPr>
    </w:p>
    <w:p w14:paraId="76A9151E" w14:textId="1B1306A8" w:rsidR="00847982" w:rsidRPr="00593EE7" w:rsidRDefault="00DC5C4B" w:rsidP="00DC5C4B">
      <w:pPr>
        <w:rPr>
          <w:rFonts w:ascii="Times New Roman" w:hAnsi="Times New Roman" w:cs="Times New Roman"/>
        </w:rPr>
      </w:pPr>
      <w:r w:rsidRPr="00593EE7">
        <w:rPr>
          <w:rFonts w:ascii="Times New Roman" w:hAnsi="Times New Roman" w:cs="Times New Roman"/>
        </w:rPr>
        <w:t xml:space="preserve">Which would you rather swim in? Which would you rather sit by and eat lunch? </w:t>
      </w:r>
      <w:r w:rsidR="00593EE7" w:rsidRPr="00593EE7">
        <w:rPr>
          <w:rFonts w:ascii="Times New Roman" w:hAnsi="Times New Roman" w:cs="Times New Roman"/>
        </w:rPr>
        <w:t xml:space="preserve">Which would you rather drink from? </w:t>
      </w:r>
      <w:r w:rsidRPr="00593EE7">
        <w:rPr>
          <w:rFonts w:ascii="Times New Roman" w:hAnsi="Times New Roman" w:cs="Times New Roman"/>
        </w:rPr>
        <w:t>Through this depiction, turbidity can have a drastic effect on the visuals of a water body.</w:t>
      </w:r>
    </w:p>
    <w:p w14:paraId="55BFCD74" w14:textId="77777777" w:rsidR="00DC5C4B" w:rsidRPr="00593EE7" w:rsidRDefault="00DC5C4B" w:rsidP="00DC5C4B">
      <w:pPr>
        <w:rPr>
          <w:rFonts w:ascii="Times New Roman" w:hAnsi="Times New Roman" w:cs="Times New Roman"/>
        </w:rPr>
      </w:pPr>
    </w:p>
    <w:p w14:paraId="06E70663" w14:textId="10E10B3B" w:rsidR="00253630" w:rsidRPr="00593EE7" w:rsidRDefault="00847982" w:rsidP="006407B2">
      <w:pPr>
        <w:rPr>
          <w:rFonts w:ascii="Times New Roman" w:hAnsi="Times New Roman" w:cs="Times New Roman"/>
        </w:rPr>
      </w:pPr>
      <w:r w:rsidRPr="00593EE7">
        <w:rPr>
          <w:rFonts w:ascii="Times New Roman" w:hAnsi="Times New Roman" w:cs="Times New Roman"/>
          <w:noProof/>
        </w:rPr>
        <w:drawing>
          <wp:inline distT="0" distB="0" distL="0" distR="0" wp14:anchorId="382E6DE1" wp14:editId="7A5E80C1">
            <wp:extent cx="5133790" cy="2614612"/>
            <wp:effectExtent l="0" t="0" r="0" b="1905"/>
            <wp:docPr id="7" name="Picture 7" descr="A picture containing text, water, sky,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ater, sky, boa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91531" cy="2694949"/>
                    </a:xfrm>
                    <a:prstGeom prst="rect">
                      <a:avLst/>
                    </a:prstGeom>
                  </pic:spPr>
                </pic:pic>
              </a:graphicData>
            </a:graphic>
          </wp:inline>
        </w:drawing>
      </w:r>
    </w:p>
    <w:p w14:paraId="21FD4393" w14:textId="77777777" w:rsidR="00DC5C4B" w:rsidRPr="00593EE7" w:rsidRDefault="00DC5C4B" w:rsidP="00DC5C4B">
      <w:pPr>
        <w:rPr>
          <w:rFonts w:ascii="Times New Roman" w:hAnsi="Times New Roman" w:cs="Times New Roman"/>
        </w:rPr>
      </w:pPr>
      <w:r w:rsidRPr="00593EE7">
        <w:rPr>
          <w:rFonts w:ascii="Times New Roman" w:hAnsi="Times New Roman" w:cs="Times New Roman"/>
        </w:rPr>
        <w:lastRenderedPageBreak/>
        <w:t>Effects on aquatic habitat and life can be hugely affected by turbidity. With increased turbidity, oxygen levels can decrease, and access to food for animals can be affected. Ecosystem diversity, similar to diatom diversity, can reflect water quality. If species migrate to other places due to degraded water quality, this can reflect un-suitable conditions for various species. For example, high turbidity “is known to clog the gills of fish, interfere with their ability to find food, and bury bottom dwelling creatures and eggs” (Department of Environmental Conservation – State of Alaska).</w:t>
      </w:r>
    </w:p>
    <w:p w14:paraId="0C16298F" w14:textId="77777777" w:rsidR="00DC5C4B" w:rsidRPr="00593EE7" w:rsidRDefault="00DC5C4B" w:rsidP="00DC5C4B">
      <w:pPr>
        <w:rPr>
          <w:rFonts w:ascii="Times New Roman" w:hAnsi="Times New Roman" w:cs="Times New Roman"/>
        </w:rPr>
      </w:pPr>
    </w:p>
    <w:p w14:paraId="160E0027" w14:textId="27D9138D" w:rsidR="00253630" w:rsidRPr="00593EE7" w:rsidRDefault="00DC5C4B" w:rsidP="00DC5C4B">
      <w:pPr>
        <w:rPr>
          <w:rFonts w:ascii="Times New Roman" w:hAnsi="Times New Roman" w:cs="Times New Roman"/>
        </w:rPr>
      </w:pPr>
      <w:r w:rsidRPr="00593EE7">
        <w:rPr>
          <w:rFonts w:ascii="Times New Roman" w:hAnsi="Times New Roman" w:cs="Times New Roman"/>
        </w:rPr>
        <w:t>Turbidity can decrease the look of a water body, kill aquatic species, decrease economic development, and affect personal health. Therefore, turbidity is exceptionally vital to water quality. The City of Lodi pulls water from Lodi Lake (depicted above) for drinking water for the City of Lodi residents. With high turbidity in drinking water, the water treatment process can become more complex. According to the Department of Environmental Conservation – the State of Alaska, chlorine used in drinking water treatment is affected by high turbidity by not allowing for proper treatment. Therefore, “some organisms found in water with high turbidity can cause symptoms such as nausea, cramps, and headaches” (Department of Environmental Conservation – State of Alaska).</w:t>
      </w:r>
    </w:p>
    <w:p w14:paraId="1F87A28E" w14:textId="0C8644E7" w:rsidR="00253630" w:rsidRPr="00593EE7" w:rsidRDefault="00253630" w:rsidP="006407B2">
      <w:pPr>
        <w:rPr>
          <w:rFonts w:ascii="Times New Roman" w:hAnsi="Times New Roman" w:cs="Times New Roman"/>
        </w:rPr>
      </w:pPr>
      <w:r w:rsidRPr="00593EE7">
        <w:rPr>
          <w:rFonts w:ascii="Times New Roman" w:hAnsi="Times New Roman" w:cs="Times New Roman"/>
        </w:rPr>
        <w:t xml:space="preserve"> </w:t>
      </w:r>
    </w:p>
    <w:p w14:paraId="0F75E326" w14:textId="5D4FEE06" w:rsidR="00FC1B3A" w:rsidRPr="00593EE7" w:rsidRDefault="008018FC" w:rsidP="00791960">
      <w:pPr>
        <w:rPr>
          <w:rFonts w:ascii="Times New Roman" w:hAnsi="Times New Roman" w:cs="Times New Roman"/>
        </w:rPr>
      </w:pPr>
      <w:r w:rsidRPr="00593EE7">
        <w:rPr>
          <w:rFonts w:ascii="Times New Roman" w:hAnsi="Times New Roman" w:cs="Times New Roman"/>
        </w:rPr>
        <w:t>Are you wondering how to ensure that you're not affecting your environment? Be sure to follow proper stewardship practices</w:t>
      </w:r>
      <w:r w:rsidR="00FC1B3A" w:rsidRPr="00593EE7">
        <w:rPr>
          <w:rFonts w:ascii="Times New Roman" w:hAnsi="Times New Roman" w:cs="Times New Roman"/>
        </w:rPr>
        <w:t xml:space="preserve"> from Council for Watershed Health</w:t>
      </w:r>
      <w:r w:rsidR="003A748E" w:rsidRPr="00593EE7">
        <w:rPr>
          <w:rFonts w:ascii="Times New Roman" w:hAnsi="Times New Roman" w:cs="Times New Roman"/>
        </w:rPr>
        <w:t xml:space="preserve">: </w:t>
      </w:r>
    </w:p>
    <w:p w14:paraId="04D68475" w14:textId="1216B542" w:rsidR="00FC1B3A" w:rsidRPr="00593EE7" w:rsidRDefault="00FC1B3A" w:rsidP="00FC1B3A">
      <w:pPr>
        <w:pStyle w:val="ListParagraph"/>
        <w:numPr>
          <w:ilvl w:val="0"/>
          <w:numId w:val="19"/>
        </w:numPr>
        <w:rPr>
          <w:rFonts w:ascii="Times New Roman" w:hAnsi="Times New Roman" w:cs="Times New Roman"/>
        </w:rPr>
      </w:pPr>
      <w:r w:rsidRPr="00593EE7">
        <w:rPr>
          <w:rFonts w:ascii="Times New Roman" w:hAnsi="Times New Roman" w:cs="Times New Roman"/>
        </w:rPr>
        <w:t>P</w:t>
      </w:r>
      <w:r w:rsidR="00791960" w:rsidRPr="00593EE7">
        <w:rPr>
          <w:rFonts w:ascii="Times New Roman" w:hAnsi="Times New Roman" w:cs="Times New Roman"/>
        </w:rPr>
        <w:t>ick up after your do</w:t>
      </w:r>
      <w:r w:rsidR="003A748E" w:rsidRPr="00593EE7">
        <w:rPr>
          <w:rFonts w:ascii="Times New Roman" w:hAnsi="Times New Roman" w:cs="Times New Roman"/>
        </w:rPr>
        <w:t>g</w:t>
      </w:r>
      <w:r w:rsidR="00CE0B8B" w:rsidRPr="00593EE7">
        <w:rPr>
          <w:rFonts w:ascii="Times New Roman" w:hAnsi="Times New Roman" w:cs="Times New Roman"/>
        </w:rPr>
        <w:t xml:space="preserve"> – “</w:t>
      </w:r>
      <w:r w:rsidR="006F0C8E" w:rsidRPr="00593EE7">
        <w:rPr>
          <w:rFonts w:ascii="Times New Roman" w:hAnsi="Times New Roman" w:cs="Times New Roman"/>
        </w:rPr>
        <w:t>pet waste washes into our rivers and streams after a storm… Not cleaning up after your pet threatens human health because</w:t>
      </w:r>
      <w:r w:rsidR="00E624E0" w:rsidRPr="00593EE7">
        <w:rPr>
          <w:rFonts w:ascii="Times New Roman" w:hAnsi="Times New Roman" w:cs="Times New Roman"/>
        </w:rPr>
        <w:t xml:space="preserve"> [this] contains harmful bacteria and other pathogens that can make you sick”</w:t>
      </w:r>
    </w:p>
    <w:p w14:paraId="6EFDC45A" w14:textId="309EAFC4" w:rsidR="00FC1B3A" w:rsidRPr="00593EE7" w:rsidRDefault="001637E4" w:rsidP="00FC1B3A">
      <w:pPr>
        <w:pStyle w:val="ListParagraph"/>
        <w:numPr>
          <w:ilvl w:val="0"/>
          <w:numId w:val="19"/>
        </w:numPr>
        <w:rPr>
          <w:rFonts w:ascii="Times New Roman" w:hAnsi="Times New Roman" w:cs="Times New Roman"/>
        </w:rPr>
      </w:pPr>
      <w:r w:rsidRPr="00593EE7">
        <w:rPr>
          <w:rFonts w:ascii="Times New Roman" w:hAnsi="Times New Roman" w:cs="Times New Roman"/>
        </w:rPr>
        <w:t>“</w:t>
      </w:r>
      <w:r w:rsidR="00FC1B3A" w:rsidRPr="00593EE7">
        <w:rPr>
          <w:rFonts w:ascii="Times New Roman" w:hAnsi="Times New Roman" w:cs="Times New Roman"/>
        </w:rPr>
        <w:t>L</w:t>
      </w:r>
      <w:r w:rsidRPr="00593EE7">
        <w:rPr>
          <w:rFonts w:ascii="Times New Roman" w:hAnsi="Times New Roman" w:cs="Times New Roman"/>
        </w:rPr>
        <w:t>et it flow”</w:t>
      </w:r>
      <w:r w:rsidR="00CE0B8B" w:rsidRPr="00593EE7">
        <w:rPr>
          <w:rFonts w:ascii="Times New Roman" w:hAnsi="Times New Roman" w:cs="Times New Roman"/>
        </w:rPr>
        <w:t xml:space="preserve"> – “</w:t>
      </w:r>
      <w:r w:rsidRPr="00593EE7">
        <w:rPr>
          <w:rFonts w:ascii="Times New Roman" w:hAnsi="Times New Roman" w:cs="Times New Roman"/>
        </w:rPr>
        <w:t>building rock dams may seem like fun, but it alters the habitat of animals living in our streams</w:t>
      </w:r>
      <w:r w:rsidR="00626955" w:rsidRPr="00593EE7">
        <w:rPr>
          <w:rFonts w:ascii="Times New Roman" w:hAnsi="Times New Roman" w:cs="Times New Roman"/>
        </w:rPr>
        <w:t xml:space="preserve"> through sediment buildup and increased turbidity of water and can block passageways for fish”</w:t>
      </w:r>
    </w:p>
    <w:p w14:paraId="451D68A0" w14:textId="0F1F2900" w:rsidR="00FC1B3A" w:rsidRPr="00593EE7" w:rsidRDefault="00FC1B3A" w:rsidP="00FC1B3A">
      <w:pPr>
        <w:pStyle w:val="ListParagraph"/>
        <w:numPr>
          <w:ilvl w:val="0"/>
          <w:numId w:val="19"/>
        </w:numPr>
        <w:rPr>
          <w:rFonts w:ascii="Times New Roman" w:hAnsi="Times New Roman" w:cs="Times New Roman"/>
        </w:rPr>
      </w:pPr>
      <w:r w:rsidRPr="00593EE7">
        <w:rPr>
          <w:rFonts w:ascii="Times New Roman" w:hAnsi="Times New Roman" w:cs="Times New Roman"/>
        </w:rPr>
        <w:t>D</w:t>
      </w:r>
      <w:r w:rsidR="00456F44" w:rsidRPr="00593EE7">
        <w:rPr>
          <w:rFonts w:ascii="Times New Roman" w:hAnsi="Times New Roman" w:cs="Times New Roman"/>
        </w:rPr>
        <w:t>on’t litter in waterways</w:t>
      </w:r>
      <w:r w:rsidR="00CE0B8B" w:rsidRPr="00593EE7">
        <w:rPr>
          <w:rFonts w:ascii="Times New Roman" w:hAnsi="Times New Roman" w:cs="Times New Roman"/>
        </w:rPr>
        <w:t xml:space="preserve"> – “</w:t>
      </w:r>
      <w:r w:rsidR="00456F44" w:rsidRPr="00593EE7">
        <w:rPr>
          <w:rFonts w:ascii="Times New Roman" w:hAnsi="Times New Roman" w:cs="Times New Roman"/>
        </w:rPr>
        <w:t xml:space="preserve">trash in our streams causes major problems for wildlife… plastic can look like a lot like food to fish and birds </w:t>
      </w:r>
      <w:r w:rsidR="00F51D61" w:rsidRPr="00593EE7">
        <w:rPr>
          <w:rFonts w:ascii="Times New Roman" w:hAnsi="Times New Roman" w:cs="Times New Roman"/>
        </w:rPr>
        <w:t>and when swallowed, can suffocate or starve wildlife”</w:t>
      </w:r>
    </w:p>
    <w:p w14:paraId="36B80D72" w14:textId="2F3B4812" w:rsidR="00902C9A" w:rsidRPr="00593EE7" w:rsidRDefault="00FC1B3A" w:rsidP="00FC1B3A">
      <w:pPr>
        <w:pStyle w:val="ListParagraph"/>
        <w:numPr>
          <w:ilvl w:val="0"/>
          <w:numId w:val="19"/>
        </w:numPr>
        <w:rPr>
          <w:rFonts w:ascii="Times New Roman" w:hAnsi="Times New Roman" w:cs="Times New Roman"/>
        </w:rPr>
      </w:pPr>
      <w:r w:rsidRPr="00593EE7">
        <w:rPr>
          <w:rFonts w:ascii="Times New Roman" w:hAnsi="Times New Roman" w:cs="Times New Roman"/>
        </w:rPr>
        <w:t>P</w:t>
      </w:r>
      <w:r w:rsidR="004D09AF" w:rsidRPr="00593EE7">
        <w:rPr>
          <w:rFonts w:ascii="Times New Roman" w:hAnsi="Times New Roman" w:cs="Times New Roman"/>
        </w:rPr>
        <w:t>ick up cigarettes</w:t>
      </w:r>
      <w:r w:rsidR="00CE0B8B" w:rsidRPr="00593EE7">
        <w:rPr>
          <w:rFonts w:ascii="Times New Roman" w:hAnsi="Times New Roman" w:cs="Times New Roman"/>
        </w:rPr>
        <w:t xml:space="preserve"> – </w:t>
      </w:r>
      <w:r w:rsidR="004D09AF" w:rsidRPr="00593EE7">
        <w:rPr>
          <w:rFonts w:ascii="Times New Roman" w:hAnsi="Times New Roman" w:cs="Times New Roman"/>
        </w:rPr>
        <w:t>“cigarette filters are one of the most common pollutant found in waterways and are toxic to wildlife”; (5</w:t>
      </w:r>
      <w:r w:rsidR="00780FA6" w:rsidRPr="00593EE7">
        <w:rPr>
          <w:rFonts w:ascii="Times New Roman" w:hAnsi="Times New Roman" w:cs="Times New Roman"/>
        </w:rPr>
        <w:t>) food waste, “eating outdoors is a great way to enjoy nature, but your lunch can impact our rivers and streams…  [this] introduces nutrients and depletes the water of dissolved oxygen as it decomposes</w:t>
      </w:r>
      <w:r w:rsidRPr="00593EE7">
        <w:rPr>
          <w:rFonts w:ascii="Times New Roman" w:hAnsi="Times New Roman" w:cs="Times New Roman"/>
        </w:rPr>
        <w:t>… lack of water leads to agal blooms and fish deaths”</w:t>
      </w:r>
      <w:r w:rsidR="00695FF7" w:rsidRPr="00593EE7">
        <w:rPr>
          <w:rFonts w:ascii="Times New Roman" w:hAnsi="Times New Roman" w:cs="Times New Roman"/>
        </w:rPr>
        <w:t xml:space="preserve"> (CWH Science, 2017).</w:t>
      </w:r>
    </w:p>
    <w:p w14:paraId="7CDD62DF" w14:textId="77777777" w:rsidR="00902C9A" w:rsidRPr="00593EE7" w:rsidRDefault="00902C9A" w:rsidP="00902C9A">
      <w:pPr>
        <w:rPr>
          <w:rFonts w:ascii="Times New Roman" w:hAnsi="Times New Roman" w:cs="Times New Roman"/>
          <w:b/>
          <w:bCs/>
        </w:rPr>
      </w:pPr>
    </w:p>
    <w:p w14:paraId="77A6C4A9" w14:textId="57E96D58" w:rsidR="00902C9A" w:rsidRPr="00593EE7" w:rsidRDefault="00902C9A" w:rsidP="00902C9A">
      <w:pPr>
        <w:rPr>
          <w:rFonts w:ascii="Times New Roman" w:hAnsi="Times New Roman" w:cs="Times New Roman"/>
        </w:rPr>
      </w:pPr>
      <w:r w:rsidRPr="00593EE7">
        <w:rPr>
          <w:rFonts w:ascii="Times New Roman" w:hAnsi="Times New Roman" w:cs="Times New Roman"/>
        </w:rPr>
        <w:t>Additional suggestions for limiting and decreasing your personal effect on water quality are listed below</w:t>
      </w:r>
      <w:r w:rsidR="008944E7" w:rsidRPr="00593EE7">
        <w:rPr>
          <w:rFonts w:ascii="Times New Roman" w:hAnsi="Times New Roman" w:cs="Times New Roman"/>
        </w:rPr>
        <w:t xml:space="preserve"> (Arcadia, 2017):</w:t>
      </w:r>
    </w:p>
    <w:p w14:paraId="2E1CAF9D" w14:textId="1C354307" w:rsidR="00A772B6" w:rsidRPr="00593EE7" w:rsidRDefault="00A772B6" w:rsidP="00A772B6">
      <w:pPr>
        <w:pStyle w:val="ListParagraph"/>
        <w:numPr>
          <w:ilvl w:val="0"/>
          <w:numId w:val="20"/>
        </w:numPr>
        <w:rPr>
          <w:rFonts w:ascii="Times New Roman" w:hAnsi="Times New Roman" w:cs="Times New Roman"/>
        </w:rPr>
      </w:pPr>
      <w:r w:rsidRPr="00593EE7">
        <w:rPr>
          <w:rFonts w:ascii="Times New Roman" w:hAnsi="Times New Roman" w:cs="Times New Roman"/>
        </w:rPr>
        <w:t xml:space="preserve">“Dispose of toxic chemicals </w:t>
      </w:r>
      <w:r w:rsidR="00FF2F79" w:rsidRPr="00593EE7">
        <w:rPr>
          <w:rFonts w:ascii="Times New Roman" w:hAnsi="Times New Roman" w:cs="Times New Roman"/>
        </w:rPr>
        <w:t xml:space="preserve">and medical waste </w:t>
      </w:r>
      <w:r w:rsidRPr="00593EE7">
        <w:rPr>
          <w:rFonts w:ascii="Times New Roman" w:hAnsi="Times New Roman" w:cs="Times New Roman"/>
        </w:rPr>
        <w:t>properl</w:t>
      </w:r>
      <w:r w:rsidR="00FF2F79" w:rsidRPr="00593EE7">
        <w:rPr>
          <w:rFonts w:ascii="Times New Roman" w:hAnsi="Times New Roman" w:cs="Times New Roman"/>
        </w:rPr>
        <w:t>y</w:t>
      </w:r>
    </w:p>
    <w:p w14:paraId="4FB7DE11" w14:textId="0669899A" w:rsidR="00FF2F79" w:rsidRPr="00593EE7" w:rsidRDefault="00FF2F79" w:rsidP="00A772B6">
      <w:pPr>
        <w:pStyle w:val="ListParagraph"/>
        <w:numPr>
          <w:ilvl w:val="0"/>
          <w:numId w:val="20"/>
        </w:numPr>
        <w:rPr>
          <w:rFonts w:ascii="Times New Roman" w:hAnsi="Times New Roman" w:cs="Times New Roman"/>
        </w:rPr>
      </w:pPr>
      <w:r w:rsidRPr="00593EE7">
        <w:rPr>
          <w:rFonts w:ascii="Times New Roman" w:hAnsi="Times New Roman" w:cs="Times New Roman"/>
        </w:rPr>
        <w:t>Shop with water pollution in mind</w:t>
      </w:r>
    </w:p>
    <w:p w14:paraId="72BE84D9" w14:textId="5B718889" w:rsidR="00FF2F79" w:rsidRPr="00593EE7" w:rsidRDefault="00FF2F79" w:rsidP="00A772B6">
      <w:pPr>
        <w:pStyle w:val="ListParagraph"/>
        <w:numPr>
          <w:ilvl w:val="0"/>
          <w:numId w:val="20"/>
        </w:numPr>
        <w:rPr>
          <w:rFonts w:ascii="Times New Roman" w:hAnsi="Times New Roman" w:cs="Times New Roman"/>
        </w:rPr>
      </w:pPr>
      <w:r w:rsidRPr="00593EE7">
        <w:rPr>
          <w:rFonts w:ascii="Times New Roman" w:hAnsi="Times New Roman" w:cs="Times New Roman"/>
        </w:rPr>
        <w:t>Do not pour fat and grease down the drain</w:t>
      </w:r>
    </w:p>
    <w:p w14:paraId="04FEC041" w14:textId="2D94CC4A" w:rsidR="00FF2F79" w:rsidRPr="00593EE7" w:rsidRDefault="00FF2F79" w:rsidP="00A772B6">
      <w:pPr>
        <w:pStyle w:val="ListParagraph"/>
        <w:numPr>
          <w:ilvl w:val="0"/>
          <w:numId w:val="20"/>
        </w:numPr>
        <w:rPr>
          <w:rFonts w:ascii="Times New Roman" w:hAnsi="Times New Roman" w:cs="Times New Roman"/>
        </w:rPr>
      </w:pPr>
      <w:r w:rsidRPr="00593EE7">
        <w:rPr>
          <w:rFonts w:ascii="Times New Roman" w:hAnsi="Times New Roman" w:cs="Times New Roman"/>
        </w:rPr>
        <w:t>Use phosphate-free detergent and dish cleaner</w:t>
      </w:r>
    </w:p>
    <w:p w14:paraId="55531043" w14:textId="565DDBA9" w:rsidR="00FF2F79" w:rsidRPr="00593EE7" w:rsidRDefault="009015A1" w:rsidP="00A772B6">
      <w:pPr>
        <w:pStyle w:val="ListParagraph"/>
        <w:numPr>
          <w:ilvl w:val="0"/>
          <w:numId w:val="20"/>
        </w:numPr>
        <w:rPr>
          <w:rFonts w:ascii="Times New Roman" w:hAnsi="Times New Roman" w:cs="Times New Roman"/>
        </w:rPr>
      </w:pPr>
      <w:r w:rsidRPr="00593EE7">
        <w:rPr>
          <w:rFonts w:ascii="Times New Roman" w:hAnsi="Times New Roman" w:cs="Times New Roman"/>
        </w:rPr>
        <w:t>Report water polluters</w:t>
      </w:r>
    </w:p>
    <w:p w14:paraId="24ED79D9" w14:textId="14323F09" w:rsidR="009015A1" w:rsidRPr="00593EE7" w:rsidRDefault="009015A1" w:rsidP="00A772B6">
      <w:pPr>
        <w:pStyle w:val="ListParagraph"/>
        <w:numPr>
          <w:ilvl w:val="0"/>
          <w:numId w:val="20"/>
        </w:numPr>
        <w:rPr>
          <w:rFonts w:ascii="Times New Roman" w:hAnsi="Times New Roman" w:cs="Times New Roman"/>
        </w:rPr>
      </w:pPr>
      <w:r w:rsidRPr="00593EE7">
        <w:rPr>
          <w:rFonts w:ascii="Times New Roman" w:hAnsi="Times New Roman" w:cs="Times New Roman"/>
        </w:rPr>
        <w:t>Avoid plastic containers</w:t>
      </w:r>
    </w:p>
    <w:p w14:paraId="7D74BC5A" w14:textId="052256F7" w:rsidR="009015A1" w:rsidRPr="00593EE7" w:rsidRDefault="00AC2084" w:rsidP="00A772B6">
      <w:pPr>
        <w:pStyle w:val="ListParagraph"/>
        <w:numPr>
          <w:ilvl w:val="0"/>
          <w:numId w:val="20"/>
        </w:numPr>
        <w:rPr>
          <w:rFonts w:ascii="Times New Roman" w:hAnsi="Times New Roman" w:cs="Times New Roman"/>
        </w:rPr>
      </w:pPr>
      <w:r w:rsidRPr="00593EE7">
        <w:rPr>
          <w:rFonts w:ascii="Times New Roman" w:hAnsi="Times New Roman" w:cs="Times New Roman"/>
        </w:rPr>
        <w:t>Help clean up beaches and rivers”</w:t>
      </w:r>
    </w:p>
    <w:p w14:paraId="46C407F4" w14:textId="77777777" w:rsidR="00C50E98" w:rsidRPr="00593EE7" w:rsidRDefault="00C50E98" w:rsidP="00AC2084">
      <w:pPr>
        <w:rPr>
          <w:rFonts w:ascii="Times New Roman" w:hAnsi="Times New Roman" w:cs="Times New Roman"/>
        </w:rPr>
      </w:pPr>
    </w:p>
    <w:p w14:paraId="1653EFDE" w14:textId="2C52C0FD" w:rsidR="00D151A0" w:rsidRPr="00593EE7" w:rsidRDefault="00DC5C4B">
      <w:pPr>
        <w:rPr>
          <w:rFonts w:ascii="Times New Roman" w:hAnsi="Times New Roman" w:cs="Times New Roman"/>
        </w:rPr>
      </w:pPr>
      <w:r w:rsidRPr="00593EE7">
        <w:rPr>
          <w:rFonts w:ascii="Times New Roman" w:hAnsi="Times New Roman" w:cs="Times New Roman"/>
        </w:rPr>
        <w:lastRenderedPageBreak/>
        <w:t>Ensuring that you are not influencing the environment is extremely important if you want to enjoy the environment. With increases in pollution, climate change, and environmental effects, limiting your personal effects on the environment are extremely important. You can decrease turbidity by ensuring that you don't allow dirt and other natural litter down the storm drain, you can decrease water quality effects by properly disposing of chemicals, and you can follow the good stewardship practices outlined above. If you've ever enjoyed being out in nature, being at the beach, or enjoying a hike in the redwoods – you are responsible for protecting the environment.</w:t>
      </w:r>
      <w:r w:rsidR="002701D1" w:rsidRPr="00593EE7">
        <w:rPr>
          <w:rFonts w:ascii="Times New Roman" w:hAnsi="Times New Roman" w:cs="Times New Roman"/>
          <w:b/>
          <w:bCs/>
        </w:rPr>
        <w:br w:type="page"/>
      </w:r>
    </w:p>
    <w:p w14:paraId="01011E69" w14:textId="3AE8B7B1" w:rsidR="00AF04B1" w:rsidRPr="00593EE7" w:rsidRDefault="0042795B" w:rsidP="0092302E">
      <w:pPr>
        <w:rPr>
          <w:rFonts w:ascii="Times New Roman" w:hAnsi="Times New Roman" w:cs="Times New Roman"/>
          <w:b/>
          <w:bCs/>
        </w:rPr>
      </w:pPr>
      <w:r w:rsidRPr="00593EE7">
        <w:rPr>
          <w:rFonts w:ascii="Times New Roman" w:hAnsi="Times New Roman" w:cs="Times New Roman"/>
          <w:b/>
          <w:bCs/>
        </w:rPr>
        <w:lastRenderedPageBreak/>
        <w:t>References:</w:t>
      </w:r>
    </w:p>
    <w:p w14:paraId="2EC41B6E" w14:textId="77777777" w:rsidR="00695FF7" w:rsidRPr="00593EE7" w:rsidRDefault="00695FF7" w:rsidP="00695FF7">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Arcadia. (2017, July 20). </w:t>
      </w:r>
      <w:r w:rsidRPr="00593EE7">
        <w:rPr>
          <w:rFonts w:ascii="Times New Roman" w:eastAsia="Times New Roman" w:hAnsi="Times New Roman" w:cs="Times New Roman"/>
          <w:i/>
          <w:iCs/>
          <w:color w:val="000000"/>
        </w:rPr>
        <w:t>15 proven ways we can reduce water pollution</w:t>
      </w:r>
      <w:r w:rsidRPr="00593EE7">
        <w:rPr>
          <w:rFonts w:ascii="Times New Roman" w:eastAsia="Times New Roman" w:hAnsi="Times New Roman" w:cs="Times New Roman"/>
          <w:color w:val="000000"/>
        </w:rPr>
        <w:t>. Blog. Retrieved from https://blog.arcadia.com/15-proven-ways-can-reduce-water-pollution/. </w:t>
      </w:r>
    </w:p>
    <w:p w14:paraId="345D0EEC" w14:textId="77777777" w:rsidR="00695FF7" w:rsidRPr="00593EE7" w:rsidRDefault="00695FF7" w:rsidP="00695FF7">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CWH Science. (2017, July 7). </w:t>
      </w:r>
      <w:r w:rsidRPr="00593EE7">
        <w:rPr>
          <w:rFonts w:ascii="Times New Roman" w:eastAsia="Times New Roman" w:hAnsi="Times New Roman" w:cs="Times New Roman"/>
          <w:i/>
          <w:iCs/>
          <w:color w:val="000000"/>
        </w:rPr>
        <w:t>#summersciencefriday: How to become a better water steward</w:t>
      </w:r>
      <w:r w:rsidRPr="00593EE7">
        <w:rPr>
          <w:rFonts w:ascii="Times New Roman" w:eastAsia="Times New Roman" w:hAnsi="Times New Roman" w:cs="Times New Roman"/>
          <w:color w:val="000000"/>
        </w:rPr>
        <w:t>. Council for Watershed Health. Retrieved from https://www.watershedhealth.org/single-post/2017/07/07/SummerScienceFriday-How-to-become-a-better-Water-Steward. </w:t>
      </w:r>
    </w:p>
    <w:p w14:paraId="70EAAC9D" w14:textId="77777777" w:rsidR="00C50E98" w:rsidRPr="00593EE7" w:rsidRDefault="00C50E98" w:rsidP="00C50E98">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Department of Environmental Conservation - State of Alaska. (n.d.). </w:t>
      </w:r>
      <w:r w:rsidRPr="00593EE7">
        <w:rPr>
          <w:rFonts w:ascii="Times New Roman" w:eastAsia="Times New Roman" w:hAnsi="Times New Roman" w:cs="Times New Roman"/>
          <w:i/>
          <w:iCs/>
          <w:color w:val="000000"/>
        </w:rPr>
        <w:t>Fact Sheet: Turbidity in Surface Waters</w:t>
      </w:r>
      <w:r w:rsidRPr="00593EE7">
        <w:rPr>
          <w:rFonts w:ascii="Times New Roman" w:eastAsia="Times New Roman" w:hAnsi="Times New Roman" w:cs="Times New Roman"/>
          <w:color w:val="000000"/>
        </w:rPr>
        <w:t>. Retrieved December 1, 2021, from https://www.google.com/url?sa=t&amp;rct=j&amp;q=&amp;esrc=s&amp;source=web&amp;cd=&amp;cad=rja&amp;uact=8&amp;ved=2ahUKEwjt64_F78H0AhXMCjQIHUt_DWwQFnoECBAQAw&amp;url=http%3A%2F%2Fdec.alaska.gov%2Fmedia%2F16336%2Ftri-review-turbidity-fact-sheet-01-08-15.pdf&amp;usg=AOvVaw3RxnIGr8fsAL4gQIuldl2M. </w:t>
      </w:r>
    </w:p>
    <w:p w14:paraId="28E3DC18" w14:textId="34DE7BE0" w:rsidR="00947473" w:rsidRPr="00593EE7" w:rsidRDefault="00B26095" w:rsidP="00947473">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D. Lloyd</w:t>
      </w:r>
      <w:r w:rsidR="00947473" w:rsidRPr="00593EE7">
        <w:rPr>
          <w:rFonts w:ascii="Times New Roman" w:eastAsia="Times New Roman" w:hAnsi="Times New Roman" w:cs="Times New Roman"/>
          <w:color w:val="000000"/>
        </w:rPr>
        <w:t xml:space="preserve">, J. Koenings, J. LaPerrire (1987) </w:t>
      </w:r>
      <w:r w:rsidR="00947473" w:rsidRPr="00593EE7">
        <w:rPr>
          <w:rFonts w:ascii="Times New Roman" w:eastAsia="Times New Roman" w:hAnsi="Times New Roman" w:cs="Times New Roman"/>
          <w:i/>
          <w:iCs/>
          <w:color w:val="000000"/>
        </w:rPr>
        <w:t xml:space="preserve">Effects of Turbidity in Fresh Waters of Alaska. </w:t>
      </w:r>
      <w:r w:rsidR="00947473" w:rsidRPr="00593EE7">
        <w:rPr>
          <w:rFonts w:ascii="Times New Roman" w:eastAsia="Times New Roman" w:hAnsi="Times New Roman" w:cs="Times New Roman"/>
          <w:color w:val="000000"/>
        </w:rPr>
        <w:t xml:space="preserve">Journal of Fisheries Management. 7:18-13 </w:t>
      </w:r>
    </w:p>
    <w:p w14:paraId="1E158A31" w14:textId="77777777" w:rsidR="00C50E98" w:rsidRPr="00593EE7" w:rsidRDefault="00C50E98" w:rsidP="00C50E98">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EPA. (n.d.). </w:t>
      </w:r>
      <w:r w:rsidRPr="00593EE7">
        <w:rPr>
          <w:rFonts w:ascii="Times New Roman" w:eastAsia="Times New Roman" w:hAnsi="Times New Roman" w:cs="Times New Roman"/>
          <w:i/>
          <w:iCs/>
          <w:color w:val="000000"/>
        </w:rPr>
        <w:t>Harmful Algal Blooms</w:t>
      </w:r>
      <w:r w:rsidRPr="00593EE7">
        <w:rPr>
          <w:rFonts w:ascii="Times New Roman" w:eastAsia="Times New Roman" w:hAnsi="Times New Roman" w:cs="Times New Roman"/>
          <w:color w:val="000000"/>
        </w:rPr>
        <w:t>. Retrieved November 20, 2021, from https://www.epa.gov/nutrientpollution/harmful-algal-blooms. </w:t>
      </w:r>
    </w:p>
    <w:p w14:paraId="63BB3CA1" w14:textId="77777777" w:rsidR="00552E9F" w:rsidRPr="00593EE7" w:rsidRDefault="00552E9F" w:rsidP="00552E9F">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Mathworks. (n.d.). </w:t>
      </w:r>
      <w:r w:rsidRPr="00593EE7">
        <w:rPr>
          <w:rFonts w:ascii="Times New Roman" w:eastAsia="Times New Roman" w:hAnsi="Times New Roman" w:cs="Times New Roman"/>
          <w:i/>
          <w:iCs/>
          <w:color w:val="000000"/>
        </w:rPr>
        <w:t>What Is a Linear Regression Model?</w:t>
      </w:r>
      <w:r w:rsidRPr="00593EE7">
        <w:rPr>
          <w:rFonts w:ascii="Times New Roman" w:eastAsia="Times New Roman" w:hAnsi="Times New Roman" w:cs="Times New Roman"/>
          <w:color w:val="000000"/>
        </w:rPr>
        <w:t> MATLAB &amp; Simulink. Retrieved December 1, 2021, from https://www.mathworks.com/help/stats/what-is-linear-regression.html. </w:t>
      </w:r>
    </w:p>
    <w:p w14:paraId="4EAAA078" w14:textId="77777777" w:rsidR="00695FF7" w:rsidRPr="00593EE7" w:rsidRDefault="00695FF7" w:rsidP="00695FF7">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Minitab. (2016, November 4). </w:t>
      </w:r>
      <w:r w:rsidRPr="00593EE7">
        <w:rPr>
          <w:rFonts w:ascii="Times New Roman" w:eastAsia="Times New Roman" w:hAnsi="Times New Roman" w:cs="Times New Roman"/>
          <w:i/>
          <w:iCs/>
          <w:color w:val="000000"/>
        </w:rPr>
        <w:t>What are T values and P values in statistics?</w:t>
      </w:r>
      <w:r w:rsidRPr="00593EE7">
        <w:rPr>
          <w:rFonts w:ascii="Times New Roman" w:eastAsia="Times New Roman" w:hAnsi="Times New Roman" w:cs="Times New Roman"/>
          <w:color w:val="000000"/>
        </w:rPr>
        <w:t> Minitab Blog. Retrieved from https://blog.minitab.com/en/statistics-and-quality-data-analysis/what-are-t-values-and-p-values-in-statistics. </w:t>
      </w:r>
    </w:p>
    <w:p w14:paraId="68444448" w14:textId="161DC389" w:rsidR="00695FF7" w:rsidRPr="00593EE7" w:rsidRDefault="00695FF7" w:rsidP="00695FF7">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Otto, F. (2016, October 26). </w:t>
      </w:r>
      <w:r w:rsidRPr="00593EE7">
        <w:rPr>
          <w:rFonts w:ascii="Times New Roman" w:eastAsia="Times New Roman" w:hAnsi="Times New Roman" w:cs="Times New Roman"/>
          <w:i/>
          <w:iCs/>
          <w:color w:val="000000"/>
        </w:rPr>
        <w:t>Diatoms as indicators</w:t>
      </w:r>
      <w:r w:rsidRPr="00593EE7">
        <w:rPr>
          <w:rFonts w:ascii="Times New Roman" w:eastAsia="Times New Roman" w:hAnsi="Times New Roman" w:cs="Times New Roman"/>
          <w:color w:val="000000"/>
        </w:rPr>
        <w:t>. The Academy of Natural Sciences. Retrieved from https://www.anspblog.org/diatoms-as-indicators/. </w:t>
      </w:r>
    </w:p>
    <w:p w14:paraId="0C1872A3" w14:textId="77777777" w:rsidR="00D151A0" w:rsidRPr="00593EE7" w:rsidRDefault="00D151A0" w:rsidP="00D151A0">
      <w:pPr>
        <w:spacing w:before="100" w:beforeAutospacing="1" w:after="100" w:afterAutospacing="1"/>
        <w:ind w:left="567" w:hanging="567"/>
        <w:rPr>
          <w:rFonts w:ascii="Times New Roman" w:eastAsia="Times New Roman" w:hAnsi="Times New Roman" w:cs="Times New Roman"/>
          <w:color w:val="000000"/>
        </w:rPr>
      </w:pPr>
      <w:r w:rsidRPr="00593EE7">
        <w:rPr>
          <w:rFonts w:ascii="Times New Roman" w:eastAsia="Times New Roman" w:hAnsi="Times New Roman" w:cs="Times New Roman"/>
          <w:color w:val="000000"/>
        </w:rPr>
        <w:t>USGS. (n.d.). </w:t>
      </w:r>
      <w:r w:rsidRPr="00593EE7">
        <w:rPr>
          <w:rFonts w:ascii="Times New Roman" w:eastAsia="Times New Roman" w:hAnsi="Times New Roman" w:cs="Times New Roman"/>
          <w:i/>
          <w:iCs/>
          <w:color w:val="000000"/>
        </w:rPr>
        <w:t>Turbidity and Water</w:t>
      </w:r>
      <w:r w:rsidRPr="00593EE7">
        <w:rPr>
          <w:rFonts w:ascii="Times New Roman" w:eastAsia="Times New Roman" w:hAnsi="Times New Roman" w:cs="Times New Roman"/>
          <w:color w:val="000000"/>
        </w:rPr>
        <w:t>. Retrieved December 1, 2021, from https://www.usgs.gov/special-topic/water-science-school/science/turbidity-and-water?qt-science_center_objects=0#qt-science_center_objects. </w:t>
      </w:r>
    </w:p>
    <w:p w14:paraId="497DBBC7" w14:textId="77777777" w:rsidR="00D151A0" w:rsidRPr="00593EE7" w:rsidRDefault="00D151A0" w:rsidP="00695FF7">
      <w:pPr>
        <w:spacing w:before="100" w:beforeAutospacing="1" w:after="100" w:afterAutospacing="1"/>
        <w:ind w:left="567" w:hanging="567"/>
        <w:rPr>
          <w:rFonts w:ascii="Times New Roman" w:eastAsia="Times New Roman" w:hAnsi="Times New Roman" w:cs="Times New Roman"/>
          <w:b/>
          <w:bCs/>
          <w:color w:val="000000"/>
        </w:rPr>
      </w:pPr>
    </w:p>
    <w:p w14:paraId="36A192DA" w14:textId="0E939AFC" w:rsidR="004D458B" w:rsidRPr="00593EE7" w:rsidRDefault="004D458B" w:rsidP="00C87FCD">
      <w:pPr>
        <w:spacing w:line="276" w:lineRule="auto"/>
        <w:rPr>
          <w:rFonts w:ascii="Times New Roman" w:hAnsi="Times New Roman" w:cs="Times New Roman"/>
          <w:b/>
          <w:bCs/>
        </w:rPr>
      </w:pPr>
    </w:p>
    <w:sectPr w:rsidR="004D458B" w:rsidRPr="0059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13A"/>
    <w:multiLevelType w:val="multilevel"/>
    <w:tmpl w:val="3E72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F4CE7"/>
    <w:multiLevelType w:val="multilevel"/>
    <w:tmpl w:val="E272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50FC6"/>
    <w:multiLevelType w:val="multilevel"/>
    <w:tmpl w:val="84AC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66681"/>
    <w:multiLevelType w:val="hybridMultilevel"/>
    <w:tmpl w:val="06D8D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83425"/>
    <w:multiLevelType w:val="hybridMultilevel"/>
    <w:tmpl w:val="D656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51CC3"/>
    <w:multiLevelType w:val="multilevel"/>
    <w:tmpl w:val="1590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44A5F"/>
    <w:multiLevelType w:val="multilevel"/>
    <w:tmpl w:val="B1220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31173"/>
    <w:multiLevelType w:val="hybridMultilevel"/>
    <w:tmpl w:val="A5809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D4EA0"/>
    <w:multiLevelType w:val="multilevel"/>
    <w:tmpl w:val="4652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64FF3"/>
    <w:multiLevelType w:val="multilevel"/>
    <w:tmpl w:val="D84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54484"/>
    <w:multiLevelType w:val="hybridMultilevel"/>
    <w:tmpl w:val="708AE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B3164"/>
    <w:multiLevelType w:val="multilevel"/>
    <w:tmpl w:val="052E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A139CE"/>
    <w:multiLevelType w:val="multilevel"/>
    <w:tmpl w:val="86B8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DB01DB"/>
    <w:multiLevelType w:val="multilevel"/>
    <w:tmpl w:val="DBBE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2450A"/>
    <w:multiLevelType w:val="hybridMultilevel"/>
    <w:tmpl w:val="BF2A5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506FC2">
      <w:start w:val="1"/>
      <w:numFmt w:val="bullet"/>
      <w:lvlText w:val=""/>
      <w:lvlJc w:val="left"/>
      <w:pPr>
        <w:ind w:left="2880" w:hanging="360"/>
      </w:pPr>
      <w:rPr>
        <w:rFonts w:ascii="Wingdings" w:eastAsiaTheme="minorEastAsia" w:hAnsi="Wingdings" w:cs="Consola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B0FE4"/>
    <w:multiLevelType w:val="hybridMultilevel"/>
    <w:tmpl w:val="EDDA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24401"/>
    <w:multiLevelType w:val="multilevel"/>
    <w:tmpl w:val="358C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743432"/>
    <w:multiLevelType w:val="multilevel"/>
    <w:tmpl w:val="46E8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C7BBC"/>
    <w:multiLevelType w:val="multilevel"/>
    <w:tmpl w:val="496C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53C33"/>
    <w:multiLevelType w:val="multilevel"/>
    <w:tmpl w:val="76D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4"/>
  </w:num>
  <w:num w:numId="3">
    <w:abstractNumId w:val="10"/>
  </w:num>
  <w:num w:numId="4">
    <w:abstractNumId w:val="8"/>
  </w:num>
  <w:num w:numId="5">
    <w:abstractNumId w:val="11"/>
  </w:num>
  <w:num w:numId="6">
    <w:abstractNumId w:val="6"/>
  </w:num>
  <w:num w:numId="7">
    <w:abstractNumId w:val="18"/>
  </w:num>
  <w:num w:numId="8">
    <w:abstractNumId w:val="2"/>
  </w:num>
  <w:num w:numId="9">
    <w:abstractNumId w:val="12"/>
  </w:num>
  <w:num w:numId="10">
    <w:abstractNumId w:val="0"/>
  </w:num>
  <w:num w:numId="11">
    <w:abstractNumId w:val="17"/>
  </w:num>
  <w:num w:numId="12">
    <w:abstractNumId w:val="9"/>
  </w:num>
  <w:num w:numId="13">
    <w:abstractNumId w:val="13"/>
  </w:num>
  <w:num w:numId="14">
    <w:abstractNumId w:val="16"/>
  </w:num>
  <w:num w:numId="15">
    <w:abstractNumId w:val="1"/>
  </w:num>
  <w:num w:numId="16">
    <w:abstractNumId w:val="19"/>
  </w:num>
  <w:num w:numId="17">
    <w:abstractNumId w:val="5"/>
  </w:num>
  <w:num w:numId="18">
    <w:abstractNumId w:val="3"/>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71"/>
    <w:rsid w:val="000013A5"/>
    <w:rsid w:val="0001082F"/>
    <w:rsid w:val="00016190"/>
    <w:rsid w:val="000431CD"/>
    <w:rsid w:val="000541D8"/>
    <w:rsid w:val="00054481"/>
    <w:rsid w:val="00063EC3"/>
    <w:rsid w:val="00066C9D"/>
    <w:rsid w:val="000A01F5"/>
    <w:rsid w:val="000A2FB2"/>
    <w:rsid w:val="000B7B1A"/>
    <w:rsid w:val="000C367F"/>
    <w:rsid w:val="000D360B"/>
    <w:rsid w:val="000D649E"/>
    <w:rsid w:val="000F21C0"/>
    <w:rsid w:val="001032A9"/>
    <w:rsid w:val="00136F8D"/>
    <w:rsid w:val="00145DFC"/>
    <w:rsid w:val="00150699"/>
    <w:rsid w:val="0015775F"/>
    <w:rsid w:val="00160803"/>
    <w:rsid w:val="001637E4"/>
    <w:rsid w:val="00170E60"/>
    <w:rsid w:val="001A2C63"/>
    <w:rsid w:val="001B549D"/>
    <w:rsid w:val="001C7F37"/>
    <w:rsid w:val="00223CF0"/>
    <w:rsid w:val="00224ABC"/>
    <w:rsid w:val="00235EE3"/>
    <w:rsid w:val="00253630"/>
    <w:rsid w:val="002701D1"/>
    <w:rsid w:val="0027732E"/>
    <w:rsid w:val="002800E9"/>
    <w:rsid w:val="002A08EB"/>
    <w:rsid w:val="002A1838"/>
    <w:rsid w:val="002C42A3"/>
    <w:rsid w:val="0030460D"/>
    <w:rsid w:val="00321A20"/>
    <w:rsid w:val="00322711"/>
    <w:rsid w:val="0035204A"/>
    <w:rsid w:val="00353430"/>
    <w:rsid w:val="003557E5"/>
    <w:rsid w:val="00373150"/>
    <w:rsid w:val="00381BC6"/>
    <w:rsid w:val="00386F6C"/>
    <w:rsid w:val="00392F91"/>
    <w:rsid w:val="003A748E"/>
    <w:rsid w:val="003B61AE"/>
    <w:rsid w:val="003C43F5"/>
    <w:rsid w:val="003C6AB9"/>
    <w:rsid w:val="003E4885"/>
    <w:rsid w:val="003F7971"/>
    <w:rsid w:val="00400DD9"/>
    <w:rsid w:val="0041064D"/>
    <w:rsid w:val="004241D2"/>
    <w:rsid w:val="0042795B"/>
    <w:rsid w:val="00433D5B"/>
    <w:rsid w:val="00445EEF"/>
    <w:rsid w:val="0045365C"/>
    <w:rsid w:val="00456F44"/>
    <w:rsid w:val="00473C53"/>
    <w:rsid w:val="00483328"/>
    <w:rsid w:val="00494F66"/>
    <w:rsid w:val="004B702E"/>
    <w:rsid w:val="004C2EBA"/>
    <w:rsid w:val="004D09AF"/>
    <w:rsid w:val="004D458B"/>
    <w:rsid w:val="004D56CD"/>
    <w:rsid w:val="004F02E5"/>
    <w:rsid w:val="00510620"/>
    <w:rsid w:val="00531F54"/>
    <w:rsid w:val="00536D4B"/>
    <w:rsid w:val="005402A7"/>
    <w:rsid w:val="00552E9F"/>
    <w:rsid w:val="00556963"/>
    <w:rsid w:val="00576426"/>
    <w:rsid w:val="00576CD4"/>
    <w:rsid w:val="0058190A"/>
    <w:rsid w:val="00593EE7"/>
    <w:rsid w:val="005A0A05"/>
    <w:rsid w:val="005B25F0"/>
    <w:rsid w:val="005C553E"/>
    <w:rsid w:val="005F0589"/>
    <w:rsid w:val="00611D4C"/>
    <w:rsid w:val="00626955"/>
    <w:rsid w:val="006407B2"/>
    <w:rsid w:val="006562EA"/>
    <w:rsid w:val="0066170B"/>
    <w:rsid w:val="00695958"/>
    <w:rsid w:val="00695FF7"/>
    <w:rsid w:val="006A5CA5"/>
    <w:rsid w:val="006A7D4C"/>
    <w:rsid w:val="006C4803"/>
    <w:rsid w:val="006D0988"/>
    <w:rsid w:val="006E255E"/>
    <w:rsid w:val="006F0C8E"/>
    <w:rsid w:val="006F7A06"/>
    <w:rsid w:val="007001F8"/>
    <w:rsid w:val="00717374"/>
    <w:rsid w:val="007249CF"/>
    <w:rsid w:val="007313CE"/>
    <w:rsid w:val="007343DD"/>
    <w:rsid w:val="007502AA"/>
    <w:rsid w:val="00760F35"/>
    <w:rsid w:val="00764458"/>
    <w:rsid w:val="00765BC2"/>
    <w:rsid w:val="00772857"/>
    <w:rsid w:val="0078020A"/>
    <w:rsid w:val="00780FA6"/>
    <w:rsid w:val="00791960"/>
    <w:rsid w:val="007A0D76"/>
    <w:rsid w:val="007A1F65"/>
    <w:rsid w:val="007B1A9D"/>
    <w:rsid w:val="007C0914"/>
    <w:rsid w:val="007E0048"/>
    <w:rsid w:val="007F3132"/>
    <w:rsid w:val="007F59EC"/>
    <w:rsid w:val="008018FC"/>
    <w:rsid w:val="0080342D"/>
    <w:rsid w:val="008222F5"/>
    <w:rsid w:val="008430B7"/>
    <w:rsid w:val="008462E6"/>
    <w:rsid w:val="00847982"/>
    <w:rsid w:val="00851B6D"/>
    <w:rsid w:val="00855EEB"/>
    <w:rsid w:val="008944E7"/>
    <w:rsid w:val="008C78E7"/>
    <w:rsid w:val="00900736"/>
    <w:rsid w:val="009015A1"/>
    <w:rsid w:val="00902C9A"/>
    <w:rsid w:val="00910BB8"/>
    <w:rsid w:val="00913E41"/>
    <w:rsid w:val="009154FA"/>
    <w:rsid w:val="009166FD"/>
    <w:rsid w:val="0092302E"/>
    <w:rsid w:val="00934CA1"/>
    <w:rsid w:val="00947473"/>
    <w:rsid w:val="00976AD6"/>
    <w:rsid w:val="00977E72"/>
    <w:rsid w:val="009A4F17"/>
    <w:rsid w:val="009E4CC6"/>
    <w:rsid w:val="00A171C0"/>
    <w:rsid w:val="00A22EA9"/>
    <w:rsid w:val="00A23CEC"/>
    <w:rsid w:val="00A40153"/>
    <w:rsid w:val="00A425DC"/>
    <w:rsid w:val="00A42F99"/>
    <w:rsid w:val="00A454FB"/>
    <w:rsid w:val="00A50968"/>
    <w:rsid w:val="00A56BBB"/>
    <w:rsid w:val="00A63A8F"/>
    <w:rsid w:val="00A640DE"/>
    <w:rsid w:val="00A76A4C"/>
    <w:rsid w:val="00A772B6"/>
    <w:rsid w:val="00AA0A1E"/>
    <w:rsid w:val="00AA382B"/>
    <w:rsid w:val="00AC2084"/>
    <w:rsid w:val="00AC7288"/>
    <w:rsid w:val="00AE5553"/>
    <w:rsid w:val="00AF04B1"/>
    <w:rsid w:val="00AF7BDF"/>
    <w:rsid w:val="00B16204"/>
    <w:rsid w:val="00B26095"/>
    <w:rsid w:val="00B32C59"/>
    <w:rsid w:val="00B41691"/>
    <w:rsid w:val="00B43C9F"/>
    <w:rsid w:val="00B71CF7"/>
    <w:rsid w:val="00B81523"/>
    <w:rsid w:val="00B82D9E"/>
    <w:rsid w:val="00B86306"/>
    <w:rsid w:val="00BB3CE1"/>
    <w:rsid w:val="00BC3C30"/>
    <w:rsid w:val="00BE7E1D"/>
    <w:rsid w:val="00BF5928"/>
    <w:rsid w:val="00BF69B5"/>
    <w:rsid w:val="00C10DDE"/>
    <w:rsid w:val="00C1167C"/>
    <w:rsid w:val="00C31B49"/>
    <w:rsid w:val="00C50E98"/>
    <w:rsid w:val="00C65405"/>
    <w:rsid w:val="00C70530"/>
    <w:rsid w:val="00C76EE5"/>
    <w:rsid w:val="00C7762A"/>
    <w:rsid w:val="00C859BD"/>
    <w:rsid w:val="00C87FCD"/>
    <w:rsid w:val="00C948A6"/>
    <w:rsid w:val="00CA24F2"/>
    <w:rsid w:val="00CD1AA8"/>
    <w:rsid w:val="00CE0B8B"/>
    <w:rsid w:val="00D151A0"/>
    <w:rsid w:val="00D179E0"/>
    <w:rsid w:val="00D2626C"/>
    <w:rsid w:val="00D31EB2"/>
    <w:rsid w:val="00D36773"/>
    <w:rsid w:val="00D40392"/>
    <w:rsid w:val="00D406AB"/>
    <w:rsid w:val="00D47846"/>
    <w:rsid w:val="00D675B2"/>
    <w:rsid w:val="00DA4110"/>
    <w:rsid w:val="00DC2030"/>
    <w:rsid w:val="00DC5C4B"/>
    <w:rsid w:val="00DD7FF7"/>
    <w:rsid w:val="00DF0031"/>
    <w:rsid w:val="00E10197"/>
    <w:rsid w:val="00E135C3"/>
    <w:rsid w:val="00E1361F"/>
    <w:rsid w:val="00E45DA3"/>
    <w:rsid w:val="00E46537"/>
    <w:rsid w:val="00E624E0"/>
    <w:rsid w:val="00E85C4B"/>
    <w:rsid w:val="00E916B8"/>
    <w:rsid w:val="00E968E9"/>
    <w:rsid w:val="00EB5346"/>
    <w:rsid w:val="00F05E0E"/>
    <w:rsid w:val="00F14716"/>
    <w:rsid w:val="00F25EBA"/>
    <w:rsid w:val="00F317C8"/>
    <w:rsid w:val="00F51D61"/>
    <w:rsid w:val="00F544BB"/>
    <w:rsid w:val="00F55851"/>
    <w:rsid w:val="00FA62C8"/>
    <w:rsid w:val="00FB3900"/>
    <w:rsid w:val="00FC03A4"/>
    <w:rsid w:val="00FC1B3A"/>
    <w:rsid w:val="00FC46B0"/>
    <w:rsid w:val="00FD075E"/>
    <w:rsid w:val="00FE00F1"/>
    <w:rsid w:val="00FE236A"/>
    <w:rsid w:val="00FE38AE"/>
    <w:rsid w:val="00FF2F79"/>
    <w:rsid w:val="00FF421E"/>
    <w:rsid w:val="00FF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70A3"/>
  <w15:chartTrackingRefBased/>
  <w15:docId w15:val="{245DF066-D949-E04F-80EE-0ADE0805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C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73C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971"/>
    <w:pPr>
      <w:ind w:left="720"/>
      <w:contextualSpacing/>
    </w:pPr>
  </w:style>
  <w:style w:type="character" w:customStyle="1" w:styleId="Heading1Char">
    <w:name w:val="Heading 1 Char"/>
    <w:basedOn w:val="DefaultParagraphFont"/>
    <w:link w:val="Heading1"/>
    <w:uiPriority w:val="9"/>
    <w:rsid w:val="00473C5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73C53"/>
    <w:rPr>
      <w:color w:val="0563C1" w:themeColor="hyperlink"/>
      <w:u w:val="single"/>
    </w:rPr>
  </w:style>
  <w:style w:type="character" w:styleId="UnresolvedMention">
    <w:name w:val="Unresolved Mention"/>
    <w:basedOn w:val="DefaultParagraphFont"/>
    <w:uiPriority w:val="99"/>
    <w:semiHidden/>
    <w:unhideWhenUsed/>
    <w:rsid w:val="00473C53"/>
    <w:rPr>
      <w:color w:val="605E5C"/>
      <w:shd w:val="clear" w:color="auto" w:fill="E1DFDD"/>
    </w:rPr>
  </w:style>
  <w:style w:type="character" w:styleId="Strong">
    <w:name w:val="Strong"/>
    <w:basedOn w:val="DefaultParagraphFont"/>
    <w:uiPriority w:val="22"/>
    <w:qFormat/>
    <w:rsid w:val="00473C53"/>
    <w:rPr>
      <w:b/>
      <w:bCs/>
    </w:rPr>
  </w:style>
  <w:style w:type="character" w:customStyle="1" w:styleId="Heading4Char">
    <w:name w:val="Heading 4 Char"/>
    <w:basedOn w:val="DefaultParagraphFont"/>
    <w:link w:val="Heading4"/>
    <w:uiPriority w:val="9"/>
    <w:semiHidden/>
    <w:rsid w:val="00473C5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222F5"/>
    <w:rPr>
      <w:color w:val="954F72" w:themeColor="followedHyperlink"/>
      <w:u w:val="single"/>
    </w:rPr>
  </w:style>
  <w:style w:type="paragraph" w:styleId="NormalWeb">
    <w:name w:val="Normal (Web)"/>
    <w:basedOn w:val="Normal"/>
    <w:uiPriority w:val="99"/>
    <w:unhideWhenUsed/>
    <w:rsid w:val="008222F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F05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05E0E"/>
    <w:rPr>
      <w:rFonts w:ascii="Courier New" w:eastAsiaTheme="minorEastAsia" w:hAnsi="Courier New" w:cs="Courier New"/>
      <w:sz w:val="20"/>
      <w:szCs w:val="20"/>
    </w:rPr>
  </w:style>
  <w:style w:type="character" w:customStyle="1" w:styleId="apple-converted-space">
    <w:name w:val="apple-converted-space"/>
    <w:basedOn w:val="DefaultParagraphFont"/>
    <w:rsid w:val="00695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55">
      <w:bodyDiv w:val="1"/>
      <w:marLeft w:val="0"/>
      <w:marRight w:val="0"/>
      <w:marTop w:val="0"/>
      <w:marBottom w:val="0"/>
      <w:divBdr>
        <w:top w:val="none" w:sz="0" w:space="0" w:color="auto"/>
        <w:left w:val="none" w:sz="0" w:space="0" w:color="auto"/>
        <w:bottom w:val="none" w:sz="0" w:space="0" w:color="auto"/>
        <w:right w:val="none" w:sz="0" w:space="0" w:color="auto"/>
      </w:divBdr>
    </w:div>
    <w:div w:id="9307008">
      <w:bodyDiv w:val="1"/>
      <w:marLeft w:val="0"/>
      <w:marRight w:val="0"/>
      <w:marTop w:val="0"/>
      <w:marBottom w:val="0"/>
      <w:divBdr>
        <w:top w:val="none" w:sz="0" w:space="0" w:color="auto"/>
        <w:left w:val="none" w:sz="0" w:space="0" w:color="auto"/>
        <w:bottom w:val="none" w:sz="0" w:space="0" w:color="auto"/>
        <w:right w:val="none" w:sz="0" w:space="0" w:color="auto"/>
      </w:divBdr>
      <w:divsChild>
        <w:div w:id="110902907">
          <w:marLeft w:val="0"/>
          <w:marRight w:val="0"/>
          <w:marTop w:val="0"/>
          <w:marBottom w:val="0"/>
          <w:divBdr>
            <w:top w:val="none" w:sz="0" w:space="0" w:color="auto"/>
            <w:left w:val="none" w:sz="0" w:space="0" w:color="auto"/>
            <w:bottom w:val="none" w:sz="0" w:space="0" w:color="auto"/>
            <w:right w:val="none" w:sz="0" w:space="0" w:color="auto"/>
          </w:divBdr>
          <w:divsChild>
            <w:div w:id="976031275">
              <w:marLeft w:val="0"/>
              <w:marRight w:val="0"/>
              <w:marTop w:val="0"/>
              <w:marBottom w:val="0"/>
              <w:divBdr>
                <w:top w:val="none" w:sz="0" w:space="0" w:color="auto"/>
                <w:left w:val="none" w:sz="0" w:space="0" w:color="auto"/>
                <w:bottom w:val="none" w:sz="0" w:space="0" w:color="auto"/>
                <w:right w:val="none" w:sz="0" w:space="0" w:color="auto"/>
              </w:divBdr>
              <w:divsChild>
                <w:div w:id="4191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690">
      <w:bodyDiv w:val="1"/>
      <w:marLeft w:val="0"/>
      <w:marRight w:val="0"/>
      <w:marTop w:val="0"/>
      <w:marBottom w:val="0"/>
      <w:divBdr>
        <w:top w:val="none" w:sz="0" w:space="0" w:color="auto"/>
        <w:left w:val="none" w:sz="0" w:space="0" w:color="auto"/>
        <w:bottom w:val="none" w:sz="0" w:space="0" w:color="auto"/>
        <w:right w:val="none" w:sz="0" w:space="0" w:color="auto"/>
      </w:divBdr>
    </w:div>
    <w:div w:id="117646750">
      <w:bodyDiv w:val="1"/>
      <w:marLeft w:val="0"/>
      <w:marRight w:val="0"/>
      <w:marTop w:val="0"/>
      <w:marBottom w:val="0"/>
      <w:divBdr>
        <w:top w:val="none" w:sz="0" w:space="0" w:color="auto"/>
        <w:left w:val="none" w:sz="0" w:space="0" w:color="auto"/>
        <w:bottom w:val="none" w:sz="0" w:space="0" w:color="auto"/>
        <w:right w:val="none" w:sz="0" w:space="0" w:color="auto"/>
      </w:divBdr>
    </w:div>
    <w:div w:id="166143013">
      <w:bodyDiv w:val="1"/>
      <w:marLeft w:val="0"/>
      <w:marRight w:val="0"/>
      <w:marTop w:val="0"/>
      <w:marBottom w:val="0"/>
      <w:divBdr>
        <w:top w:val="none" w:sz="0" w:space="0" w:color="auto"/>
        <w:left w:val="none" w:sz="0" w:space="0" w:color="auto"/>
        <w:bottom w:val="none" w:sz="0" w:space="0" w:color="auto"/>
        <w:right w:val="none" w:sz="0" w:space="0" w:color="auto"/>
      </w:divBdr>
      <w:divsChild>
        <w:div w:id="1393117042">
          <w:marLeft w:val="0"/>
          <w:marRight w:val="0"/>
          <w:marTop w:val="0"/>
          <w:marBottom w:val="0"/>
          <w:divBdr>
            <w:top w:val="none" w:sz="0" w:space="0" w:color="auto"/>
            <w:left w:val="none" w:sz="0" w:space="0" w:color="auto"/>
            <w:bottom w:val="none" w:sz="0" w:space="0" w:color="auto"/>
            <w:right w:val="none" w:sz="0" w:space="0" w:color="auto"/>
          </w:divBdr>
          <w:divsChild>
            <w:div w:id="1503155788">
              <w:marLeft w:val="0"/>
              <w:marRight w:val="0"/>
              <w:marTop w:val="0"/>
              <w:marBottom w:val="0"/>
              <w:divBdr>
                <w:top w:val="none" w:sz="0" w:space="0" w:color="auto"/>
                <w:left w:val="none" w:sz="0" w:space="0" w:color="auto"/>
                <w:bottom w:val="none" w:sz="0" w:space="0" w:color="auto"/>
                <w:right w:val="none" w:sz="0" w:space="0" w:color="auto"/>
              </w:divBdr>
              <w:divsChild>
                <w:div w:id="20604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0884">
      <w:bodyDiv w:val="1"/>
      <w:marLeft w:val="0"/>
      <w:marRight w:val="0"/>
      <w:marTop w:val="0"/>
      <w:marBottom w:val="0"/>
      <w:divBdr>
        <w:top w:val="none" w:sz="0" w:space="0" w:color="auto"/>
        <w:left w:val="none" w:sz="0" w:space="0" w:color="auto"/>
        <w:bottom w:val="none" w:sz="0" w:space="0" w:color="auto"/>
        <w:right w:val="none" w:sz="0" w:space="0" w:color="auto"/>
      </w:divBdr>
    </w:div>
    <w:div w:id="198056027">
      <w:bodyDiv w:val="1"/>
      <w:marLeft w:val="0"/>
      <w:marRight w:val="0"/>
      <w:marTop w:val="0"/>
      <w:marBottom w:val="0"/>
      <w:divBdr>
        <w:top w:val="none" w:sz="0" w:space="0" w:color="auto"/>
        <w:left w:val="none" w:sz="0" w:space="0" w:color="auto"/>
        <w:bottom w:val="none" w:sz="0" w:space="0" w:color="auto"/>
        <w:right w:val="none" w:sz="0" w:space="0" w:color="auto"/>
      </w:divBdr>
    </w:div>
    <w:div w:id="201406356">
      <w:bodyDiv w:val="1"/>
      <w:marLeft w:val="0"/>
      <w:marRight w:val="0"/>
      <w:marTop w:val="0"/>
      <w:marBottom w:val="0"/>
      <w:divBdr>
        <w:top w:val="none" w:sz="0" w:space="0" w:color="auto"/>
        <w:left w:val="none" w:sz="0" w:space="0" w:color="auto"/>
        <w:bottom w:val="none" w:sz="0" w:space="0" w:color="auto"/>
        <w:right w:val="none" w:sz="0" w:space="0" w:color="auto"/>
      </w:divBdr>
    </w:div>
    <w:div w:id="239602744">
      <w:bodyDiv w:val="1"/>
      <w:marLeft w:val="0"/>
      <w:marRight w:val="0"/>
      <w:marTop w:val="0"/>
      <w:marBottom w:val="0"/>
      <w:divBdr>
        <w:top w:val="none" w:sz="0" w:space="0" w:color="auto"/>
        <w:left w:val="none" w:sz="0" w:space="0" w:color="auto"/>
        <w:bottom w:val="none" w:sz="0" w:space="0" w:color="auto"/>
        <w:right w:val="none" w:sz="0" w:space="0" w:color="auto"/>
      </w:divBdr>
    </w:div>
    <w:div w:id="241641991">
      <w:bodyDiv w:val="1"/>
      <w:marLeft w:val="0"/>
      <w:marRight w:val="0"/>
      <w:marTop w:val="0"/>
      <w:marBottom w:val="0"/>
      <w:divBdr>
        <w:top w:val="none" w:sz="0" w:space="0" w:color="auto"/>
        <w:left w:val="none" w:sz="0" w:space="0" w:color="auto"/>
        <w:bottom w:val="none" w:sz="0" w:space="0" w:color="auto"/>
        <w:right w:val="none" w:sz="0" w:space="0" w:color="auto"/>
      </w:divBdr>
    </w:div>
    <w:div w:id="301732922">
      <w:bodyDiv w:val="1"/>
      <w:marLeft w:val="0"/>
      <w:marRight w:val="0"/>
      <w:marTop w:val="0"/>
      <w:marBottom w:val="0"/>
      <w:divBdr>
        <w:top w:val="none" w:sz="0" w:space="0" w:color="auto"/>
        <w:left w:val="none" w:sz="0" w:space="0" w:color="auto"/>
        <w:bottom w:val="none" w:sz="0" w:space="0" w:color="auto"/>
        <w:right w:val="none" w:sz="0" w:space="0" w:color="auto"/>
      </w:divBdr>
    </w:div>
    <w:div w:id="440078527">
      <w:bodyDiv w:val="1"/>
      <w:marLeft w:val="0"/>
      <w:marRight w:val="0"/>
      <w:marTop w:val="0"/>
      <w:marBottom w:val="0"/>
      <w:divBdr>
        <w:top w:val="none" w:sz="0" w:space="0" w:color="auto"/>
        <w:left w:val="none" w:sz="0" w:space="0" w:color="auto"/>
        <w:bottom w:val="none" w:sz="0" w:space="0" w:color="auto"/>
        <w:right w:val="none" w:sz="0" w:space="0" w:color="auto"/>
      </w:divBdr>
    </w:div>
    <w:div w:id="498695422">
      <w:bodyDiv w:val="1"/>
      <w:marLeft w:val="0"/>
      <w:marRight w:val="0"/>
      <w:marTop w:val="0"/>
      <w:marBottom w:val="0"/>
      <w:divBdr>
        <w:top w:val="none" w:sz="0" w:space="0" w:color="auto"/>
        <w:left w:val="none" w:sz="0" w:space="0" w:color="auto"/>
        <w:bottom w:val="none" w:sz="0" w:space="0" w:color="auto"/>
        <w:right w:val="none" w:sz="0" w:space="0" w:color="auto"/>
      </w:divBdr>
    </w:div>
    <w:div w:id="975716302">
      <w:bodyDiv w:val="1"/>
      <w:marLeft w:val="0"/>
      <w:marRight w:val="0"/>
      <w:marTop w:val="0"/>
      <w:marBottom w:val="0"/>
      <w:divBdr>
        <w:top w:val="none" w:sz="0" w:space="0" w:color="auto"/>
        <w:left w:val="none" w:sz="0" w:space="0" w:color="auto"/>
        <w:bottom w:val="none" w:sz="0" w:space="0" w:color="auto"/>
        <w:right w:val="none" w:sz="0" w:space="0" w:color="auto"/>
      </w:divBdr>
    </w:div>
    <w:div w:id="1148480303">
      <w:bodyDiv w:val="1"/>
      <w:marLeft w:val="0"/>
      <w:marRight w:val="0"/>
      <w:marTop w:val="0"/>
      <w:marBottom w:val="0"/>
      <w:divBdr>
        <w:top w:val="none" w:sz="0" w:space="0" w:color="auto"/>
        <w:left w:val="none" w:sz="0" w:space="0" w:color="auto"/>
        <w:bottom w:val="none" w:sz="0" w:space="0" w:color="auto"/>
        <w:right w:val="none" w:sz="0" w:space="0" w:color="auto"/>
      </w:divBdr>
    </w:div>
    <w:div w:id="1153108257">
      <w:bodyDiv w:val="1"/>
      <w:marLeft w:val="0"/>
      <w:marRight w:val="0"/>
      <w:marTop w:val="0"/>
      <w:marBottom w:val="0"/>
      <w:divBdr>
        <w:top w:val="none" w:sz="0" w:space="0" w:color="auto"/>
        <w:left w:val="none" w:sz="0" w:space="0" w:color="auto"/>
        <w:bottom w:val="none" w:sz="0" w:space="0" w:color="auto"/>
        <w:right w:val="none" w:sz="0" w:space="0" w:color="auto"/>
      </w:divBdr>
    </w:div>
    <w:div w:id="1198155519">
      <w:bodyDiv w:val="1"/>
      <w:marLeft w:val="0"/>
      <w:marRight w:val="0"/>
      <w:marTop w:val="0"/>
      <w:marBottom w:val="0"/>
      <w:divBdr>
        <w:top w:val="none" w:sz="0" w:space="0" w:color="auto"/>
        <w:left w:val="none" w:sz="0" w:space="0" w:color="auto"/>
        <w:bottom w:val="none" w:sz="0" w:space="0" w:color="auto"/>
        <w:right w:val="none" w:sz="0" w:space="0" w:color="auto"/>
      </w:divBdr>
    </w:div>
    <w:div w:id="1289513086">
      <w:bodyDiv w:val="1"/>
      <w:marLeft w:val="0"/>
      <w:marRight w:val="0"/>
      <w:marTop w:val="0"/>
      <w:marBottom w:val="0"/>
      <w:divBdr>
        <w:top w:val="none" w:sz="0" w:space="0" w:color="auto"/>
        <w:left w:val="none" w:sz="0" w:space="0" w:color="auto"/>
        <w:bottom w:val="none" w:sz="0" w:space="0" w:color="auto"/>
        <w:right w:val="none" w:sz="0" w:space="0" w:color="auto"/>
      </w:divBdr>
    </w:div>
    <w:div w:id="1383210858">
      <w:bodyDiv w:val="1"/>
      <w:marLeft w:val="0"/>
      <w:marRight w:val="0"/>
      <w:marTop w:val="0"/>
      <w:marBottom w:val="0"/>
      <w:divBdr>
        <w:top w:val="none" w:sz="0" w:space="0" w:color="auto"/>
        <w:left w:val="none" w:sz="0" w:space="0" w:color="auto"/>
        <w:bottom w:val="none" w:sz="0" w:space="0" w:color="auto"/>
        <w:right w:val="none" w:sz="0" w:space="0" w:color="auto"/>
      </w:divBdr>
      <w:divsChild>
        <w:div w:id="1565877000">
          <w:marLeft w:val="0"/>
          <w:marRight w:val="0"/>
          <w:marTop w:val="0"/>
          <w:marBottom w:val="0"/>
          <w:divBdr>
            <w:top w:val="none" w:sz="0" w:space="0" w:color="auto"/>
            <w:left w:val="none" w:sz="0" w:space="0" w:color="auto"/>
            <w:bottom w:val="none" w:sz="0" w:space="0" w:color="auto"/>
            <w:right w:val="none" w:sz="0" w:space="0" w:color="auto"/>
          </w:divBdr>
          <w:divsChild>
            <w:div w:id="1461922474">
              <w:marLeft w:val="0"/>
              <w:marRight w:val="0"/>
              <w:marTop w:val="0"/>
              <w:marBottom w:val="0"/>
              <w:divBdr>
                <w:top w:val="none" w:sz="0" w:space="0" w:color="auto"/>
                <w:left w:val="none" w:sz="0" w:space="0" w:color="auto"/>
                <w:bottom w:val="none" w:sz="0" w:space="0" w:color="auto"/>
                <w:right w:val="none" w:sz="0" w:space="0" w:color="auto"/>
              </w:divBdr>
              <w:divsChild>
                <w:div w:id="2827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9969">
      <w:bodyDiv w:val="1"/>
      <w:marLeft w:val="0"/>
      <w:marRight w:val="0"/>
      <w:marTop w:val="0"/>
      <w:marBottom w:val="0"/>
      <w:divBdr>
        <w:top w:val="none" w:sz="0" w:space="0" w:color="auto"/>
        <w:left w:val="none" w:sz="0" w:space="0" w:color="auto"/>
        <w:bottom w:val="none" w:sz="0" w:space="0" w:color="auto"/>
        <w:right w:val="none" w:sz="0" w:space="0" w:color="auto"/>
      </w:divBdr>
    </w:div>
    <w:div w:id="1635327148">
      <w:bodyDiv w:val="1"/>
      <w:marLeft w:val="0"/>
      <w:marRight w:val="0"/>
      <w:marTop w:val="0"/>
      <w:marBottom w:val="0"/>
      <w:divBdr>
        <w:top w:val="none" w:sz="0" w:space="0" w:color="auto"/>
        <w:left w:val="none" w:sz="0" w:space="0" w:color="auto"/>
        <w:bottom w:val="none" w:sz="0" w:space="0" w:color="auto"/>
        <w:right w:val="none" w:sz="0" w:space="0" w:color="auto"/>
      </w:divBdr>
    </w:div>
    <w:div w:id="1672677186">
      <w:bodyDiv w:val="1"/>
      <w:marLeft w:val="0"/>
      <w:marRight w:val="0"/>
      <w:marTop w:val="0"/>
      <w:marBottom w:val="0"/>
      <w:divBdr>
        <w:top w:val="none" w:sz="0" w:space="0" w:color="auto"/>
        <w:left w:val="none" w:sz="0" w:space="0" w:color="auto"/>
        <w:bottom w:val="none" w:sz="0" w:space="0" w:color="auto"/>
        <w:right w:val="none" w:sz="0" w:space="0" w:color="auto"/>
      </w:divBdr>
    </w:div>
    <w:div w:id="1700355391">
      <w:bodyDiv w:val="1"/>
      <w:marLeft w:val="0"/>
      <w:marRight w:val="0"/>
      <w:marTop w:val="0"/>
      <w:marBottom w:val="0"/>
      <w:divBdr>
        <w:top w:val="none" w:sz="0" w:space="0" w:color="auto"/>
        <w:left w:val="none" w:sz="0" w:space="0" w:color="auto"/>
        <w:bottom w:val="none" w:sz="0" w:space="0" w:color="auto"/>
        <w:right w:val="none" w:sz="0" w:space="0" w:color="auto"/>
      </w:divBdr>
      <w:divsChild>
        <w:div w:id="526604453">
          <w:marLeft w:val="0"/>
          <w:marRight w:val="0"/>
          <w:marTop w:val="0"/>
          <w:marBottom w:val="0"/>
          <w:divBdr>
            <w:top w:val="none" w:sz="0" w:space="0" w:color="auto"/>
            <w:left w:val="none" w:sz="0" w:space="0" w:color="auto"/>
            <w:bottom w:val="none" w:sz="0" w:space="0" w:color="auto"/>
            <w:right w:val="none" w:sz="0" w:space="0" w:color="auto"/>
          </w:divBdr>
        </w:div>
      </w:divsChild>
    </w:div>
    <w:div w:id="1754428691">
      <w:bodyDiv w:val="1"/>
      <w:marLeft w:val="0"/>
      <w:marRight w:val="0"/>
      <w:marTop w:val="0"/>
      <w:marBottom w:val="0"/>
      <w:divBdr>
        <w:top w:val="none" w:sz="0" w:space="0" w:color="auto"/>
        <w:left w:val="none" w:sz="0" w:space="0" w:color="auto"/>
        <w:bottom w:val="none" w:sz="0" w:space="0" w:color="auto"/>
        <w:right w:val="none" w:sz="0" w:space="0" w:color="auto"/>
      </w:divBdr>
    </w:div>
    <w:div w:id="1811898618">
      <w:bodyDiv w:val="1"/>
      <w:marLeft w:val="0"/>
      <w:marRight w:val="0"/>
      <w:marTop w:val="0"/>
      <w:marBottom w:val="0"/>
      <w:divBdr>
        <w:top w:val="none" w:sz="0" w:space="0" w:color="auto"/>
        <w:left w:val="none" w:sz="0" w:space="0" w:color="auto"/>
        <w:bottom w:val="none" w:sz="0" w:space="0" w:color="auto"/>
        <w:right w:val="none" w:sz="0" w:space="0" w:color="auto"/>
      </w:divBdr>
    </w:div>
    <w:div w:id="1815832268">
      <w:bodyDiv w:val="1"/>
      <w:marLeft w:val="0"/>
      <w:marRight w:val="0"/>
      <w:marTop w:val="0"/>
      <w:marBottom w:val="0"/>
      <w:divBdr>
        <w:top w:val="none" w:sz="0" w:space="0" w:color="auto"/>
        <w:left w:val="none" w:sz="0" w:space="0" w:color="auto"/>
        <w:bottom w:val="none" w:sz="0" w:space="0" w:color="auto"/>
        <w:right w:val="none" w:sz="0" w:space="0" w:color="auto"/>
      </w:divBdr>
    </w:div>
    <w:div w:id="1875147027">
      <w:bodyDiv w:val="1"/>
      <w:marLeft w:val="0"/>
      <w:marRight w:val="0"/>
      <w:marTop w:val="0"/>
      <w:marBottom w:val="0"/>
      <w:divBdr>
        <w:top w:val="none" w:sz="0" w:space="0" w:color="auto"/>
        <w:left w:val="none" w:sz="0" w:space="0" w:color="auto"/>
        <w:bottom w:val="none" w:sz="0" w:space="0" w:color="auto"/>
        <w:right w:val="none" w:sz="0" w:space="0" w:color="auto"/>
      </w:divBdr>
    </w:div>
    <w:div w:id="1909876471">
      <w:bodyDiv w:val="1"/>
      <w:marLeft w:val="0"/>
      <w:marRight w:val="0"/>
      <w:marTop w:val="0"/>
      <w:marBottom w:val="0"/>
      <w:divBdr>
        <w:top w:val="none" w:sz="0" w:space="0" w:color="auto"/>
        <w:left w:val="none" w:sz="0" w:space="0" w:color="auto"/>
        <w:bottom w:val="none" w:sz="0" w:space="0" w:color="auto"/>
        <w:right w:val="none" w:sz="0" w:space="0" w:color="auto"/>
      </w:divBdr>
    </w:div>
    <w:div w:id="1982344008">
      <w:bodyDiv w:val="1"/>
      <w:marLeft w:val="0"/>
      <w:marRight w:val="0"/>
      <w:marTop w:val="0"/>
      <w:marBottom w:val="0"/>
      <w:divBdr>
        <w:top w:val="none" w:sz="0" w:space="0" w:color="auto"/>
        <w:left w:val="none" w:sz="0" w:space="0" w:color="auto"/>
        <w:bottom w:val="none" w:sz="0" w:space="0" w:color="auto"/>
        <w:right w:val="none" w:sz="0" w:space="0" w:color="auto"/>
      </w:divBdr>
    </w:div>
    <w:div w:id="1999916318">
      <w:bodyDiv w:val="1"/>
      <w:marLeft w:val="0"/>
      <w:marRight w:val="0"/>
      <w:marTop w:val="0"/>
      <w:marBottom w:val="0"/>
      <w:divBdr>
        <w:top w:val="none" w:sz="0" w:space="0" w:color="auto"/>
        <w:left w:val="none" w:sz="0" w:space="0" w:color="auto"/>
        <w:bottom w:val="none" w:sz="0" w:space="0" w:color="auto"/>
        <w:right w:val="none" w:sz="0" w:space="0" w:color="auto"/>
      </w:divBdr>
    </w:div>
    <w:div w:id="2091803552">
      <w:bodyDiv w:val="1"/>
      <w:marLeft w:val="0"/>
      <w:marRight w:val="0"/>
      <w:marTop w:val="0"/>
      <w:marBottom w:val="0"/>
      <w:divBdr>
        <w:top w:val="none" w:sz="0" w:space="0" w:color="auto"/>
        <w:left w:val="none" w:sz="0" w:space="0" w:color="auto"/>
        <w:bottom w:val="none" w:sz="0" w:space="0" w:color="auto"/>
        <w:right w:val="none" w:sz="0" w:space="0" w:color="auto"/>
      </w:divBdr>
    </w:div>
    <w:div w:id="209350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8D6A1E-0ECB-8544-BDC3-8D244F7FDF1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7</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O'Ryan</dc:creator>
  <cp:keywords/>
  <dc:description/>
  <cp:lastModifiedBy>Dylan O'Ryan</cp:lastModifiedBy>
  <cp:revision>4</cp:revision>
  <dcterms:created xsi:type="dcterms:W3CDTF">2021-12-01T05:37:00Z</dcterms:created>
  <dcterms:modified xsi:type="dcterms:W3CDTF">2021-12-01T20:45:00Z</dcterms:modified>
</cp:coreProperties>
</file>