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A393A" w14:textId="4E4CCBCC" w:rsidR="005C7633" w:rsidRDefault="009D4ACF" w:rsidP="009D4ACF">
      <w:pPr>
        <w:spacing w:line="480" w:lineRule="auto"/>
        <w:rPr>
          <w:rFonts w:ascii="Times New Roman" w:hAnsi="Times New Roman" w:cs="Times New Roman"/>
        </w:rPr>
      </w:pPr>
      <w:r>
        <w:rPr>
          <w:rFonts w:ascii="Times New Roman" w:hAnsi="Times New Roman" w:cs="Times New Roman"/>
        </w:rPr>
        <w:t>Dylan Rondeau</w:t>
      </w:r>
    </w:p>
    <w:p w14:paraId="7E46A58C" w14:textId="3F17F0A8" w:rsidR="009D4ACF" w:rsidRDefault="009D4ACF" w:rsidP="009D4ACF">
      <w:pPr>
        <w:spacing w:line="480" w:lineRule="auto"/>
        <w:rPr>
          <w:rFonts w:ascii="Times New Roman" w:hAnsi="Times New Roman" w:cs="Times New Roman"/>
        </w:rPr>
      </w:pPr>
      <w:r>
        <w:rPr>
          <w:rFonts w:ascii="Times New Roman" w:hAnsi="Times New Roman" w:cs="Times New Roman"/>
        </w:rPr>
        <w:t>Professor Butler</w:t>
      </w:r>
    </w:p>
    <w:p w14:paraId="62AFDCC0" w14:textId="5470A553" w:rsidR="009D4ACF" w:rsidRDefault="009D4ACF" w:rsidP="009D4ACF">
      <w:pPr>
        <w:spacing w:line="480" w:lineRule="auto"/>
        <w:rPr>
          <w:rFonts w:ascii="Times New Roman" w:hAnsi="Times New Roman" w:cs="Times New Roman"/>
        </w:rPr>
      </w:pPr>
      <w:r>
        <w:rPr>
          <w:rFonts w:ascii="Times New Roman" w:hAnsi="Times New Roman" w:cs="Times New Roman"/>
        </w:rPr>
        <w:t>Data Science 140S</w:t>
      </w:r>
    </w:p>
    <w:p w14:paraId="49606712" w14:textId="09B0A6B4" w:rsidR="009D4ACF" w:rsidRDefault="009D4ACF" w:rsidP="009D4ACF">
      <w:pPr>
        <w:spacing w:line="480" w:lineRule="auto"/>
        <w:rPr>
          <w:rFonts w:ascii="Times New Roman" w:hAnsi="Times New Roman" w:cs="Times New Roman"/>
        </w:rPr>
      </w:pPr>
      <w:r>
        <w:rPr>
          <w:rFonts w:ascii="Times New Roman" w:hAnsi="Times New Roman" w:cs="Times New Roman"/>
        </w:rPr>
        <w:t>4/25/25</w:t>
      </w:r>
    </w:p>
    <w:p w14:paraId="3B3D9562" w14:textId="1B2C2D84" w:rsidR="009D4ACF" w:rsidRDefault="009D4ACF" w:rsidP="009D4ACF">
      <w:pPr>
        <w:spacing w:line="480" w:lineRule="auto"/>
        <w:jc w:val="center"/>
        <w:rPr>
          <w:rFonts w:ascii="Times New Roman" w:hAnsi="Times New Roman" w:cs="Times New Roman"/>
        </w:rPr>
      </w:pPr>
      <w:r>
        <w:rPr>
          <w:rFonts w:ascii="Times New Roman" w:hAnsi="Times New Roman" w:cs="Times New Roman"/>
        </w:rPr>
        <w:t>Final Project: Chess Data Analysis</w:t>
      </w:r>
    </w:p>
    <w:p w14:paraId="52160B47" w14:textId="41FCE126" w:rsidR="009D4ACF" w:rsidRDefault="009D4ACF" w:rsidP="009D4ACF">
      <w:pPr>
        <w:spacing w:line="480" w:lineRule="auto"/>
        <w:ind w:firstLine="720"/>
        <w:rPr>
          <w:rFonts w:ascii="Times New Roman" w:hAnsi="Times New Roman" w:cs="Times New Roman"/>
        </w:rPr>
      </w:pPr>
      <w:r>
        <w:rPr>
          <w:rFonts w:ascii="Times New Roman" w:hAnsi="Times New Roman" w:cs="Times New Roman"/>
        </w:rPr>
        <w:tab/>
        <w:t xml:space="preserve">Chess is one of, if </w:t>
      </w:r>
      <w:proofErr w:type="gramStart"/>
      <w:r>
        <w:rPr>
          <w:rFonts w:ascii="Times New Roman" w:hAnsi="Times New Roman" w:cs="Times New Roman"/>
        </w:rPr>
        <w:t>not</w:t>
      </w:r>
      <w:proofErr w:type="gramEnd"/>
      <w:r>
        <w:rPr>
          <w:rFonts w:ascii="Times New Roman" w:hAnsi="Times New Roman" w:cs="Times New Roman"/>
        </w:rPr>
        <w:t xml:space="preserve"> the most strategic </w:t>
      </w:r>
      <w:proofErr w:type="gramStart"/>
      <w:r>
        <w:rPr>
          <w:rFonts w:ascii="Times New Roman" w:hAnsi="Times New Roman" w:cs="Times New Roman"/>
        </w:rPr>
        <w:t>game</w:t>
      </w:r>
      <w:proofErr w:type="gramEnd"/>
      <w:r>
        <w:rPr>
          <w:rFonts w:ascii="Times New Roman" w:hAnsi="Times New Roman" w:cs="Times New Roman"/>
        </w:rPr>
        <w:t xml:space="preserve"> to this date. The game is played between 2 players against each other and the goal is to trap the opponents king and put them in checkmate. You are given 16 pieces to work with; 8 pawns, 2 knights, 2 bishops, 2 rooks and a king and a queen. Each piece has its own unique moves as well. To start the game one player will be assigned to the black pieces and the other to the white pieces and whoever is playing as white moves first. This makes me question if in such a strategic game, does going first make a big difference? Given the data received,</w:t>
      </w:r>
      <w:r w:rsidR="006F5BBF">
        <w:rPr>
          <w:rFonts w:ascii="Times New Roman" w:hAnsi="Times New Roman" w:cs="Times New Roman"/>
        </w:rPr>
        <w:t xml:space="preserve"> </w:t>
      </w:r>
      <w:r w:rsidR="00C05203">
        <w:rPr>
          <w:rFonts w:ascii="Times New Roman" w:hAnsi="Times New Roman" w:cs="Times New Roman"/>
        </w:rPr>
        <w:t xml:space="preserve">there </w:t>
      </w:r>
      <w:proofErr w:type="gramStart"/>
      <w:r w:rsidR="00C05203">
        <w:rPr>
          <w:rFonts w:ascii="Times New Roman" w:hAnsi="Times New Roman" w:cs="Times New Roman"/>
        </w:rPr>
        <w:t>was</w:t>
      </w:r>
      <w:proofErr w:type="gramEnd"/>
      <w:r w:rsidR="00C05203">
        <w:rPr>
          <w:rFonts w:ascii="Times New Roman" w:hAnsi="Times New Roman" w:cs="Times New Roman"/>
        </w:rPr>
        <w:t xml:space="preserve"> </w:t>
      </w:r>
      <w:r w:rsidR="006F5BBF">
        <w:rPr>
          <w:rFonts w:ascii="Times New Roman" w:hAnsi="Times New Roman" w:cs="Times New Roman"/>
        </w:rPr>
        <w:t>so many variables that allowed me to think of</w:t>
      </w:r>
      <w:r>
        <w:rPr>
          <w:rFonts w:ascii="Times New Roman" w:hAnsi="Times New Roman" w:cs="Times New Roman"/>
        </w:rPr>
        <w:t xml:space="preserve"> more questions</w:t>
      </w:r>
      <w:r w:rsidR="00B14E67">
        <w:rPr>
          <w:rFonts w:ascii="Times New Roman" w:hAnsi="Times New Roman" w:cs="Times New Roman"/>
        </w:rPr>
        <w:t xml:space="preserve"> that</w:t>
      </w:r>
      <w:r>
        <w:rPr>
          <w:rFonts w:ascii="Times New Roman" w:hAnsi="Times New Roman" w:cs="Times New Roman"/>
        </w:rPr>
        <w:t xml:space="preserve"> intrigued me to find the answer of such as, does a players skill level impact the amount of moves they make and many more like. After analyzing this data set, it has enhanced my knowledge of the overall understanding of chess and also gave me some intel on what can give a player an advantage prior to starting the game. </w:t>
      </w:r>
    </w:p>
    <w:p w14:paraId="1F8441FD" w14:textId="6E4015F2" w:rsidR="006F5BBF" w:rsidRDefault="006F5BBF" w:rsidP="006F5BBF">
      <w:pPr>
        <w:spacing w:line="480" w:lineRule="auto"/>
        <w:rPr>
          <w:rFonts w:ascii="Times New Roman" w:hAnsi="Times New Roman" w:cs="Times New Roman"/>
        </w:rPr>
      </w:pPr>
      <w:r>
        <w:rPr>
          <w:rFonts w:ascii="Times New Roman" w:hAnsi="Times New Roman" w:cs="Times New Roman"/>
        </w:rPr>
        <w:tab/>
      </w:r>
      <w:r w:rsidR="00C40A79">
        <w:rPr>
          <w:rFonts w:ascii="Times New Roman" w:hAnsi="Times New Roman" w:cs="Times New Roman"/>
        </w:rPr>
        <w:t xml:space="preserve">The data set chose is filled with content and gave me the opportunity to go into so much detail and get a great understanding of the numbers behind the game. I was given 20 columns of data that each had 48,000 rows of data. The columns that I used in for my research </w:t>
      </w:r>
      <w:proofErr w:type="gramStart"/>
      <w:r w:rsidR="00C40A79">
        <w:rPr>
          <w:rFonts w:ascii="Times New Roman" w:hAnsi="Times New Roman" w:cs="Times New Roman"/>
        </w:rPr>
        <w:t>was</w:t>
      </w:r>
      <w:proofErr w:type="gramEnd"/>
      <w:r w:rsidR="00C40A79">
        <w:rPr>
          <w:rFonts w:ascii="Times New Roman" w:hAnsi="Times New Roman" w:cs="Times New Roman"/>
        </w:rPr>
        <w:t xml:space="preserve"> white Elo, black Elo, white clock, ECO, </w:t>
      </w:r>
      <w:proofErr w:type="gramStart"/>
      <w:r w:rsidR="00C40A79">
        <w:rPr>
          <w:rFonts w:ascii="Times New Roman" w:hAnsi="Times New Roman" w:cs="Times New Roman"/>
        </w:rPr>
        <w:t>ply</w:t>
      </w:r>
      <w:proofErr w:type="gramEnd"/>
      <w:r w:rsidR="00C40A79">
        <w:rPr>
          <w:rFonts w:ascii="Times New Roman" w:hAnsi="Times New Roman" w:cs="Times New Roman"/>
        </w:rPr>
        <w:t xml:space="preserve"> count, result, result-winner and commentaries. To give a little more background to what those variables are Elo for white and black is the rating system the chess community uses to determine how good a player is. The data ranges between 1900 to </w:t>
      </w:r>
      <w:r w:rsidR="00C40A79">
        <w:rPr>
          <w:rFonts w:ascii="Times New Roman" w:hAnsi="Times New Roman" w:cs="Times New Roman"/>
        </w:rPr>
        <w:lastRenderedPageBreak/>
        <w:t xml:space="preserve">3000+ in this data set. Chess games try their best to pair people of similar Elo to make the match fair. The next variable white clock and this is just how long the game was. ECO </w:t>
      </w:r>
      <w:r w:rsidR="008938F4">
        <w:rPr>
          <w:rFonts w:ascii="Times New Roman" w:hAnsi="Times New Roman" w:cs="Times New Roman"/>
        </w:rPr>
        <w:t xml:space="preserve">is an acronym for </w:t>
      </w:r>
      <w:r w:rsidR="008938F4" w:rsidRPr="008938F4">
        <w:rPr>
          <w:rFonts w:ascii="Times New Roman" w:hAnsi="Times New Roman" w:cs="Times New Roman"/>
        </w:rPr>
        <w:t>Encyclopedia of Chess Openings</w:t>
      </w:r>
      <w:r w:rsidR="008938F4">
        <w:rPr>
          <w:rFonts w:ascii="Times New Roman" w:hAnsi="Times New Roman" w:cs="Times New Roman"/>
        </w:rPr>
        <w:t xml:space="preserve"> this is for when better players use well known openings. I picked this variable to use because I was also curious to see if a certain ECO opening had a higher win percentage. Ply count is the number of total moves that are made in a chess game. In this data set, the result is simply what color won or if the game was drawn by sating either 1-0 or 0-1 or even split. Result-Winner explains what color wins and commentaries tell you how the game was won. For example, white gets checkmates or black resigns.  Here is a snapshot of what the data looks like. </w:t>
      </w:r>
    </w:p>
    <w:p w14:paraId="05BF14AB" w14:textId="421F4A2F" w:rsidR="00CC7633" w:rsidRPr="000F18B6" w:rsidRDefault="000F18B6" w:rsidP="00CC7633">
      <w:pPr>
        <w:spacing w:line="480" w:lineRule="auto"/>
        <w:jc w:val="center"/>
        <w:rPr>
          <w:rFonts w:ascii="Times New Roman" w:hAnsi="Times New Roman" w:cs="Times New Roman"/>
          <w:b/>
          <w:bCs/>
        </w:rPr>
      </w:pPr>
      <w:r>
        <w:rPr>
          <w:rFonts w:ascii="Times New Roman" w:hAnsi="Times New Roman" w:cs="Times New Roman"/>
          <w:noProof/>
        </w:rPr>
        <w:drawing>
          <wp:anchor distT="0" distB="0" distL="114300" distR="114300" simplePos="0" relativeHeight="251658240" behindDoc="1" locked="0" layoutInCell="1" allowOverlap="1" wp14:anchorId="35088D1F" wp14:editId="456DD706">
            <wp:simplePos x="0" y="0"/>
            <wp:positionH relativeFrom="margin">
              <wp:align>left</wp:align>
            </wp:positionH>
            <wp:positionV relativeFrom="paragraph">
              <wp:posOffset>508000</wp:posOffset>
            </wp:positionV>
            <wp:extent cx="6193155" cy="4046220"/>
            <wp:effectExtent l="0" t="0" r="0" b="0"/>
            <wp:wrapSquare wrapText="bothSides"/>
            <wp:docPr id="107370558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5583" name="Picture 1" descr="A screenshot of a computer scree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93155" cy="4046220"/>
                    </a:xfrm>
                    <a:prstGeom prst="rect">
                      <a:avLst/>
                    </a:prstGeom>
                  </pic:spPr>
                </pic:pic>
              </a:graphicData>
            </a:graphic>
            <wp14:sizeRelH relativeFrom="margin">
              <wp14:pctWidth>0</wp14:pctWidth>
            </wp14:sizeRelH>
            <wp14:sizeRelV relativeFrom="margin">
              <wp14:pctHeight>0</wp14:pctHeight>
            </wp14:sizeRelV>
          </wp:anchor>
        </w:drawing>
      </w:r>
      <w:r w:rsidR="00CC7633" w:rsidRPr="000F18B6">
        <w:rPr>
          <w:rFonts w:ascii="Times New Roman" w:hAnsi="Times New Roman" w:cs="Times New Roman"/>
          <w:b/>
          <w:bCs/>
        </w:rPr>
        <w:t>Figure 1.1 Data</w:t>
      </w:r>
      <w:r w:rsidRPr="000F18B6">
        <w:rPr>
          <w:rFonts w:ascii="Times New Roman" w:hAnsi="Times New Roman" w:cs="Times New Roman"/>
          <w:b/>
          <w:bCs/>
        </w:rPr>
        <w:t xml:space="preserve">set </w:t>
      </w:r>
    </w:p>
    <w:p w14:paraId="51B6784F" w14:textId="61BC022E" w:rsidR="00CC7633" w:rsidRDefault="00CC7633" w:rsidP="006F5BBF">
      <w:pPr>
        <w:spacing w:line="480" w:lineRule="auto"/>
        <w:rPr>
          <w:rFonts w:ascii="Times New Roman" w:hAnsi="Times New Roman" w:cs="Times New Roman"/>
        </w:rPr>
      </w:pPr>
    </w:p>
    <w:p w14:paraId="54C9C918" w14:textId="160E6AAE" w:rsidR="008938F4" w:rsidRDefault="008938F4" w:rsidP="006F5BBF">
      <w:pPr>
        <w:spacing w:line="480" w:lineRule="auto"/>
        <w:rPr>
          <w:rFonts w:ascii="Times New Roman" w:hAnsi="Times New Roman" w:cs="Times New Roman"/>
        </w:rPr>
      </w:pPr>
    </w:p>
    <w:p w14:paraId="62784FEF" w14:textId="77777777" w:rsidR="006F5BBF" w:rsidRDefault="006F5BBF" w:rsidP="006F5BBF">
      <w:pPr>
        <w:spacing w:line="480" w:lineRule="auto"/>
        <w:rPr>
          <w:rFonts w:ascii="Times New Roman" w:hAnsi="Times New Roman" w:cs="Times New Roman"/>
        </w:rPr>
      </w:pPr>
    </w:p>
    <w:p w14:paraId="4E3436BE" w14:textId="77777777" w:rsidR="006F5BBF" w:rsidRDefault="006F5BBF" w:rsidP="006F5BBF">
      <w:pPr>
        <w:spacing w:line="480" w:lineRule="auto"/>
        <w:rPr>
          <w:rFonts w:ascii="Times New Roman" w:hAnsi="Times New Roman" w:cs="Times New Roman"/>
        </w:rPr>
      </w:pPr>
    </w:p>
    <w:p w14:paraId="617C36DB" w14:textId="305ED27E" w:rsidR="009D4ACF" w:rsidRDefault="006F5BBF" w:rsidP="008938F4">
      <w:pPr>
        <w:spacing w:line="480" w:lineRule="auto"/>
        <w:ind w:firstLine="720"/>
        <w:rPr>
          <w:rFonts w:ascii="Times New Roman" w:hAnsi="Times New Roman" w:cs="Times New Roman"/>
        </w:rPr>
      </w:pPr>
      <w:r>
        <w:rPr>
          <w:rFonts w:ascii="Times New Roman" w:hAnsi="Times New Roman" w:cs="Times New Roman"/>
        </w:rPr>
        <w:t xml:space="preserve">My first question I wanted to get a better understanding of is whether </w:t>
      </w:r>
      <w:r w:rsidR="008938F4">
        <w:rPr>
          <w:rFonts w:ascii="Times New Roman" w:hAnsi="Times New Roman" w:cs="Times New Roman"/>
        </w:rPr>
        <w:t>playing</w:t>
      </w:r>
      <w:r>
        <w:rPr>
          <w:rFonts w:ascii="Times New Roman" w:hAnsi="Times New Roman" w:cs="Times New Roman"/>
        </w:rPr>
        <w:t xml:space="preserve"> white gives you an advantage by going first. To start the process, </w:t>
      </w:r>
      <w:r w:rsidR="008938F4">
        <w:rPr>
          <w:rFonts w:ascii="Times New Roman" w:hAnsi="Times New Roman" w:cs="Times New Roman"/>
        </w:rPr>
        <w:t xml:space="preserve">I had to view the data and make sure the data looked good and nothing unusual before I started. After that, I made </w:t>
      </w:r>
      <w:r w:rsidR="00094B59">
        <w:rPr>
          <w:rFonts w:ascii="Times New Roman" w:hAnsi="Times New Roman" w:cs="Times New Roman"/>
        </w:rPr>
        <w:t xml:space="preserve">a bar graph using excel simply just finding out the results using the result-winner column to see if anything jumped out at me and this is what I got. </w:t>
      </w:r>
    </w:p>
    <w:p w14:paraId="7C996B17" w14:textId="02173CE9" w:rsidR="000F18B6" w:rsidRPr="000F18B6" w:rsidRDefault="000F18B6" w:rsidP="000F18B6">
      <w:pPr>
        <w:spacing w:line="480" w:lineRule="auto"/>
        <w:ind w:firstLine="720"/>
        <w:jc w:val="center"/>
        <w:rPr>
          <w:rFonts w:ascii="Times New Roman" w:hAnsi="Times New Roman" w:cs="Times New Roman"/>
          <w:b/>
          <w:bCs/>
        </w:rPr>
      </w:pPr>
      <w:r>
        <w:rPr>
          <w:rFonts w:ascii="Times New Roman" w:hAnsi="Times New Roman" w:cs="Times New Roman"/>
          <w:b/>
          <w:bCs/>
        </w:rPr>
        <w:t xml:space="preserve">Figure </w:t>
      </w:r>
      <w:r w:rsidR="000361FE">
        <w:rPr>
          <w:rFonts w:ascii="Times New Roman" w:hAnsi="Times New Roman" w:cs="Times New Roman"/>
          <w:b/>
          <w:bCs/>
        </w:rPr>
        <w:t>2</w:t>
      </w:r>
      <w:r w:rsidR="00E14358">
        <w:rPr>
          <w:rFonts w:ascii="Times New Roman" w:hAnsi="Times New Roman" w:cs="Times New Roman"/>
          <w:b/>
          <w:bCs/>
        </w:rPr>
        <w:t>.</w:t>
      </w:r>
      <w:r w:rsidR="000361FE">
        <w:rPr>
          <w:rFonts w:ascii="Times New Roman" w:hAnsi="Times New Roman" w:cs="Times New Roman"/>
          <w:b/>
          <w:bCs/>
        </w:rPr>
        <w:t>1</w:t>
      </w:r>
      <w:r w:rsidR="00E14358">
        <w:rPr>
          <w:rFonts w:ascii="Times New Roman" w:hAnsi="Times New Roman" w:cs="Times New Roman"/>
          <w:b/>
          <w:bCs/>
        </w:rPr>
        <w:t xml:space="preserve">: </w:t>
      </w:r>
      <w:r w:rsidR="000361FE">
        <w:rPr>
          <w:rFonts w:ascii="Times New Roman" w:hAnsi="Times New Roman" w:cs="Times New Roman"/>
          <w:b/>
          <w:bCs/>
        </w:rPr>
        <w:t xml:space="preserve">Bar graph of </w:t>
      </w:r>
      <w:r w:rsidR="00635A6D">
        <w:rPr>
          <w:rFonts w:ascii="Times New Roman" w:hAnsi="Times New Roman" w:cs="Times New Roman"/>
          <w:b/>
          <w:bCs/>
        </w:rPr>
        <w:t>Results of Games</w:t>
      </w:r>
    </w:p>
    <w:p w14:paraId="51AB6F15" w14:textId="6FE8C66A" w:rsidR="00094B59" w:rsidRDefault="00094B59" w:rsidP="00094B59">
      <w:pPr>
        <w:spacing w:line="480" w:lineRule="auto"/>
        <w:ind w:firstLine="720"/>
        <w:rPr>
          <w:rFonts w:ascii="Times New Roman" w:hAnsi="Times New Roman" w:cs="Times New Roman"/>
        </w:rPr>
      </w:pPr>
      <w:r>
        <w:rPr>
          <w:rFonts w:ascii="Times New Roman" w:hAnsi="Times New Roman" w:cs="Times New Roman"/>
          <w:noProof/>
        </w:rPr>
        <w:drawing>
          <wp:inline distT="0" distB="0" distL="0" distR="0" wp14:anchorId="2D5603A0" wp14:editId="6881CD33">
            <wp:extent cx="4830953" cy="2900433"/>
            <wp:effectExtent l="0" t="0" r="8255" b="0"/>
            <wp:docPr id="518173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42072" cy="2907109"/>
                    </a:xfrm>
                    <a:prstGeom prst="rect">
                      <a:avLst/>
                    </a:prstGeom>
                    <a:noFill/>
                  </pic:spPr>
                </pic:pic>
              </a:graphicData>
            </a:graphic>
          </wp:inline>
        </w:drawing>
      </w:r>
    </w:p>
    <w:p w14:paraId="4E9B6B8E" w14:textId="4C3D2FF7" w:rsidR="009D4ACF" w:rsidRDefault="00094B59" w:rsidP="00094B59">
      <w:pPr>
        <w:spacing w:line="480" w:lineRule="auto"/>
        <w:rPr>
          <w:rFonts w:ascii="Times New Roman" w:hAnsi="Times New Roman" w:cs="Times New Roman"/>
        </w:rPr>
      </w:pPr>
      <w:r>
        <w:rPr>
          <w:rFonts w:ascii="Times New Roman" w:hAnsi="Times New Roman" w:cs="Times New Roman"/>
        </w:rPr>
        <w:tab/>
        <w:t xml:space="preserve">My first thoughts after seeing this chart were that it could definitely be a possibility that white wins a little more on average than black. I was reassured also by the large sample size as well. One thing I wanted to see before I confirmed this was if the players who were using white had a larger Elo than black. This would be a reasonable justification for white to have won so </w:t>
      </w:r>
      <w:r>
        <w:rPr>
          <w:rFonts w:ascii="Times New Roman" w:hAnsi="Times New Roman" w:cs="Times New Roman"/>
        </w:rPr>
        <w:lastRenderedPageBreak/>
        <w:t>many more matches. To do this I went to Python and made 2 box plots of white Elo and black Elo and this is w</w:t>
      </w:r>
      <w:r w:rsidR="005A26A6">
        <w:rPr>
          <w:rFonts w:ascii="Times New Roman" w:hAnsi="Times New Roman" w:cs="Times New Roman"/>
        </w:rPr>
        <w:t xml:space="preserve">hat really shocked me is they are perfectly the same. </w:t>
      </w:r>
      <w:r>
        <w:rPr>
          <w:rFonts w:ascii="Times New Roman" w:hAnsi="Times New Roman" w:cs="Times New Roman"/>
        </w:rPr>
        <w:t xml:space="preserve"> </w:t>
      </w:r>
    </w:p>
    <w:p w14:paraId="6028A5B6" w14:textId="0B187E61" w:rsidR="00BE717B" w:rsidRPr="00BE717B" w:rsidRDefault="00635A6D" w:rsidP="00BE717B">
      <w:pPr>
        <w:spacing w:line="480" w:lineRule="auto"/>
        <w:jc w:val="center"/>
        <w:rPr>
          <w:rFonts w:ascii="Times New Roman" w:hAnsi="Times New Roman" w:cs="Times New Roman"/>
          <w:b/>
          <w:bCs/>
        </w:rPr>
      </w:pPr>
      <w:r>
        <w:rPr>
          <w:rFonts w:ascii="Times New Roman" w:hAnsi="Times New Roman" w:cs="Times New Roman"/>
          <w:b/>
          <w:bCs/>
        </w:rPr>
        <w:t>Figure 2.2 and Figure 2.3: Box Plots of Elo</w:t>
      </w:r>
    </w:p>
    <w:p w14:paraId="0EB6C387" w14:textId="17A4BB02" w:rsidR="00BE717B" w:rsidRDefault="00BE717B" w:rsidP="009E1E9A">
      <w:pPr>
        <w:spacing w:line="480" w:lineRule="auto"/>
        <w:ind w:firstLine="720"/>
        <w:rPr>
          <w:rFonts w:ascii="Times New Roman" w:hAnsi="Times New Roman" w:cs="Times New Roman"/>
        </w:rPr>
      </w:pPr>
    </w:p>
    <w:p w14:paraId="28AE5FEA" w14:textId="077C620D" w:rsidR="009E1E9A" w:rsidRDefault="0045094D" w:rsidP="002460BE">
      <w:pPr>
        <w:spacing w:line="480" w:lineRule="auto"/>
        <w:ind w:firstLine="720"/>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1" locked="0" layoutInCell="1" allowOverlap="1" wp14:anchorId="07EB7A5B" wp14:editId="7C973F58">
            <wp:simplePos x="0" y="0"/>
            <wp:positionH relativeFrom="margin">
              <wp:posOffset>2796540</wp:posOffset>
            </wp:positionH>
            <wp:positionV relativeFrom="paragraph">
              <wp:posOffset>0</wp:posOffset>
            </wp:positionV>
            <wp:extent cx="3174365" cy="2194560"/>
            <wp:effectExtent l="0" t="0" r="6985" b="0"/>
            <wp:wrapTight wrapText="bothSides">
              <wp:wrapPolygon edited="0">
                <wp:start x="0" y="0"/>
                <wp:lineTo x="0" y="21375"/>
                <wp:lineTo x="21518" y="21375"/>
                <wp:lineTo x="21518" y="0"/>
                <wp:lineTo x="0" y="0"/>
              </wp:wrapPolygon>
            </wp:wrapTight>
            <wp:docPr id="29181191" name="Picture 4" descr="A graph with lines and a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1191" name="Picture 4" descr="A graph with lines and a squar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174365" cy="2194560"/>
                    </a:xfrm>
                    <a:prstGeom prst="rect">
                      <a:avLst/>
                    </a:prstGeom>
                  </pic:spPr>
                </pic:pic>
              </a:graphicData>
            </a:graphic>
            <wp14:sizeRelH relativeFrom="margin">
              <wp14:pctWidth>0</wp14:pctWidth>
            </wp14:sizeRelH>
            <wp14:sizeRelV relativeFrom="margin">
              <wp14:pctHeight>0</wp14:pctHeight>
            </wp14:sizeRelV>
          </wp:anchor>
        </w:drawing>
      </w:r>
      <w:r w:rsidR="005A26A6">
        <w:rPr>
          <w:rFonts w:ascii="Times New Roman" w:hAnsi="Times New Roman" w:cs="Times New Roman"/>
          <w:noProof/>
        </w:rPr>
        <w:drawing>
          <wp:anchor distT="0" distB="0" distL="114300" distR="114300" simplePos="0" relativeHeight="251660288" behindDoc="1" locked="0" layoutInCell="1" allowOverlap="1" wp14:anchorId="245CF0F9" wp14:editId="1129DF64">
            <wp:simplePos x="0" y="0"/>
            <wp:positionH relativeFrom="page">
              <wp:posOffset>464820</wp:posOffset>
            </wp:positionH>
            <wp:positionV relativeFrom="paragraph">
              <wp:posOffset>0</wp:posOffset>
            </wp:positionV>
            <wp:extent cx="3223260" cy="2251075"/>
            <wp:effectExtent l="0" t="0" r="0" b="0"/>
            <wp:wrapTight wrapText="bothSides">
              <wp:wrapPolygon edited="0">
                <wp:start x="0" y="0"/>
                <wp:lineTo x="0" y="21387"/>
                <wp:lineTo x="21447" y="21387"/>
                <wp:lineTo x="21447" y="0"/>
                <wp:lineTo x="0" y="0"/>
              </wp:wrapPolygon>
            </wp:wrapTight>
            <wp:docPr id="206695792" name="Picture 3"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5792" name="Picture 3" descr="A graph with lines and dot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223260" cy="2251075"/>
                    </a:xfrm>
                    <a:prstGeom prst="rect">
                      <a:avLst/>
                    </a:prstGeom>
                  </pic:spPr>
                </pic:pic>
              </a:graphicData>
            </a:graphic>
            <wp14:sizeRelH relativeFrom="margin">
              <wp14:pctWidth>0</wp14:pctWidth>
            </wp14:sizeRelH>
            <wp14:sizeRelV relativeFrom="margin">
              <wp14:pctHeight>0</wp14:pctHeight>
            </wp14:sizeRelV>
          </wp:anchor>
        </w:drawing>
      </w:r>
      <w:r w:rsidR="000730BE">
        <w:rPr>
          <w:rFonts w:ascii="Times New Roman" w:hAnsi="Times New Roman" w:cs="Times New Roman"/>
        </w:rPr>
        <w:t xml:space="preserve">Confidently, it appears that there is no </w:t>
      </w:r>
      <w:r>
        <w:rPr>
          <w:rFonts w:ascii="Times New Roman" w:hAnsi="Times New Roman" w:cs="Times New Roman"/>
        </w:rPr>
        <w:t xml:space="preserve">difference </w:t>
      </w:r>
      <w:r w:rsidR="00725383">
        <w:rPr>
          <w:rFonts w:ascii="Times New Roman" w:hAnsi="Times New Roman" w:cs="Times New Roman"/>
        </w:rPr>
        <w:t xml:space="preserve">between the Elo between the white users and the black users, therefore </w:t>
      </w:r>
      <w:r w:rsidR="007E2B20">
        <w:rPr>
          <w:rFonts w:ascii="Times New Roman" w:hAnsi="Times New Roman" w:cs="Times New Roman"/>
        </w:rPr>
        <w:t>it is easy to say that white does have an advantage by starting the match</w:t>
      </w:r>
      <w:r w:rsidR="009E1E9A">
        <w:rPr>
          <w:rFonts w:ascii="Times New Roman" w:hAnsi="Times New Roman" w:cs="Times New Roman"/>
        </w:rPr>
        <w:t xml:space="preserve"> based on the fact that users of white have won significantly more times than players using black. </w:t>
      </w:r>
      <w:r w:rsidR="00A01633">
        <w:rPr>
          <w:rFonts w:ascii="Times New Roman" w:hAnsi="Times New Roman" w:cs="Times New Roman"/>
        </w:rPr>
        <w:t xml:space="preserve">My next question I was curious about after </w:t>
      </w:r>
      <w:r w:rsidR="00830443">
        <w:rPr>
          <w:rFonts w:ascii="Times New Roman" w:hAnsi="Times New Roman" w:cs="Times New Roman"/>
        </w:rPr>
        <w:t xml:space="preserve">viewing the data was </w:t>
      </w:r>
      <w:r w:rsidR="00A02810">
        <w:rPr>
          <w:rFonts w:ascii="Times New Roman" w:hAnsi="Times New Roman" w:cs="Times New Roman"/>
        </w:rPr>
        <w:t xml:space="preserve">what </w:t>
      </w:r>
      <w:r w:rsidR="00253D25">
        <w:rPr>
          <w:rFonts w:ascii="Times New Roman" w:hAnsi="Times New Roman" w:cs="Times New Roman"/>
        </w:rPr>
        <w:t>the most common length of a chess match is</w:t>
      </w:r>
      <w:r w:rsidR="00A02810">
        <w:rPr>
          <w:rFonts w:ascii="Times New Roman" w:hAnsi="Times New Roman" w:cs="Times New Roman"/>
        </w:rPr>
        <w:t xml:space="preserve">. </w:t>
      </w:r>
      <w:r w:rsidR="00253D25">
        <w:rPr>
          <w:rFonts w:ascii="Times New Roman" w:hAnsi="Times New Roman" w:cs="Times New Roman"/>
        </w:rPr>
        <w:t xml:space="preserve">To find the results, Python was the best help. I made a bar graph </w:t>
      </w:r>
      <w:r w:rsidR="00B26ACB">
        <w:rPr>
          <w:rFonts w:ascii="Times New Roman" w:hAnsi="Times New Roman" w:cs="Times New Roman"/>
        </w:rPr>
        <w:t>using the column “White Clock” because the data was the same as black clock</w:t>
      </w:r>
      <w:r w:rsidR="000174F0">
        <w:rPr>
          <w:rFonts w:ascii="Times New Roman" w:hAnsi="Times New Roman" w:cs="Times New Roman"/>
        </w:rPr>
        <w:t xml:space="preserve">. </w:t>
      </w:r>
    </w:p>
    <w:p w14:paraId="200968BE" w14:textId="77777777" w:rsidR="000F2210" w:rsidRDefault="000F2210" w:rsidP="002460BE">
      <w:pPr>
        <w:spacing w:line="480" w:lineRule="auto"/>
        <w:ind w:firstLine="720"/>
        <w:rPr>
          <w:rFonts w:ascii="Times New Roman" w:hAnsi="Times New Roman" w:cs="Times New Roman"/>
        </w:rPr>
      </w:pPr>
    </w:p>
    <w:p w14:paraId="30C4C862" w14:textId="77777777" w:rsidR="000F2210" w:rsidRPr="00131692" w:rsidRDefault="000F2210" w:rsidP="000F2210">
      <w:pPr>
        <w:spacing w:line="480" w:lineRule="auto"/>
        <w:ind w:firstLine="720"/>
        <w:jc w:val="center"/>
        <w:rPr>
          <w:rFonts w:ascii="Times New Roman" w:hAnsi="Times New Roman" w:cs="Times New Roman"/>
          <w:b/>
          <w:bCs/>
        </w:rPr>
      </w:pPr>
      <w:r w:rsidRPr="00131692">
        <w:rPr>
          <w:rFonts w:ascii="Times New Roman" w:hAnsi="Times New Roman" w:cs="Times New Roman"/>
          <w:b/>
          <w:bCs/>
        </w:rPr>
        <w:t>Figure 3.1: Histogram of all the games played length</w:t>
      </w:r>
    </w:p>
    <w:p w14:paraId="4AAD174C" w14:textId="6E32DFE8" w:rsidR="000F2210" w:rsidRDefault="000F2210" w:rsidP="000F2210">
      <w:pPr>
        <w:spacing w:line="480" w:lineRule="auto"/>
        <w:ind w:firstLine="720"/>
        <w:rPr>
          <w:rFonts w:ascii="Times New Roman" w:hAnsi="Times New Roman" w:cs="Times New Roman"/>
        </w:rPr>
      </w:pPr>
    </w:p>
    <w:p w14:paraId="56EC2D58" w14:textId="77777777" w:rsidR="000F2210" w:rsidRDefault="00E61D1E" w:rsidP="002460BE">
      <w:pPr>
        <w:spacing w:line="480" w:lineRule="auto"/>
        <w:ind w:firstLine="720"/>
        <w:rPr>
          <w:rFonts w:ascii="Times New Roman" w:hAnsi="Times New Roman" w:cs="Times New Roman"/>
        </w:rPr>
      </w:pPr>
      <w:r w:rsidRPr="00131692">
        <w:rPr>
          <w:rFonts w:ascii="Times New Roman" w:hAnsi="Times New Roman" w:cs="Times New Roman"/>
          <w:b/>
          <w:bCs/>
          <w:noProof/>
        </w:rPr>
        <w:lastRenderedPageBreak/>
        <w:drawing>
          <wp:inline distT="0" distB="0" distL="0" distR="0" wp14:anchorId="0F06460E" wp14:editId="59EEB7F8">
            <wp:extent cx="5203825" cy="2903220"/>
            <wp:effectExtent l="0" t="0" r="0" b="0"/>
            <wp:docPr id="1872929346"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29346" name="Picture 1" descr="A graph with numbers and a ba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03825" cy="2903220"/>
                    </a:xfrm>
                    <a:prstGeom prst="rect">
                      <a:avLst/>
                    </a:prstGeom>
                    <a:noFill/>
                  </pic:spPr>
                </pic:pic>
              </a:graphicData>
            </a:graphic>
          </wp:inline>
        </w:drawing>
      </w:r>
    </w:p>
    <w:p w14:paraId="7BEBFA43" w14:textId="546F8FCA" w:rsidR="00430FA0" w:rsidRDefault="00430FA0" w:rsidP="002460BE">
      <w:pPr>
        <w:spacing w:line="480" w:lineRule="auto"/>
        <w:ind w:firstLine="720"/>
        <w:rPr>
          <w:rFonts w:ascii="Times New Roman" w:hAnsi="Times New Roman" w:cs="Times New Roman"/>
        </w:rPr>
      </w:pPr>
      <w:r>
        <w:rPr>
          <w:rFonts w:ascii="Times New Roman" w:hAnsi="Times New Roman" w:cs="Times New Roman"/>
        </w:rPr>
        <w:t xml:space="preserve">The </w:t>
      </w:r>
      <w:r w:rsidR="002460BE">
        <w:rPr>
          <w:rFonts w:ascii="Times New Roman" w:hAnsi="Times New Roman" w:cs="Times New Roman"/>
        </w:rPr>
        <w:t>re</w:t>
      </w:r>
      <w:r>
        <w:rPr>
          <w:rFonts w:ascii="Times New Roman" w:hAnsi="Times New Roman" w:cs="Times New Roman"/>
        </w:rPr>
        <w:t xml:space="preserve">sults of this </w:t>
      </w:r>
      <w:r w:rsidR="000E49E9">
        <w:rPr>
          <w:rFonts w:ascii="Times New Roman" w:hAnsi="Times New Roman" w:cs="Times New Roman"/>
        </w:rPr>
        <w:t xml:space="preserve">question were shocking. Chess is a very </w:t>
      </w:r>
      <w:r w:rsidR="005D49E8">
        <w:rPr>
          <w:rFonts w:ascii="Times New Roman" w:hAnsi="Times New Roman" w:cs="Times New Roman"/>
        </w:rPr>
        <w:t xml:space="preserve">slow game that involves </w:t>
      </w:r>
      <w:r w:rsidR="00D71105">
        <w:rPr>
          <w:rFonts w:ascii="Times New Roman" w:hAnsi="Times New Roman" w:cs="Times New Roman"/>
        </w:rPr>
        <w:t xml:space="preserve">a high level of thinking and seeing that the most played length of game was 5 minuets </w:t>
      </w:r>
      <w:r w:rsidR="00E22184">
        <w:rPr>
          <w:rFonts w:ascii="Times New Roman" w:hAnsi="Times New Roman" w:cs="Times New Roman"/>
        </w:rPr>
        <w:t xml:space="preserve">by a large margin was very interesting. It goes to show that the chess </w:t>
      </w:r>
      <w:r w:rsidR="00B80829">
        <w:rPr>
          <w:rFonts w:ascii="Times New Roman" w:hAnsi="Times New Roman" w:cs="Times New Roman"/>
        </w:rPr>
        <w:t>professionals</w:t>
      </w:r>
      <w:r w:rsidR="00E22184">
        <w:rPr>
          <w:rFonts w:ascii="Times New Roman" w:hAnsi="Times New Roman" w:cs="Times New Roman"/>
        </w:rPr>
        <w:t xml:space="preserve"> have such a </w:t>
      </w:r>
      <w:r w:rsidR="00B80829">
        <w:rPr>
          <w:rFonts w:ascii="Times New Roman" w:hAnsi="Times New Roman" w:cs="Times New Roman"/>
        </w:rPr>
        <w:t>quick-thinking</w:t>
      </w:r>
      <w:r w:rsidR="00E22184">
        <w:rPr>
          <w:rFonts w:ascii="Times New Roman" w:hAnsi="Times New Roman" w:cs="Times New Roman"/>
        </w:rPr>
        <w:t xml:space="preserve"> brain and </w:t>
      </w:r>
      <w:r w:rsidR="00B80829">
        <w:rPr>
          <w:rFonts w:ascii="Times New Roman" w:hAnsi="Times New Roman" w:cs="Times New Roman"/>
        </w:rPr>
        <w:t xml:space="preserve">can anticipate future moves while making the correct ones in real time. </w:t>
      </w:r>
    </w:p>
    <w:p w14:paraId="434AFEEA" w14:textId="36446B40" w:rsidR="00032191" w:rsidRDefault="00032191" w:rsidP="003231BD">
      <w:pPr>
        <w:spacing w:line="480" w:lineRule="auto"/>
        <w:rPr>
          <w:rFonts w:ascii="Times New Roman" w:hAnsi="Times New Roman" w:cs="Times New Roman"/>
        </w:rPr>
      </w:pPr>
      <w:r>
        <w:rPr>
          <w:rFonts w:ascii="Times New Roman" w:hAnsi="Times New Roman" w:cs="Times New Roman"/>
        </w:rPr>
        <w:tab/>
      </w:r>
      <w:r w:rsidR="00C42C73">
        <w:rPr>
          <w:rFonts w:ascii="Times New Roman" w:hAnsi="Times New Roman" w:cs="Times New Roman"/>
        </w:rPr>
        <w:t xml:space="preserve">For the last question, </w:t>
      </w:r>
      <w:r w:rsidR="00A703CF">
        <w:rPr>
          <w:rFonts w:ascii="Times New Roman" w:hAnsi="Times New Roman" w:cs="Times New Roman"/>
        </w:rPr>
        <w:t xml:space="preserve">does </w:t>
      </w:r>
      <w:proofErr w:type="gramStart"/>
      <w:r w:rsidR="00A703CF">
        <w:rPr>
          <w:rFonts w:ascii="Times New Roman" w:hAnsi="Times New Roman" w:cs="Times New Roman"/>
        </w:rPr>
        <w:t>ply</w:t>
      </w:r>
      <w:proofErr w:type="gramEnd"/>
      <w:r w:rsidR="00A703CF">
        <w:rPr>
          <w:rFonts w:ascii="Times New Roman" w:hAnsi="Times New Roman" w:cs="Times New Roman"/>
        </w:rPr>
        <w:t xml:space="preserve"> count have an impact on the result of a chess match and does having a higher ply count </w:t>
      </w:r>
      <w:r w:rsidR="004731B2">
        <w:rPr>
          <w:rFonts w:ascii="Times New Roman" w:hAnsi="Times New Roman" w:cs="Times New Roman"/>
        </w:rPr>
        <w:t xml:space="preserve">per match correlate to having higher Elo? </w:t>
      </w:r>
      <w:r w:rsidR="00BA31F5">
        <w:rPr>
          <w:rFonts w:ascii="Times New Roman" w:hAnsi="Times New Roman" w:cs="Times New Roman"/>
        </w:rPr>
        <w:t xml:space="preserve">The way </w:t>
      </w:r>
      <w:r w:rsidR="00BE7CC4">
        <w:rPr>
          <w:rFonts w:ascii="Times New Roman" w:hAnsi="Times New Roman" w:cs="Times New Roman"/>
        </w:rPr>
        <w:t xml:space="preserve">this problem was approached was first creating a correlation matrix in attempts to solve the problem of </w:t>
      </w:r>
      <w:r w:rsidR="008E735B">
        <w:rPr>
          <w:rFonts w:ascii="Times New Roman" w:hAnsi="Times New Roman" w:cs="Times New Roman"/>
        </w:rPr>
        <w:t xml:space="preserve">a higher ply count correlating to having higher Elo. </w:t>
      </w:r>
      <w:r w:rsidR="00DE2984">
        <w:rPr>
          <w:rFonts w:ascii="Times New Roman" w:hAnsi="Times New Roman" w:cs="Times New Roman"/>
        </w:rPr>
        <w:t xml:space="preserve">I used python for this question. </w:t>
      </w:r>
    </w:p>
    <w:p w14:paraId="719DB1AE" w14:textId="24DEDF79" w:rsidR="00BD6258" w:rsidRPr="00BD6258" w:rsidRDefault="00BD6258" w:rsidP="00BD6258">
      <w:pPr>
        <w:spacing w:line="480" w:lineRule="auto"/>
        <w:jc w:val="center"/>
        <w:rPr>
          <w:rFonts w:ascii="Times New Roman" w:hAnsi="Times New Roman" w:cs="Times New Roman"/>
          <w:b/>
          <w:bCs/>
        </w:rPr>
      </w:pPr>
      <w:r>
        <w:rPr>
          <w:rFonts w:ascii="Times New Roman" w:hAnsi="Times New Roman" w:cs="Times New Roman"/>
          <w:b/>
          <w:bCs/>
        </w:rPr>
        <w:t xml:space="preserve">Figure 4.1: Correlation Matrix </w:t>
      </w:r>
      <w:r w:rsidR="0008566A">
        <w:rPr>
          <w:rFonts w:ascii="Times New Roman" w:hAnsi="Times New Roman" w:cs="Times New Roman"/>
          <w:b/>
          <w:bCs/>
        </w:rPr>
        <w:t>for Ply Count</w:t>
      </w:r>
    </w:p>
    <w:p w14:paraId="2470B9C9" w14:textId="2E42A4AB" w:rsidR="00BD6258" w:rsidRDefault="00BD6258" w:rsidP="003231BD">
      <w:pPr>
        <w:spacing w:line="480" w:lineRule="auto"/>
        <w:rPr>
          <w:rFonts w:ascii="Times New Roman" w:hAnsi="Times New Roman" w:cs="Times New Roman"/>
        </w:rPr>
      </w:pPr>
    </w:p>
    <w:p w14:paraId="47114395" w14:textId="05715AFD" w:rsidR="000F2210" w:rsidRDefault="000F2210" w:rsidP="003231BD">
      <w:pPr>
        <w:spacing w:line="480" w:lineRule="auto"/>
        <w:rPr>
          <w:rFonts w:ascii="Times New Roman" w:hAnsi="Times New Roman" w:cs="Times New Roman"/>
        </w:rPr>
      </w:pPr>
    </w:p>
    <w:p w14:paraId="37642A01" w14:textId="68BC4BF0" w:rsidR="000F2210" w:rsidRDefault="00BD6258" w:rsidP="000F2210">
      <w:pPr>
        <w:spacing w:line="480" w:lineRule="auto"/>
        <w:jc w:val="center"/>
        <w:rPr>
          <w:rFonts w:ascii="Times New Roman" w:hAnsi="Times New Roman" w:cs="Times New Roman"/>
          <w:b/>
          <w:bCs/>
        </w:rPr>
      </w:pPr>
      <w:r>
        <w:rPr>
          <w:rFonts w:ascii="Times New Roman" w:hAnsi="Times New Roman" w:cs="Times New Roman"/>
          <w:noProof/>
        </w:rPr>
        <w:lastRenderedPageBreak/>
        <w:drawing>
          <wp:anchor distT="0" distB="0" distL="114300" distR="114300" simplePos="0" relativeHeight="251661312" behindDoc="0" locked="0" layoutInCell="1" allowOverlap="1" wp14:anchorId="5CBA3A18" wp14:editId="7596F9F6">
            <wp:simplePos x="0" y="0"/>
            <wp:positionH relativeFrom="column">
              <wp:posOffset>1219200</wp:posOffset>
            </wp:positionH>
            <wp:positionV relativeFrom="paragraph">
              <wp:posOffset>0</wp:posOffset>
            </wp:positionV>
            <wp:extent cx="3816350" cy="3279775"/>
            <wp:effectExtent l="0" t="0" r="0" b="0"/>
            <wp:wrapSquare wrapText="bothSides"/>
            <wp:docPr id="392211628" name="Picture 1"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11628" name="Picture 1" descr="A chart of different colo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6350" cy="3279775"/>
                    </a:xfrm>
                    <a:prstGeom prst="rect">
                      <a:avLst/>
                    </a:prstGeom>
                    <a:noFill/>
                  </pic:spPr>
                </pic:pic>
              </a:graphicData>
            </a:graphic>
          </wp:anchor>
        </w:drawing>
      </w:r>
    </w:p>
    <w:p w14:paraId="6CEA0E4E" w14:textId="77777777" w:rsidR="0008566A" w:rsidRPr="0008566A" w:rsidRDefault="0008566A" w:rsidP="0008566A">
      <w:pPr>
        <w:rPr>
          <w:rFonts w:ascii="Times New Roman" w:hAnsi="Times New Roman" w:cs="Times New Roman"/>
        </w:rPr>
      </w:pPr>
    </w:p>
    <w:p w14:paraId="5DE19EA3" w14:textId="77777777" w:rsidR="0008566A" w:rsidRPr="0008566A" w:rsidRDefault="0008566A" w:rsidP="0008566A">
      <w:pPr>
        <w:rPr>
          <w:rFonts w:ascii="Times New Roman" w:hAnsi="Times New Roman" w:cs="Times New Roman"/>
        </w:rPr>
      </w:pPr>
    </w:p>
    <w:p w14:paraId="2B2255EC" w14:textId="77777777" w:rsidR="0008566A" w:rsidRPr="0008566A" w:rsidRDefault="0008566A" w:rsidP="0008566A">
      <w:pPr>
        <w:rPr>
          <w:rFonts w:ascii="Times New Roman" w:hAnsi="Times New Roman" w:cs="Times New Roman"/>
        </w:rPr>
      </w:pPr>
    </w:p>
    <w:p w14:paraId="429E1292" w14:textId="77777777" w:rsidR="0008566A" w:rsidRPr="0008566A" w:rsidRDefault="0008566A" w:rsidP="004E7E1E">
      <w:pPr>
        <w:spacing w:line="480" w:lineRule="auto"/>
        <w:rPr>
          <w:rFonts w:ascii="Times New Roman" w:hAnsi="Times New Roman" w:cs="Times New Roman"/>
        </w:rPr>
      </w:pPr>
    </w:p>
    <w:p w14:paraId="0CB769F5" w14:textId="77777777" w:rsidR="0008566A" w:rsidRPr="0008566A" w:rsidRDefault="0008566A" w:rsidP="004E7E1E">
      <w:pPr>
        <w:spacing w:line="480" w:lineRule="auto"/>
        <w:rPr>
          <w:rFonts w:ascii="Times New Roman" w:hAnsi="Times New Roman" w:cs="Times New Roman"/>
        </w:rPr>
      </w:pPr>
    </w:p>
    <w:p w14:paraId="0FADF854" w14:textId="77777777" w:rsidR="0008566A" w:rsidRPr="0008566A" w:rsidRDefault="0008566A" w:rsidP="004E7E1E">
      <w:pPr>
        <w:spacing w:line="480" w:lineRule="auto"/>
        <w:rPr>
          <w:rFonts w:ascii="Times New Roman" w:hAnsi="Times New Roman" w:cs="Times New Roman"/>
        </w:rPr>
      </w:pPr>
    </w:p>
    <w:p w14:paraId="7F017B3F" w14:textId="77777777" w:rsidR="0008566A" w:rsidRPr="0008566A" w:rsidRDefault="0008566A" w:rsidP="004E7E1E">
      <w:pPr>
        <w:spacing w:line="480" w:lineRule="auto"/>
        <w:rPr>
          <w:rFonts w:ascii="Times New Roman" w:hAnsi="Times New Roman" w:cs="Times New Roman"/>
        </w:rPr>
      </w:pPr>
    </w:p>
    <w:p w14:paraId="04C6A119" w14:textId="77777777" w:rsidR="0008566A" w:rsidRDefault="0008566A" w:rsidP="004E7E1E">
      <w:pPr>
        <w:spacing w:line="480" w:lineRule="auto"/>
        <w:rPr>
          <w:rFonts w:ascii="Times New Roman" w:hAnsi="Times New Roman" w:cs="Times New Roman"/>
        </w:rPr>
      </w:pPr>
    </w:p>
    <w:p w14:paraId="62552F97" w14:textId="790F8FA4" w:rsidR="0008566A" w:rsidRDefault="0008566A" w:rsidP="004E7E1E">
      <w:pPr>
        <w:spacing w:line="480" w:lineRule="auto"/>
        <w:rPr>
          <w:rFonts w:ascii="Times New Roman" w:hAnsi="Times New Roman" w:cs="Times New Roman"/>
        </w:rPr>
      </w:pPr>
      <w:r>
        <w:rPr>
          <w:rFonts w:ascii="Times New Roman" w:hAnsi="Times New Roman" w:cs="Times New Roman"/>
        </w:rPr>
        <w:tab/>
      </w:r>
    </w:p>
    <w:p w14:paraId="439BF8CA" w14:textId="1572FBD4" w:rsidR="0008566A" w:rsidRDefault="0008566A" w:rsidP="004E7E1E">
      <w:pPr>
        <w:spacing w:line="480" w:lineRule="auto"/>
        <w:rPr>
          <w:rFonts w:ascii="Times New Roman" w:hAnsi="Times New Roman" w:cs="Times New Roman"/>
        </w:rPr>
      </w:pPr>
      <w:r>
        <w:rPr>
          <w:rFonts w:ascii="Times New Roman" w:hAnsi="Times New Roman" w:cs="Times New Roman"/>
        </w:rPr>
        <w:tab/>
      </w:r>
      <w:r w:rsidR="00736FE0">
        <w:rPr>
          <w:rFonts w:ascii="Times New Roman" w:hAnsi="Times New Roman" w:cs="Times New Roman"/>
        </w:rPr>
        <w:t xml:space="preserve">What this matrix can show us is that </w:t>
      </w:r>
      <w:proofErr w:type="gramStart"/>
      <w:r w:rsidR="00736FE0">
        <w:rPr>
          <w:rFonts w:ascii="Times New Roman" w:hAnsi="Times New Roman" w:cs="Times New Roman"/>
        </w:rPr>
        <w:t>ply</w:t>
      </w:r>
      <w:proofErr w:type="gramEnd"/>
      <w:r w:rsidR="00736FE0">
        <w:rPr>
          <w:rFonts w:ascii="Times New Roman" w:hAnsi="Times New Roman" w:cs="Times New Roman"/>
        </w:rPr>
        <w:t xml:space="preserve"> count does not correlate with </w:t>
      </w:r>
      <w:r w:rsidR="00004648">
        <w:rPr>
          <w:rFonts w:ascii="Times New Roman" w:hAnsi="Times New Roman" w:cs="Times New Roman"/>
        </w:rPr>
        <w:t>Elo</w:t>
      </w:r>
      <w:r w:rsidR="00736FE0">
        <w:rPr>
          <w:rFonts w:ascii="Times New Roman" w:hAnsi="Times New Roman" w:cs="Times New Roman"/>
        </w:rPr>
        <w:t xml:space="preserve"> that much. The exact correlation score for white and black Elo </w:t>
      </w:r>
      <w:r w:rsidR="008F408D">
        <w:rPr>
          <w:rFonts w:ascii="Times New Roman" w:hAnsi="Times New Roman" w:cs="Times New Roman"/>
        </w:rPr>
        <w:t xml:space="preserve">was between 0.11 and 0.12 therefore </w:t>
      </w:r>
      <w:r w:rsidR="00B4522A">
        <w:rPr>
          <w:rFonts w:ascii="Times New Roman" w:hAnsi="Times New Roman" w:cs="Times New Roman"/>
        </w:rPr>
        <w:t xml:space="preserve">we can conclude that </w:t>
      </w:r>
      <w:r w:rsidR="004E7E1E">
        <w:rPr>
          <w:rFonts w:ascii="Times New Roman" w:hAnsi="Times New Roman" w:cs="Times New Roman"/>
        </w:rPr>
        <w:t xml:space="preserve">there isn’t </w:t>
      </w:r>
      <w:r w:rsidR="001370D6">
        <w:rPr>
          <w:rFonts w:ascii="Times New Roman" w:hAnsi="Times New Roman" w:cs="Times New Roman"/>
        </w:rPr>
        <w:t xml:space="preserve">a strong enough correlation score to </w:t>
      </w:r>
      <w:r w:rsidR="0040050C">
        <w:rPr>
          <w:rFonts w:ascii="Times New Roman" w:hAnsi="Times New Roman" w:cs="Times New Roman"/>
        </w:rPr>
        <w:t xml:space="preserve">say that ply count </w:t>
      </w:r>
      <w:r w:rsidR="004D49FB">
        <w:rPr>
          <w:rFonts w:ascii="Times New Roman" w:hAnsi="Times New Roman" w:cs="Times New Roman"/>
        </w:rPr>
        <w:t xml:space="preserve">correlates to having a higher rating. </w:t>
      </w:r>
    </w:p>
    <w:p w14:paraId="1445B798" w14:textId="46714B1E" w:rsidR="004D49FB" w:rsidRDefault="003F06F7" w:rsidP="004E7E1E">
      <w:pPr>
        <w:spacing w:line="480" w:lineRule="auto"/>
        <w:rPr>
          <w:rFonts w:ascii="Times New Roman" w:hAnsi="Times New Roman" w:cs="Times New Roman"/>
        </w:rPr>
      </w:pPr>
      <w:r>
        <w:rPr>
          <w:rFonts w:ascii="Times New Roman" w:hAnsi="Times New Roman" w:cs="Times New Roman"/>
        </w:rPr>
        <w:tab/>
      </w:r>
      <w:r w:rsidR="0070758D">
        <w:rPr>
          <w:rFonts w:ascii="Times New Roman" w:hAnsi="Times New Roman" w:cs="Times New Roman"/>
        </w:rPr>
        <w:t xml:space="preserve">After </w:t>
      </w:r>
      <w:r w:rsidR="000A6552">
        <w:rPr>
          <w:rFonts w:ascii="Times New Roman" w:hAnsi="Times New Roman" w:cs="Times New Roman"/>
        </w:rPr>
        <w:t xml:space="preserve">analyzing </w:t>
      </w:r>
      <w:r w:rsidR="00835D44">
        <w:rPr>
          <w:rFonts w:ascii="Times New Roman" w:hAnsi="Times New Roman" w:cs="Times New Roman"/>
        </w:rPr>
        <w:t xml:space="preserve">this data set, </w:t>
      </w:r>
      <w:r w:rsidR="00D41307">
        <w:rPr>
          <w:rFonts w:ascii="Times New Roman" w:hAnsi="Times New Roman" w:cs="Times New Roman"/>
        </w:rPr>
        <w:t>there are many takeaways that can truly impact the game of chess going forward</w:t>
      </w:r>
      <w:r w:rsidR="000A6552">
        <w:rPr>
          <w:rFonts w:ascii="Times New Roman" w:hAnsi="Times New Roman" w:cs="Times New Roman"/>
        </w:rPr>
        <w:t xml:space="preserve">. This data set can also give a better understanding of </w:t>
      </w:r>
      <w:r w:rsidR="00CC6EF7">
        <w:rPr>
          <w:rFonts w:ascii="Times New Roman" w:hAnsi="Times New Roman" w:cs="Times New Roman"/>
        </w:rPr>
        <w:t xml:space="preserve">how the </w:t>
      </w:r>
      <w:r w:rsidR="00796D34">
        <w:rPr>
          <w:rFonts w:ascii="Times New Roman" w:hAnsi="Times New Roman" w:cs="Times New Roman"/>
        </w:rPr>
        <w:t xml:space="preserve">chess pros play their games and how smart you have to be to play those quick games. What stands out the most is </w:t>
      </w:r>
      <w:r w:rsidR="005757B8">
        <w:rPr>
          <w:rFonts w:ascii="Times New Roman" w:hAnsi="Times New Roman" w:cs="Times New Roman"/>
        </w:rPr>
        <w:t xml:space="preserve">the advantage that </w:t>
      </w:r>
      <w:proofErr w:type="gramStart"/>
      <w:r w:rsidR="005757B8">
        <w:rPr>
          <w:rFonts w:ascii="Times New Roman" w:hAnsi="Times New Roman" w:cs="Times New Roman"/>
        </w:rPr>
        <w:t>white has</w:t>
      </w:r>
      <w:proofErr w:type="gramEnd"/>
      <w:r w:rsidR="005757B8">
        <w:rPr>
          <w:rFonts w:ascii="Times New Roman" w:hAnsi="Times New Roman" w:cs="Times New Roman"/>
        </w:rPr>
        <w:t xml:space="preserve"> by going first. Going forward chess professionals should </w:t>
      </w:r>
      <w:r w:rsidR="00267F9E">
        <w:rPr>
          <w:rFonts w:ascii="Times New Roman" w:hAnsi="Times New Roman" w:cs="Times New Roman"/>
        </w:rPr>
        <w:t xml:space="preserve">try to figure out some sort of scheme to beat white as black. </w:t>
      </w:r>
    </w:p>
    <w:p w14:paraId="6CF2B2A8" w14:textId="77777777" w:rsidR="00267F9E" w:rsidRDefault="00267F9E" w:rsidP="004E7E1E">
      <w:pPr>
        <w:spacing w:line="480" w:lineRule="auto"/>
        <w:rPr>
          <w:rFonts w:ascii="Times New Roman" w:hAnsi="Times New Roman" w:cs="Times New Roman"/>
        </w:rPr>
      </w:pPr>
    </w:p>
    <w:p w14:paraId="25808E3D" w14:textId="77777777" w:rsidR="00267F9E" w:rsidRDefault="00267F9E" w:rsidP="004E7E1E">
      <w:pPr>
        <w:spacing w:line="480" w:lineRule="auto"/>
        <w:rPr>
          <w:rFonts w:ascii="Times New Roman" w:hAnsi="Times New Roman" w:cs="Times New Roman"/>
        </w:rPr>
      </w:pPr>
    </w:p>
    <w:p w14:paraId="4A67FCBE" w14:textId="5C6D9366" w:rsidR="00267F9E" w:rsidRDefault="005B18F2" w:rsidP="00136EB2">
      <w:pPr>
        <w:spacing w:line="480" w:lineRule="auto"/>
        <w:jc w:val="center"/>
        <w:rPr>
          <w:rFonts w:ascii="Times New Roman" w:hAnsi="Times New Roman" w:cs="Times New Roman"/>
        </w:rPr>
      </w:pPr>
      <w:r>
        <w:rPr>
          <w:rFonts w:ascii="Times New Roman" w:hAnsi="Times New Roman" w:cs="Times New Roman"/>
        </w:rPr>
        <w:lastRenderedPageBreak/>
        <w:t>References</w:t>
      </w:r>
      <w:r w:rsidR="00136EB2">
        <w:rPr>
          <w:rFonts w:ascii="Times New Roman" w:hAnsi="Times New Roman" w:cs="Times New Roman"/>
        </w:rPr>
        <w:t xml:space="preserve"> </w:t>
      </w:r>
    </w:p>
    <w:p w14:paraId="193E6757" w14:textId="10BEC113" w:rsidR="00136EB2" w:rsidRPr="0008566A" w:rsidRDefault="00136EB2" w:rsidP="00136EB2">
      <w:pPr>
        <w:spacing w:line="480" w:lineRule="auto"/>
        <w:rPr>
          <w:rFonts w:ascii="Times New Roman" w:hAnsi="Times New Roman" w:cs="Times New Roman"/>
        </w:rPr>
      </w:pPr>
      <w:hyperlink r:id="rId12" w:history="1">
        <w:r w:rsidRPr="00A20120">
          <w:rPr>
            <w:rStyle w:val="Hyperlink"/>
            <w:rFonts w:ascii="Times New Roman" w:hAnsi="Times New Roman" w:cs="Times New Roman"/>
          </w:rPr>
          <w:t>https://d2l.mountunion.edu/d2l/common/viewFile.d2lfile/Database/MzE1Njg2Nw/2016_CvC.csv?ou=62115</w:t>
        </w:r>
      </w:hyperlink>
      <w:r>
        <w:rPr>
          <w:rFonts w:ascii="Times New Roman" w:hAnsi="Times New Roman" w:cs="Times New Roman"/>
        </w:rPr>
        <w:t xml:space="preserve"> </w:t>
      </w:r>
      <w:r w:rsidR="002A3385">
        <w:rPr>
          <w:rFonts w:ascii="Times New Roman" w:hAnsi="Times New Roman" w:cs="Times New Roman"/>
        </w:rPr>
        <w:t>the d</w:t>
      </w:r>
      <w:r>
        <w:rPr>
          <w:rFonts w:ascii="Times New Roman" w:hAnsi="Times New Roman" w:cs="Times New Roman"/>
        </w:rPr>
        <w:t xml:space="preserve">ata </w:t>
      </w:r>
      <w:r w:rsidR="002A3385">
        <w:rPr>
          <w:rFonts w:ascii="Times New Roman" w:hAnsi="Times New Roman" w:cs="Times New Roman"/>
        </w:rPr>
        <w:t>f</w:t>
      </w:r>
      <w:r>
        <w:rPr>
          <w:rFonts w:ascii="Times New Roman" w:hAnsi="Times New Roman" w:cs="Times New Roman"/>
        </w:rPr>
        <w:t>rame</w:t>
      </w:r>
    </w:p>
    <w:sectPr w:rsidR="00136EB2" w:rsidRPr="000856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3579D" w14:textId="77777777" w:rsidR="000F2210" w:rsidRDefault="000F2210" w:rsidP="000F2210">
      <w:pPr>
        <w:spacing w:after="0" w:line="240" w:lineRule="auto"/>
      </w:pPr>
      <w:r>
        <w:separator/>
      </w:r>
    </w:p>
  </w:endnote>
  <w:endnote w:type="continuationSeparator" w:id="0">
    <w:p w14:paraId="05E56E34" w14:textId="77777777" w:rsidR="000F2210" w:rsidRDefault="000F2210" w:rsidP="000F22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6FCE1" w14:textId="77777777" w:rsidR="000F2210" w:rsidRDefault="000F2210" w:rsidP="000F2210">
      <w:pPr>
        <w:spacing w:after="0" w:line="240" w:lineRule="auto"/>
      </w:pPr>
      <w:r>
        <w:separator/>
      </w:r>
    </w:p>
  </w:footnote>
  <w:footnote w:type="continuationSeparator" w:id="0">
    <w:p w14:paraId="31D0A13A" w14:textId="77777777" w:rsidR="000F2210" w:rsidRDefault="000F2210" w:rsidP="000F221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ACF"/>
    <w:rsid w:val="00004648"/>
    <w:rsid w:val="000174F0"/>
    <w:rsid w:val="00032191"/>
    <w:rsid w:val="000361FE"/>
    <w:rsid w:val="000730BE"/>
    <w:rsid w:val="0008566A"/>
    <w:rsid w:val="00094B59"/>
    <w:rsid w:val="000A6552"/>
    <w:rsid w:val="000E49E9"/>
    <w:rsid w:val="000F18B6"/>
    <w:rsid w:val="000F2210"/>
    <w:rsid w:val="00131692"/>
    <w:rsid w:val="00136EB2"/>
    <w:rsid w:val="001370D6"/>
    <w:rsid w:val="002460BE"/>
    <w:rsid w:val="00253D25"/>
    <w:rsid w:val="00267F9E"/>
    <w:rsid w:val="002A3385"/>
    <w:rsid w:val="003231BD"/>
    <w:rsid w:val="003A7F6B"/>
    <w:rsid w:val="003F06F7"/>
    <w:rsid w:val="0040050C"/>
    <w:rsid w:val="00430FA0"/>
    <w:rsid w:val="00433BEA"/>
    <w:rsid w:val="0045094D"/>
    <w:rsid w:val="004731B2"/>
    <w:rsid w:val="004D49FB"/>
    <w:rsid w:val="004E7E1E"/>
    <w:rsid w:val="00506AAE"/>
    <w:rsid w:val="005757B8"/>
    <w:rsid w:val="005A26A6"/>
    <w:rsid w:val="005B18F2"/>
    <w:rsid w:val="005C7633"/>
    <w:rsid w:val="005D49E8"/>
    <w:rsid w:val="00635A6D"/>
    <w:rsid w:val="006F5BBF"/>
    <w:rsid w:val="0070758D"/>
    <w:rsid w:val="00725383"/>
    <w:rsid w:val="00736FE0"/>
    <w:rsid w:val="00796D34"/>
    <w:rsid w:val="007E2B20"/>
    <w:rsid w:val="00830443"/>
    <w:rsid w:val="00835D44"/>
    <w:rsid w:val="008938F4"/>
    <w:rsid w:val="008E735B"/>
    <w:rsid w:val="008F408D"/>
    <w:rsid w:val="009D4ACF"/>
    <w:rsid w:val="009E1E9A"/>
    <w:rsid w:val="00A01633"/>
    <w:rsid w:val="00A02810"/>
    <w:rsid w:val="00A703CF"/>
    <w:rsid w:val="00B14E67"/>
    <w:rsid w:val="00B26ACB"/>
    <w:rsid w:val="00B4522A"/>
    <w:rsid w:val="00B80829"/>
    <w:rsid w:val="00B906D8"/>
    <w:rsid w:val="00BA31F5"/>
    <w:rsid w:val="00BD048E"/>
    <w:rsid w:val="00BD6258"/>
    <w:rsid w:val="00BE717B"/>
    <w:rsid w:val="00BE7CC4"/>
    <w:rsid w:val="00C05203"/>
    <w:rsid w:val="00C40A79"/>
    <w:rsid w:val="00C42C73"/>
    <w:rsid w:val="00C61E27"/>
    <w:rsid w:val="00CC6EF7"/>
    <w:rsid w:val="00CC7633"/>
    <w:rsid w:val="00D41307"/>
    <w:rsid w:val="00D71105"/>
    <w:rsid w:val="00DA7B91"/>
    <w:rsid w:val="00DE2984"/>
    <w:rsid w:val="00E14358"/>
    <w:rsid w:val="00E22184"/>
    <w:rsid w:val="00E61D1E"/>
    <w:rsid w:val="00E65A96"/>
    <w:rsid w:val="00EA5456"/>
    <w:rsid w:val="00F20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E735BD5"/>
  <w15:chartTrackingRefBased/>
  <w15:docId w15:val="{47B3E639-265F-4098-9D1B-DC697E0A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A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4A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4A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4A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A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A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A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A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A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A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4A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4A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4A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4A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4A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A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A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ACF"/>
    <w:rPr>
      <w:rFonts w:eastAsiaTheme="majorEastAsia" w:cstheme="majorBidi"/>
      <w:color w:val="272727" w:themeColor="text1" w:themeTint="D8"/>
    </w:rPr>
  </w:style>
  <w:style w:type="paragraph" w:styleId="Title">
    <w:name w:val="Title"/>
    <w:basedOn w:val="Normal"/>
    <w:next w:val="Normal"/>
    <w:link w:val="TitleChar"/>
    <w:uiPriority w:val="10"/>
    <w:qFormat/>
    <w:rsid w:val="009D4A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A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A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A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ACF"/>
    <w:pPr>
      <w:spacing w:before="160"/>
      <w:jc w:val="center"/>
    </w:pPr>
    <w:rPr>
      <w:i/>
      <w:iCs/>
      <w:color w:val="404040" w:themeColor="text1" w:themeTint="BF"/>
    </w:rPr>
  </w:style>
  <w:style w:type="character" w:customStyle="1" w:styleId="QuoteChar">
    <w:name w:val="Quote Char"/>
    <w:basedOn w:val="DefaultParagraphFont"/>
    <w:link w:val="Quote"/>
    <w:uiPriority w:val="29"/>
    <w:rsid w:val="009D4ACF"/>
    <w:rPr>
      <w:i/>
      <w:iCs/>
      <w:color w:val="404040" w:themeColor="text1" w:themeTint="BF"/>
    </w:rPr>
  </w:style>
  <w:style w:type="paragraph" w:styleId="ListParagraph">
    <w:name w:val="List Paragraph"/>
    <w:basedOn w:val="Normal"/>
    <w:uiPriority w:val="34"/>
    <w:qFormat/>
    <w:rsid w:val="009D4ACF"/>
    <w:pPr>
      <w:ind w:left="720"/>
      <w:contextualSpacing/>
    </w:pPr>
  </w:style>
  <w:style w:type="character" w:styleId="IntenseEmphasis">
    <w:name w:val="Intense Emphasis"/>
    <w:basedOn w:val="DefaultParagraphFont"/>
    <w:uiPriority w:val="21"/>
    <w:qFormat/>
    <w:rsid w:val="009D4ACF"/>
    <w:rPr>
      <w:i/>
      <w:iCs/>
      <w:color w:val="0F4761" w:themeColor="accent1" w:themeShade="BF"/>
    </w:rPr>
  </w:style>
  <w:style w:type="paragraph" w:styleId="IntenseQuote">
    <w:name w:val="Intense Quote"/>
    <w:basedOn w:val="Normal"/>
    <w:next w:val="Normal"/>
    <w:link w:val="IntenseQuoteChar"/>
    <w:uiPriority w:val="30"/>
    <w:qFormat/>
    <w:rsid w:val="009D4A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ACF"/>
    <w:rPr>
      <w:i/>
      <w:iCs/>
      <w:color w:val="0F4761" w:themeColor="accent1" w:themeShade="BF"/>
    </w:rPr>
  </w:style>
  <w:style w:type="character" w:styleId="IntenseReference">
    <w:name w:val="Intense Reference"/>
    <w:basedOn w:val="DefaultParagraphFont"/>
    <w:uiPriority w:val="32"/>
    <w:qFormat/>
    <w:rsid w:val="009D4ACF"/>
    <w:rPr>
      <w:b/>
      <w:bCs/>
      <w:smallCaps/>
      <w:color w:val="0F4761" w:themeColor="accent1" w:themeShade="BF"/>
      <w:spacing w:val="5"/>
    </w:rPr>
  </w:style>
  <w:style w:type="paragraph" w:styleId="Header">
    <w:name w:val="header"/>
    <w:basedOn w:val="Normal"/>
    <w:link w:val="HeaderChar"/>
    <w:uiPriority w:val="99"/>
    <w:unhideWhenUsed/>
    <w:rsid w:val="000F22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2210"/>
  </w:style>
  <w:style w:type="paragraph" w:styleId="Footer">
    <w:name w:val="footer"/>
    <w:basedOn w:val="Normal"/>
    <w:link w:val="FooterChar"/>
    <w:uiPriority w:val="99"/>
    <w:unhideWhenUsed/>
    <w:rsid w:val="000F22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2210"/>
  </w:style>
  <w:style w:type="character" w:styleId="Hyperlink">
    <w:name w:val="Hyperlink"/>
    <w:basedOn w:val="DefaultParagraphFont"/>
    <w:uiPriority w:val="99"/>
    <w:unhideWhenUsed/>
    <w:rsid w:val="00136EB2"/>
    <w:rPr>
      <w:color w:val="467886" w:themeColor="hyperlink"/>
      <w:u w:val="single"/>
    </w:rPr>
  </w:style>
  <w:style w:type="character" w:styleId="UnresolvedMention">
    <w:name w:val="Unresolved Mention"/>
    <w:basedOn w:val="DefaultParagraphFont"/>
    <w:uiPriority w:val="99"/>
    <w:semiHidden/>
    <w:unhideWhenUsed/>
    <w:rsid w:val="00136E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d2l.mountunion.edu/d2l/common/viewFile.d2lfile/Database/MzE1Njg2Nw/2016_CvC.csv?ou=62115"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170</TotalTime>
  <Pages>7</Pages>
  <Words>877</Words>
  <Characters>5001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Rondeau</dc:creator>
  <cp:keywords/>
  <dc:description/>
  <cp:lastModifiedBy>Dylan Rondeau</cp:lastModifiedBy>
  <cp:revision>66</cp:revision>
  <dcterms:created xsi:type="dcterms:W3CDTF">2025-04-25T23:54:00Z</dcterms:created>
  <dcterms:modified xsi:type="dcterms:W3CDTF">2025-05-01T19:24:00Z</dcterms:modified>
</cp:coreProperties>
</file>