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AE" w:rsidRPr="00B31FAD" w:rsidRDefault="00B31FAD">
      <w:pPr>
        <w:rPr>
          <w:rFonts w:asciiTheme="majorHAnsi" w:hAnsiTheme="majorHAnsi"/>
          <w:b/>
          <w:sz w:val="22"/>
          <w:szCs w:val="22"/>
          <w:u w:val="single"/>
        </w:rPr>
      </w:pPr>
      <w:r w:rsidRPr="00B31FAD">
        <w:rPr>
          <w:rFonts w:asciiTheme="majorHAnsi" w:hAnsiTheme="majorHAnsi"/>
          <w:b/>
          <w:sz w:val="22"/>
          <w:szCs w:val="22"/>
          <w:u w:val="single"/>
        </w:rPr>
        <w:t>Shopkeep Ruby Test</w:t>
      </w:r>
    </w:p>
    <w:p w:rsidR="00B31FAD" w:rsidRPr="00B31FAD" w:rsidRDefault="00B31FAD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:rsidR="00B31FAD" w:rsidRPr="00B31FAD" w:rsidRDefault="00B31FAD" w:rsidP="00B31FAD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Helvetica"/>
          <w:b/>
          <w:bCs/>
          <w:color w:val="262626"/>
          <w:sz w:val="22"/>
          <w:szCs w:val="22"/>
        </w:rPr>
      </w:pPr>
      <w:r w:rsidRPr="00B31FAD">
        <w:rPr>
          <w:rFonts w:asciiTheme="majorHAnsi" w:hAnsiTheme="majorHAnsi" w:cs="Helvetica"/>
          <w:b/>
          <w:bCs/>
          <w:color w:val="262626"/>
          <w:sz w:val="22"/>
          <w:szCs w:val="22"/>
        </w:rPr>
        <w:t>Stock Items Importer / Exporter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Helvetica"/>
          <w:color w:val="262626"/>
          <w:sz w:val="22"/>
          <w:szCs w:val="22"/>
        </w:rPr>
      </w:pPr>
      <w:r w:rsidRPr="00B31FAD">
        <w:rPr>
          <w:rFonts w:asciiTheme="majorHAnsi" w:hAnsiTheme="majorHAnsi" w:cs="Helvetica"/>
          <w:color w:val="262626"/>
          <w:sz w:val="22"/>
          <w:szCs w:val="22"/>
        </w:rPr>
        <w:t>Create an importer/</w:t>
      </w:r>
      <w:proofErr w:type="gramStart"/>
      <w:r w:rsidRPr="00B31FAD">
        <w:rPr>
          <w:rFonts w:asciiTheme="majorHAnsi" w:hAnsiTheme="majorHAnsi" w:cs="Helvetica"/>
          <w:color w:val="262626"/>
          <w:sz w:val="22"/>
          <w:szCs w:val="22"/>
        </w:rPr>
        <w:t>exporter which</w:t>
      </w:r>
      <w:proofErr w:type="gramEnd"/>
      <w:r w:rsidRPr="00B31FAD">
        <w:rPr>
          <w:rFonts w:asciiTheme="majorHAnsi" w:hAnsiTheme="majorHAnsi" w:cs="Helvetica"/>
          <w:color w:val="262626"/>
          <w:sz w:val="22"/>
          <w:szCs w:val="22"/>
        </w:rPr>
        <w:t xml:space="preserve"> accepts stock item data in </w:t>
      </w:r>
      <w:proofErr w:type="spellStart"/>
      <w:r w:rsidRPr="00B31FAD">
        <w:rPr>
          <w:rFonts w:asciiTheme="majorHAnsi" w:hAnsiTheme="majorHAnsi" w:cs="Helvetica"/>
          <w:color w:val="262626"/>
          <w:sz w:val="22"/>
          <w:szCs w:val="22"/>
        </w:rPr>
        <w:t>csv</w:t>
      </w:r>
      <w:proofErr w:type="spellEnd"/>
      <w:r w:rsidRPr="00B31FAD">
        <w:rPr>
          <w:rFonts w:asciiTheme="majorHAnsi" w:hAnsiTheme="majorHAnsi" w:cs="Helvetica"/>
          <w:color w:val="262626"/>
          <w:sz w:val="22"/>
          <w:szCs w:val="22"/>
        </w:rPr>
        <w:t xml:space="preserve"> format and exports it as JSON. It needs to handle stock items and </w:t>
      </w:r>
      <w:proofErr w:type="spellStart"/>
      <w:r w:rsidRPr="00B31FAD">
        <w:rPr>
          <w:rFonts w:asciiTheme="majorHAnsi" w:hAnsiTheme="majorHAnsi" w:cs="Helvetica"/>
          <w:color w:val="262626"/>
          <w:sz w:val="22"/>
          <w:szCs w:val="22"/>
        </w:rPr>
        <w:t>csv</w:t>
      </w:r>
      <w:proofErr w:type="spellEnd"/>
      <w:r w:rsidRPr="00B31FAD">
        <w:rPr>
          <w:rFonts w:asciiTheme="majorHAnsi" w:hAnsiTheme="majorHAnsi" w:cs="Helvetica"/>
          <w:color w:val="262626"/>
          <w:sz w:val="22"/>
          <w:szCs w:val="22"/>
        </w:rPr>
        <w:t xml:space="preserve"> -&gt; JSON, but we expect to have other models and formats very </w:t>
      </w:r>
      <w:proofErr w:type="spellStart"/>
      <w:r w:rsidRPr="00B31FAD">
        <w:rPr>
          <w:rFonts w:asciiTheme="majorHAnsi" w:hAnsiTheme="majorHAnsi" w:cs="Helvetica"/>
          <w:color w:val="262626"/>
          <w:sz w:val="22"/>
          <w:szCs w:val="22"/>
        </w:rPr>
        <w:t>soon</w:t>
      </w:r>
      <w:proofErr w:type="gramStart"/>
      <w:r w:rsidRPr="00B31FAD">
        <w:rPr>
          <w:rFonts w:asciiTheme="majorHAnsi" w:hAnsiTheme="majorHAnsi" w:cs="Helvetica"/>
          <w:color w:val="262626"/>
          <w:sz w:val="22"/>
          <w:szCs w:val="22"/>
        </w:rPr>
        <w:t>,and</w:t>
      </w:r>
      <w:proofErr w:type="spellEnd"/>
      <w:proofErr w:type="gramEnd"/>
      <w:r w:rsidRPr="00B31FAD">
        <w:rPr>
          <w:rFonts w:asciiTheme="majorHAnsi" w:hAnsiTheme="majorHAnsi" w:cs="Helvetica"/>
          <w:color w:val="262626"/>
          <w:sz w:val="22"/>
          <w:szCs w:val="22"/>
        </w:rPr>
        <w:t xml:space="preserve"> so it should be easy to extend in this way.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Helvetica"/>
          <w:color w:val="262626"/>
          <w:sz w:val="22"/>
          <w:szCs w:val="22"/>
        </w:rPr>
      </w:pPr>
      <w:r w:rsidRPr="00B31FAD">
        <w:rPr>
          <w:rFonts w:asciiTheme="majorHAnsi" w:hAnsiTheme="majorHAnsi" w:cs="Helvetica"/>
          <w:color w:val="262626"/>
          <w:sz w:val="22"/>
          <w:szCs w:val="22"/>
        </w:rPr>
        <w:t>Along with a number of standard parameters, stock items are assigned a '</w:t>
      </w:r>
      <w:proofErr w:type="spellStart"/>
      <w:r w:rsidRPr="00B31FAD">
        <w:rPr>
          <w:rFonts w:asciiTheme="majorHAnsi" w:hAnsiTheme="majorHAnsi" w:cs="Helvetica"/>
          <w:color w:val="262626"/>
          <w:sz w:val="22"/>
          <w:szCs w:val="22"/>
        </w:rPr>
        <w:t>price_type</w:t>
      </w:r>
      <w:proofErr w:type="spellEnd"/>
      <w:r w:rsidRPr="00B31FAD">
        <w:rPr>
          <w:rFonts w:asciiTheme="majorHAnsi" w:hAnsiTheme="majorHAnsi" w:cs="Helvetica"/>
          <w:color w:val="262626"/>
          <w:sz w:val="22"/>
          <w:szCs w:val="22"/>
        </w:rPr>
        <w:t>' and may have 0 or more 'modifiers'. A price type of 'system' means that the price is set by the store owner ahead of time, a price type of 'open' means that it is set at the time of the sale (for example, delivery is not a pre-defined price, it varies at the time of sale). Modifiers are simply alterations to the item being sold which include a price, like a small coffee being less expensive than a large coffee.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Helvetica"/>
          <w:color w:val="262626"/>
          <w:sz w:val="22"/>
          <w:szCs w:val="22"/>
        </w:rPr>
      </w:pPr>
      <w:r w:rsidRPr="00B31FAD">
        <w:rPr>
          <w:rFonts w:asciiTheme="majorHAnsi" w:hAnsiTheme="majorHAnsi" w:cs="Helvetica"/>
          <w:color w:val="262626"/>
          <w:sz w:val="22"/>
          <w:szCs w:val="22"/>
        </w:rPr>
        <w:t xml:space="preserve">This should be coded as if it were being added to a </w:t>
      </w:r>
      <w:proofErr w:type="gramStart"/>
      <w:r w:rsidRPr="00B31FAD">
        <w:rPr>
          <w:rFonts w:asciiTheme="majorHAnsi" w:hAnsiTheme="majorHAnsi" w:cs="Helvetica"/>
          <w:color w:val="262626"/>
          <w:sz w:val="22"/>
          <w:szCs w:val="22"/>
        </w:rPr>
        <w:t>large scale</w:t>
      </w:r>
      <w:proofErr w:type="gramEnd"/>
      <w:r w:rsidRPr="00B31FAD">
        <w:rPr>
          <w:rFonts w:asciiTheme="majorHAnsi" w:hAnsiTheme="majorHAnsi" w:cs="Helvetica"/>
          <w:color w:val="262626"/>
          <w:sz w:val="22"/>
          <w:szCs w:val="22"/>
        </w:rPr>
        <w:t xml:space="preserve"> production system and should be representative of the type of work you would submit to such a system and be proud of. Feel free to include a </w:t>
      </w:r>
      <w:proofErr w:type="spellStart"/>
      <w:r w:rsidRPr="00B31FAD">
        <w:rPr>
          <w:rFonts w:asciiTheme="majorHAnsi" w:hAnsiTheme="majorHAnsi" w:cs="Helvetica"/>
          <w:color w:val="262626"/>
          <w:sz w:val="22"/>
          <w:szCs w:val="22"/>
        </w:rPr>
        <w:t>writeup</w:t>
      </w:r>
      <w:proofErr w:type="spellEnd"/>
      <w:r w:rsidRPr="00B31FAD">
        <w:rPr>
          <w:rFonts w:asciiTheme="majorHAnsi" w:hAnsiTheme="majorHAnsi" w:cs="Helvetica"/>
          <w:color w:val="262626"/>
          <w:sz w:val="22"/>
          <w:szCs w:val="22"/>
        </w:rPr>
        <w:t xml:space="preserve"> with your submission explaining the design, or outlining any assumptions you made while building it.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color w:val="346EB7"/>
          <w:sz w:val="22"/>
          <w:szCs w:val="22"/>
        </w:rPr>
      </w:pPr>
    </w:p>
    <w:p w:rsidR="00B31FAD" w:rsidRPr="00B31FAD" w:rsidRDefault="00B31FAD" w:rsidP="00B31FAD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Helvetica"/>
          <w:b/>
          <w:bCs/>
          <w:color w:val="262626"/>
          <w:sz w:val="22"/>
          <w:szCs w:val="22"/>
        </w:rPr>
        <w:t>Example Input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Consolas"/>
          <w:color w:val="262626"/>
          <w:sz w:val="22"/>
          <w:szCs w:val="22"/>
        </w:rPr>
      </w:pP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item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id,description,price,cost,price_type,quantity_on_hand,modifier_1_name,modifier_1_price,modifier_2_name,modifier_2_price,modifier_3_name,modifier_3_price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111010,Coffee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1.25,$0.80,system,100000,Small,-$0.25,Medium,$0.00,Large,$0.30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111784,Delivery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,,,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open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111022,Bagel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3.45,$2.00,system,9855,Cream Cheese,$1.00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2847224,Orange Juice 48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68.57,,system,0,Small,$0.00,Medium,$1.00,Large,$2.50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2847225,Milk 49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70.00,49,system,510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2847226,Ciabatta 50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71.43,,system,0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2847227,baguette 51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0.00,,open,0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2847228,Sour Dough Boule 52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74.29,,system,0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2847244,Whole Coffee Cake 68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0.00,,open,0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2847229,Country </w:t>
      </w:r>
      <w:proofErr w:type="spellStart"/>
      <w:r w:rsidRPr="00B31FAD">
        <w:rPr>
          <w:rFonts w:asciiTheme="majorHAnsi" w:hAnsiTheme="majorHAnsi" w:cs="Consolas"/>
          <w:color w:val="262626"/>
          <w:sz w:val="22"/>
          <w:szCs w:val="22"/>
        </w:rPr>
        <w:t>Wht</w:t>
      </w:r>
      <w:proofErr w:type="spellEnd"/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Boule 53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75.71,,system,0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2847230,Semolina </w:t>
      </w:r>
      <w:proofErr w:type="spellStart"/>
      <w:r w:rsidRPr="00B31FAD">
        <w:rPr>
          <w:rFonts w:asciiTheme="majorHAnsi" w:hAnsiTheme="majorHAnsi" w:cs="Consolas"/>
          <w:color w:val="262626"/>
          <w:sz w:val="22"/>
          <w:szCs w:val="22"/>
        </w:rPr>
        <w:t>Batard</w:t>
      </w:r>
      <w:proofErr w:type="spellEnd"/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54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77.14,,system,0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2847231,Multigrain </w:t>
      </w:r>
      <w:proofErr w:type="spellStart"/>
      <w:r w:rsidRPr="00B31FAD">
        <w:rPr>
          <w:rFonts w:asciiTheme="majorHAnsi" w:hAnsiTheme="majorHAnsi" w:cs="Consolas"/>
          <w:color w:val="262626"/>
          <w:sz w:val="22"/>
          <w:szCs w:val="22"/>
        </w:rPr>
        <w:t>Batard</w:t>
      </w:r>
      <w:proofErr w:type="spellEnd"/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55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78.57,,system,0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2847232,Focaccia 56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80.00,56,system,440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2847233,Rolls 57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,$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81.43,,system,0,Jelly,$.75,Peanut Butter,$1.12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color w:val="346EB7"/>
          <w:sz w:val="22"/>
          <w:szCs w:val="22"/>
        </w:rPr>
      </w:pPr>
    </w:p>
    <w:p w:rsidR="00B31FAD" w:rsidRPr="00B31FAD" w:rsidRDefault="00B31FAD" w:rsidP="00B31FAD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Helvetica"/>
          <w:b/>
          <w:bCs/>
          <w:color w:val="262626"/>
          <w:sz w:val="22"/>
          <w:szCs w:val="22"/>
        </w:rPr>
        <w:t>Example Output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Consolas"/>
          <w:color w:val="262626"/>
          <w:sz w:val="22"/>
          <w:szCs w:val="22"/>
        </w:rPr>
      </w:pP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lastRenderedPageBreak/>
        <w:t>[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{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id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111010,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description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'Coffee',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price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1.25,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cost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0.80,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spellStart"/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price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_type</w:t>
      </w:r>
      <w:proofErr w:type="spellEnd"/>
      <w:r w:rsidRPr="00B31FAD">
        <w:rPr>
          <w:rFonts w:asciiTheme="majorHAnsi" w:hAnsiTheme="majorHAnsi" w:cs="Consolas"/>
          <w:color w:val="262626"/>
          <w:sz w:val="22"/>
          <w:szCs w:val="22"/>
        </w:rPr>
        <w:t>: 'system',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spellStart"/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quantity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_on_hand</w:t>
      </w:r>
      <w:proofErr w:type="spellEnd"/>
      <w:r w:rsidRPr="00B31FAD">
        <w:rPr>
          <w:rFonts w:asciiTheme="majorHAnsi" w:hAnsiTheme="majorHAnsi" w:cs="Consolas"/>
          <w:color w:val="262626"/>
          <w:sz w:val="22"/>
          <w:szCs w:val="22"/>
        </w:rPr>
        <w:t>: 100000,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modifiers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[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{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name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'Small',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price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-0.25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}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,{</w:t>
      </w:r>
      <w:proofErr w:type="gramEnd"/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name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'Medium',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price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0.00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}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,{</w:t>
      </w:r>
      <w:proofErr w:type="gramEnd"/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name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'Large',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price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0.30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  }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]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}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,{</w:t>
      </w:r>
      <w:proofErr w:type="gramEnd"/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id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111784,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description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'Delivery'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price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nil,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cost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nil,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spellStart"/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price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_type</w:t>
      </w:r>
      <w:proofErr w:type="spellEnd"/>
      <w:r w:rsidRPr="00B31FAD">
        <w:rPr>
          <w:rFonts w:asciiTheme="majorHAnsi" w:hAnsiTheme="majorHAnsi" w:cs="Consolas"/>
          <w:color w:val="262626"/>
          <w:sz w:val="22"/>
          <w:szCs w:val="22"/>
        </w:rPr>
        <w:t>: 'open',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spellStart"/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quantity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_on_hand</w:t>
      </w:r>
      <w:proofErr w:type="spellEnd"/>
      <w:r w:rsidRPr="00B31FAD">
        <w:rPr>
          <w:rFonts w:asciiTheme="majorHAnsi" w:hAnsiTheme="majorHAnsi" w:cs="Consolas"/>
          <w:color w:val="262626"/>
          <w:sz w:val="22"/>
          <w:szCs w:val="22"/>
        </w:rPr>
        <w:t>: nil,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  </w:t>
      </w:r>
      <w:proofErr w:type="gramStart"/>
      <w:r w:rsidRPr="00B31FAD">
        <w:rPr>
          <w:rFonts w:asciiTheme="majorHAnsi" w:hAnsiTheme="majorHAnsi" w:cs="Consolas"/>
          <w:color w:val="262626"/>
          <w:sz w:val="22"/>
          <w:szCs w:val="22"/>
        </w:rPr>
        <w:t>modifiers</w:t>
      </w:r>
      <w:proofErr w:type="gramEnd"/>
      <w:r w:rsidRPr="00B31FAD">
        <w:rPr>
          <w:rFonts w:asciiTheme="majorHAnsi" w:hAnsiTheme="majorHAnsi" w:cs="Consolas"/>
          <w:color w:val="262626"/>
          <w:sz w:val="22"/>
          <w:szCs w:val="22"/>
        </w:rPr>
        <w:t>: []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},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.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.</w:t>
      </w:r>
    </w:p>
    <w:p w:rsidR="00B31FAD" w:rsidRPr="00B31FAD" w:rsidRDefault="00B31FAD" w:rsidP="00B31FAD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 xml:space="preserve">  .</w:t>
      </w:r>
    </w:p>
    <w:p w:rsidR="00B31FAD" w:rsidRPr="00B31FAD" w:rsidRDefault="00B31FAD" w:rsidP="00B31FAD">
      <w:pPr>
        <w:rPr>
          <w:rFonts w:asciiTheme="majorHAnsi" w:hAnsiTheme="majorHAnsi"/>
          <w:sz w:val="22"/>
          <w:szCs w:val="22"/>
        </w:rPr>
      </w:pPr>
      <w:r w:rsidRPr="00B31FAD">
        <w:rPr>
          <w:rFonts w:asciiTheme="majorHAnsi" w:hAnsiTheme="majorHAnsi" w:cs="Consolas"/>
          <w:color w:val="262626"/>
          <w:sz w:val="22"/>
          <w:szCs w:val="22"/>
        </w:rPr>
        <w:t>]</w:t>
      </w:r>
    </w:p>
    <w:sectPr w:rsidR="00B31FAD" w:rsidRPr="00B31FAD" w:rsidSect="009D7B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AD"/>
    <w:rsid w:val="002410AE"/>
    <w:rsid w:val="009D7B38"/>
    <w:rsid w:val="00B3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62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Macintosh Word</Application>
  <DocSecurity>0</DocSecurity>
  <Lines>17</Lines>
  <Paragraphs>4</Paragraphs>
  <ScaleCrop>false</ScaleCrop>
  <Company>Shopkeep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Kerbache</dc:creator>
  <cp:keywords/>
  <dc:description/>
  <cp:lastModifiedBy>Miriam Kerbache</cp:lastModifiedBy>
  <cp:revision>1</cp:revision>
  <dcterms:created xsi:type="dcterms:W3CDTF">2013-12-13T15:42:00Z</dcterms:created>
  <dcterms:modified xsi:type="dcterms:W3CDTF">2013-12-13T15:44:00Z</dcterms:modified>
</cp:coreProperties>
</file>