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8D" w:rsidRPr="0098318D" w:rsidRDefault="009C6F62" w:rsidP="0098318D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TEAM</w:t>
      </w:r>
      <w:r w:rsidR="0098318D">
        <w:rPr>
          <w:rFonts w:ascii="Times New Roman" w:hAnsi="Times New Roman" w:cs="Times New Roman"/>
          <w:sz w:val="24"/>
          <w:szCs w:val="24"/>
        </w:rPr>
        <w:t xml:space="preserve"> NAME:  _____________________________</w:t>
      </w:r>
    </w:p>
    <w:p w:rsidR="0023726B" w:rsidRDefault="0098318D" w:rsidP="00BA29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318D">
        <w:rPr>
          <w:rFonts w:ascii="Times New Roman" w:hAnsi="Times New Roman" w:cs="Times New Roman"/>
          <w:b/>
          <w:sz w:val="36"/>
          <w:szCs w:val="36"/>
          <w:u w:val="single"/>
        </w:rPr>
        <w:t>THE PITCH:  SCORING RUBRIC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3"/>
        <w:gridCol w:w="5645"/>
        <w:gridCol w:w="1260"/>
        <w:gridCol w:w="90"/>
        <w:gridCol w:w="1440"/>
      </w:tblGrid>
      <w:tr w:rsidR="0098318D" w:rsidTr="002F3813">
        <w:tc>
          <w:tcPr>
            <w:tcW w:w="1753" w:type="dxa"/>
          </w:tcPr>
          <w:p w:rsidR="0098318D" w:rsidRDefault="0098318D" w:rsidP="0098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AREA</w:t>
            </w:r>
          </w:p>
        </w:tc>
        <w:tc>
          <w:tcPr>
            <w:tcW w:w="5645" w:type="dxa"/>
          </w:tcPr>
          <w:p w:rsidR="0098318D" w:rsidRDefault="0098318D" w:rsidP="0098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Evaluation Criteria</w:t>
            </w:r>
          </w:p>
        </w:tc>
        <w:tc>
          <w:tcPr>
            <w:tcW w:w="1260" w:type="dxa"/>
          </w:tcPr>
          <w:p w:rsidR="0098318D" w:rsidRDefault="0098318D" w:rsidP="0098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Possible Points</w:t>
            </w:r>
          </w:p>
        </w:tc>
        <w:tc>
          <w:tcPr>
            <w:tcW w:w="1530" w:type="dxa"/>
            <w:gridSpan w:val="2"/>
          </w:tcPr>
          <w:p w:rsidR="0098318D" w:rsidRDefault="0098318D" w:rsidP="0098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98318D" w:rsidRDefault="0098318D" w:rsidP="0098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Points</w:t>
            </w:r>
          </w:p>
        </w:tc>
      </w:tr>
      <w:tr w:rsidR="0098318D" w:rsidRPr="0098318D" w:rsidTr="002F3813">
        <w:tc>
          <w:tcPr>
            <w:tcW w:w="1753" w:type="dxa"/>
          </w:tcPr>
          <w:p w:rsidR="0098318D" w:rsidRPr="0023726B" w:rsidRDefault="0098318D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26B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645" w:type="dxa"/>
          </w:tcPr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Executive Summary met goals of clarity, conciseness and completeness.</w:t>
            </w:r>
          </w:p>
          <w:p w:rsidR="0098318D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Pitch a</w:t>
            </w:r>
            <w:r w:rsidR="0098318D">
              <w:rPr>
                <w:rFonts w:ascii="Times New Roman" w:hAnsi="Times New Roman" w:cs="Times New Roman"/>
                <w:sz w:val="24"/>
                <w:szCs w:val="24"/>
              </w:rPr>
              <w:t>rranged in a sequence that I could understand and follow.  I could understand the terms used or they were explained.  ALL of the essential information was there as well as including practical risks.</w:t>
            </w:r>
          </w:p>
        </w:tc>
        <w:tc>
          <w:tcPr>
            <w:tcW w:w="1260" w:type="dxa"/>
            <w:vAlign w:val="center"/>
          </w:tcPr>
          <w:p w:rsidR="0098318D" w:rsidRPr="0023726B" w:rsidRDefault="0023726B" w:rsidP="009831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</w:p>
        </w:tc>
        <w:tc>
          <w:tcPr>
            <w:tcW w:w="1530" w:type="dxa"/>
            <w:gridSpan w:val="2"/>
          </w:tcPr>
          <w:p w:rsidR="0098318D" w:rsidRPr="0098318D" w:rsidRDefault="0098318D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0188" w:type="dxa"/>
            <w:gridSpan w:val="5"/>
          </w:tcPr>
          <w:p w:rsidR="00BA2940" w:rsidRDefault="002F3813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753" w:type="dxa"/>
            <w:vMerge w:val="restart"/>
          </w:tcPr>
          <w:p w:rsidR="00BA2940" w:rsidRDefault="00BA2940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26B">
              <w:rPr>
                <w:rFonts w:ascii="Times New Roman" w:hAnsi="Times New Roman" w:cs="Times New Roman"/>
                <w:b/>
                <w:sz w:val="24"/>
                <w:szCs w:val="24"/>
              </w:rPr>
              <w:t>Intro Delivery</w:t>
            </w:r>
          </w:p>
          <w:p w:rsidR="002F3813" w:rsidRPr="0023726B" w:rsidRDefault="002F3813" w:rsidP="002F38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Approach</w:t>
            </w:r>
          </w:p>
        </w:tc>
        <w:tc>
          <w:tcPr>
            <w:tcW w:w="5645" w:type="dxa"/>
          </w:tcPr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Captured my attention and interest </w:t>
            </w:r>
            <w:r w:rsidR="002F3813">
              <w:rPr>
                <w:rFonts w:ascii="Times New Roman" w:hAnsi="Times New Roman" w:cs="Times New Roman"/>
                <w:sz w:val="24"/>
                <w:szCs w:val="24"/>
              </w:rPr>
              <w:t>within the first 15-30 seconds after introductions.</w:t>
            </w:r>
          </w:p>
        </w:tc>
        <w:tc>
          <w:tcPr>
            <w:tcW w:w="1260" w:type="dxa"/>
            <w:vAlign w:val="center"/>
          </w:tcPr>
          <w:p w:rsidR="00BA2940" w:rsidRPr="0023726B" w:rsidRDefault="00BA2940" w:rsidP="009831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726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530" w:type="dxa"/>
            <w:gridSpan w:val="2"/>
          </w:tcPr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753" w:type="dxa"/>
            <w:vMerge/>
          </w:tcPr>
          <w:p w:rsidR="00BA2940" w:rsidRPr="0023726B" w:rsidRDefault="00BA2940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5" w:type="dxa"/>
            <w:gridSpan w:val="4"/>
          </w:tcPr>
          <w:p w:rsidR="00BA2940" w:rsidRPr="002F3813" w:rsidRDefault="002F3813" w:rsidP="009831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Comments:</w:t>
            </w: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753" w:type="dxa"/>
            <w:vMerge w:val="restart"/>
          </w:tcPr>
          <w:p w:rsidR="00BA2940" w:rsidRPr="0023726B" w:rsidRDefault="00BA2940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26B">
              <w:rPr>
                <w:rFonts w:ascii="Times New Roman" w:hAnsi="Times New Roman" w:cs="Times New Roman"/>
                <w:b/>
                <w:sz w:val="24"/>
                <w:szCs w:val="24"/>
              </w:rPr>
              <w:t>Body Delivery</w:t>
            </w:r>
          </w:p>
        </w:tc>
        <w:tc>
          <w:tcPr>
            <w:tcW w:w="5645" w:type="dxa"/>
          </w:tcPr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 me interested using appropriat</w:t>
            </w:r>
            <w:r w:rsidR="00FC0D7E">
              <w:rPr>
                <w:rFonts w:ascii="Times New Roman" w:hAnsi="Times New Roman" w:cs="Times New Roman"/>
                <w:sz w:val="24"/>
                <w:szCs w:val="24"/>
              </w:rPr>
              <w:t>e pace and level of information and sequence.</w:t>
            </w:r>
          </w:p>
        </w:tc>
        <w:tc>
          <w:tcPr>
            <w:tcW w:w="1260" w:type="dxa"/>
            <w:vAlign w:val="center"/>
          </w:tcPr>
          <w:p w:rsidR="00BA2940" w:rsidRPr="0023726B" w:rsidRDefault="00BA2940" w:rsidP="009831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726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530" w:type="dxa"/>
            <w:gridSpan w:val="2"/>
          </w:tcPr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753" w:type="dxa"/>
            <w:vMerge/>
          </w:tcPr>
          <w:p w:rsidR="00BA2940" w:rsidRPr="0023726B" w:rsidRDefault="00BA2940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5" w:type="dxa"/>
            <w:gridSpan w:val="4"/>
          </w:tcPr>
          <w:p w:rsidR="002F3813" w:rsidRPr="002F3813" w:rsidRDefault="002F3813" w:rsidP="002F38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Comments:</w:t>
            </w: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753" w:type="dxa"/>
            <w:vMerge w:val="restart"/>
          </w:tcPr>
          <w:p w:rsidR="00BA2940" w:rsidRDefault="00BA2940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26B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  <w:p w:rsidR="00FC0D7E" w:rsidRDefault="00FC0D7E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</w:p>
          <w:p w:rsidR="00FC0D7E" w:rsidRPr="0023726B" w:rsidRDefault="00FC0D7E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5645" w:type="dxa"/>
          </w:tcPr>
          <w:p w:rsidR="00BA2940" w:rsidRPr="0098318D" w:rsidRDefault="00BA2940" w:rsidP="002F3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planned and finished on an upbeat as opposed t</w:t>
            </w:r>
            <w:r w:rsidR="002F3813">
              <w:rPr>
                <w:rFonts w:ascii="Times New Roman" w:hAnsi="Times New Roman" w:cs="Times New Roman"/>
                <w:sz w:val="24"/>
                <w:szCs w:val="24"/>
              </w:rPr>
              <w:t>o a down beat.  Asked for money or commitment.  Call to Action was clear and convincing.</w:t>
            </w:r>
            <w:r w:rsidR="00FC0D7E">
              <w:rPr>
                <w:rFonts w:ascii="Times New Roman" w:hAnsi="Times New Roman" w:cs="Times New Roman"/>
                <w:sz w:val="24"/>
                <w:szCs w:val="24"/>
              </w:rPr>
              <w:t xml:space="preserve">  Answered questions eagerly with clarity and commitment.</w:t>
            </w:r>
          </w:p>
        </w:tc>
        <w:tc>
          <w:tcPr>
            <w:tcW w:w="1260" w:type="dxa"/>
            <w:vAlign w:val="center"/>
          </w:tcPr>
          <w:p w:rsidR="00BA2940" w:rsidRPr="0023726B" w:rsidRDefault="00BA2940" w:rsidP="009831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726B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530" w:type="dxa"/>
            <w:gridSpan w:val="2"/>
          </w:tcPr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753" w:type="dxa"/>
            <w:vMerge/>
          </w:tcPr>
          <w:p w:rsidR="00BA2940" w:rsidRPr="0023726B" w:rsidRDefault="00BA2940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5" w:type="dxa"/>
            <w:gridSpan w:val="4"/>
          </w:tcPr>
          <w:p w:rsidR="002F3813" w:rsidRPr="002F3813" w:rsidRDefault="002F3813" w:rsidP="002F38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Comments:</w:t>
            </w: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c>
          <w:tcPr>
            <w:tcW w:w="1753" w:type="dxa"/>
            <w:vMerge w:val="restart"/>
          </w:tcPr>
          <w:p w:rsidR="00FC0D7E" w:rsidRDefault="00FC0D7E" w:rsidP="00FC0D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PASSION</w:t>
            </w:r>
          </w:p>
          <w:p w:rsidR="00FC0D7E" w:rsidRDefault="00FC0D7E" w:rsidP="00FC0D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</w:p>
          <w:p w:rsidR="00BA2940" w:rsidRPr="0023726B" w:rsidRDefault="00BA2940" w:rsidP="00FC0D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PRESENCE</w:t>
            </w:r>
          </w:p>
        </w:tc>
        <w:tc>
          <w:tcPr>
            <w:tcW w:w="5645" w:type="dxa"/>
          </w:tcPr>
          <w:p w:rsidR="00BA2940" w:rsidRPr="0098318D" w:rsidRDefault="00FC0D7E" w:rsidP="00FC0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was an angel investor/VC or my company’s future depended on this team I would definitely enter into further discussions or consider funding their request based on the passion and presence that the team displayed.</w:t>
            </w:r>
          </w:p>
        </w:tc>
        <w:tc>
          <w:tcPr>
            <w:tcW w:w="1260" w:type="dxa"/>
            <w:vAlign w:val="center"/>
          </w:tcPr>
          <w:p w:rsidR="00BA2940" w:rsidRPr="0023726B" w:rsidRDefault="00BA2940" w:rsidP="009831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  <w:tc>
          <w:tcPr>
            <w:tcW w:w="1530" w:type="dxa"/>
            <w:gridSpan w:val="2"/>
          </w:tcPr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940" w:rsidRPr="0098318D" w:rsidTr="002F3813">
        <w:trPr>
          <w:trHeight w:val="1367"/>
        </w:trPr>
        <w:tc>
          <w:tcPr>
            <w:tcW w:w="1753" w:type="dxa"/>
            <w:vMerge/>
          </w:tcPr>
          <w:p w:rsidR="00BA2940" w:rsidRDefault="00BA2940" w:rsidP="00983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5" w:type="dxa"/>
            <w:gridSpan w:val="4"/>
          </w:tcPr>
          <w:p w:rsidR="002F3813" w:rsidRPr="002F3813" w:rsidRDefault="002F3813" w:rsidP="002F38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Comments:</w:t>
            </w: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813" w:rsidRDefault="002F3813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813" w:rsidRDefault="002F3813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813" w:rsidRDefault="002F3813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940" w:rsidRPr="0098318D" w:rsidRDefault="00BA2940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813" w:rsidRPr="0098318D" w:rsidTr="002F3813">
        <w:tc>
          <w:tcPr>
            <w:tcW w:w="7398" w:type="dxa"/>
            <w:gridSpan w:val="2"/>
          </w:tcPr>
          <w:p w:rsidR="002F3813" w:rsidRDefault="002F3813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F3813" w:rsidRDefault="002F3813" w:rsidP="0098318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1440" w:type="dxa"/>
          </w:tcPr>
          <w:p w:rsidR="002F3813" w:rsidRPr="0098318D" w:rsidRDefault="002F3813" w:rsidP="00983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318D" w:rsidRDefault="0098318D" w:rsidP="0098318D">
      <w:pPr>
        <w:rPr>
          <w:rFonts w:ascii="Times New Roman" w:hAnsi="Times New Roman" w:cs="Times New Roman"/>
          <w:sz w:val="24"/>
          <w:szCs w:val="24"/>
        </w:rPr>
      </w:pPr>
    </w:p>
    <w:sectPr w:rsidR="0098318D" w:rsidSect="002F381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18D" w:rsidRDefault="0098318D" w:rsidP="0098318D">
      <w:pPr>
        <w:spacing w:after="0" w:line="240" w:lineRule="auto"/>
      </w:pPr>
      <w:r>
        <w:separator/>
      </w:r>
    </w:p>
  </w:endnote>
  <w:endnote w:type="continuationSeparator" w:id="0">
    <w:p w:rsidR="0098318D" w:rsidRDefault="0098318D" w:rsidP="0098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18D" w:rsidRDefault="0098318D" w:rsidP="0098318D">
      <w:pPr>
        <w:spacing w:after="0" w:line="240" w:lineRule="auto"/>
      </w:pPr>
      <w:r>
        <w:separator/>
      </w:r>
    </w:p>
  </w:footnote>
  <w:footnote w:type="continuationSeparator" w:id="0">
    <w:p w:rsidR="0098318D" w:rsidRDefault="0098318D" w:rsidP="0098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18D" w:rsidRDefault="00FC0D7E" w:rsidP="0098318D">
    <w:pPr>
      <w:pStyle w:val="Header"/>
    </w:pPr>
    <w:r>
      <w:t>TECH SHARK TANK</w:t>
    </w:r>
    <w:r>
      <w:tab/>
      <w:t>2014</w:t>
    </w:r>
    <w:r w:rsidR="0098318D">
      <w:tab/>
    </w:r>
    <w:r>
      <w:t>Ahalt/Long</w:t>
    </w:r>
  </w:p>
  <w:p w:rsidR="0098318D" w:rsidRPr="0098318D" w:rsidRDefault="0098318D" w:rsidP="00983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8D"/>
    <w:rsid w:val="0023726B"/>
    <w:rsid w:val="002A4014"/>
    <w:rsid w:val="002F3813"/>
    <w:rsid w:val="003148F4"/>
    <w:rsid w:val="0037090F"/>
    <w:rsid w:val="00501A2D"/>
    <w:rsid w:val="0098318D"/>
    <w:rsid w:val="009C6F62"/>
    <w:rsid w:val="00AA0C43"/>
    <w:rsid w:val="00BA2940"/>
    <w:rsid w:val="00F70A59"/>
    <w:rsid w:val="00FC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D17F4-0F3A-4DAD-B815-DF2DA01B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18D"/>
  </w:style>
  <w:style w:type="paragraph" w:styleId="Footer">
    <w:name w:val="footer"/>
    <w:basedOn w:val="Normal"/>
    <w:link w:val="FooterChar"/>
    <w:uiPriority w:val="99"/>
    <w:unhideWhenUsed/>
    <w:rsid w:val="0098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18D"/>
  </w:style>
  <w:style w:type="paragraph" w:styleId="BalloonText">
    <w:name w:val="Balloon Text"/>
    <w:basedOn w:val="Normal"/>
    <w:link w:val="BalloonTextChar"/>
    <w:uiPriority w:val="99"/>
    <w:semiHidden/>
    <w:unhideWhenUsed/>
    <w:rsid w:val="0098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3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mark.ahalt</dc:creator>
  <cp:lastModifiedBy>Mark Ahalt</cp:lastModifiedBy>
  <cp:revision>2</cp:revision>
  <dcterms:created xsi:type="dcterms:W3CDTF">2014-02-12T17:43:00Z</dcterms:created>
  <dcterms:modified xsi:type="dcterms:W3CDTF">2014-02-12T17:43:00Z</dcterms:modified>
</cp:coreProperties>
</file>