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7B" w:rsidRDefault="00EA5B98">
      <w:pPr>
        <w:pStyle w:val="Title"/>
      </w:pPr>
      <w:r>
        <w:t>Sentient VOCMS</w:t>
      </w:r>
    </w:p>
    <w:p w:rsidR="00EA5B98" w:rsidRPr="00EA5B98" w:rsidRDefault="00EA5B98" w:rsidP="00EA5B98">
      <w:pPr>
        <w:pStyle w:val="Heading1"/>
      </w:pPr>
      <w:r>
        <w:t>Initial Business Case</w:t>
      </w:r>
    </w:p>
    <w:p w:rsidR="001D257B" w:rsidRDefault="00EA5B98" w:rsidP="00EA5B98">
      <w:pPr>
        <w:pStyle w:val="Heading2"/>
      </w:pPr>
      <w:r>
        <w:t>System Description</w:t>
      </w:r>
    </w:p>
    <w:p w:rsidR="007905E9" w:rsidRPr="007905E9" w:rsidRDefault="007905E9" w:rsidP="007905E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7905E9">
        <w:rPr>
          <w:rFonts w:cs="Calibri"/>
          <w:sz w:val="20"/>
          <w:szCs w:val="20"/>
          <w:lang w:val="en"/>
        </w:rPr>
        <w:t xml:space="preserve">The Volatile Organic Component Monitoring System is a small unit designed to monitor </w:t>
      </w:r>
      <w:r w:rsidR="0046114A" w:rsidRPr="007905E9">
        <w:rPr>
          <w:rFonts w:cs="Calibri"/>
          <w:sz w:val="20"/>
          <w:szCs w:val="20"/>
          <w:lang w:val="en"/>
        </w:rPr>
        <w:t>undesirable</w:t>
      </w:r>
      <w:r w:rsidRPr="007905E9">
        <w:rPr>
          <w:rFonts w:cs="Calibri"/>
          <w:sz w:val="20"/>
          <w:szCs w:val="20"/>
          <w:lang w:val="en"/>
        </w:rPr>
        <w:t xml:space="preserve"> organic components that may be in the air, and then display that information in graphical format on a website. Ideally, there will be multiple units in </w:t>
      </w:r>
      <w:r w:rsidR="0046114A">
        <w:rPr>
          <w:rFonts w:cs="Calibri"/>
          <w:sz w:val="20"/>
          <w:szCs w:val="20"/>
          <w:lang w:val="en"/>
        </w:rPr>
        <w:t>separate</w:t>
      </w:r>
      <w:r w:rsidRPr="007905E9">
        <w:rPr>
          <w:rFonts w:cs="Calibri"/>
          <w:sz w:val="20"/>
          <w:szCs w:val="20"/>
          <w:lang w:val="en"/>
        </w:rPr>
        <w:t xml:space="preserve"> areas around a city. The website will also have a mailing list (or texting list) that will send out warnings if a certain organic component rises above safe levels. This will help people protect their family against harm, and possibly even provide hard data in court if a manufacturing company does not </w:t>
      </w:r>
      <w:r w:rsidR="0046114A">
        <w:rPr>
          <w:rFonts w:cs="Calibri"/>
          <w:sz w:val="20"/>
          <w:szCs w:val="20"/>
          <w:lang w:val="en"/>
        </w:rPr>
        <w:t>adhere to regulations</w:t>
      </w:r>
      <w:r w:rsidRPr="007905E9">
        <w:rPr>
          <w:rFonts w:cs="Calibri"/>
          <w:sz w:val="20"/>
          <w:szCs w:val="20"/>
          <w:lang w:val="en"/>
        </w:rPr>
        <w:t>.</w:t>
      </w:r>
    </w:p>
    <w:p w:rsidR="007905E9" w:rsidRPr="007905E9" w:rsidRDefault="007905E9" w:rsidP="007905E9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7905E9">
        <w:rPr>
          <w:rFonts w:cs="Calibri"/>
          <w:sz w:val="20"/>
          <w:szCs w:val="20"/>
          <w:lang w:val="en"/>
        </w:rPr>
        <w:t xml:space="preserve">Sentient </w:t>
      </w:r>
      <w:r w:rsidR="0046114A" w:rsidRPr="007905E9">
        <w:rPr>
          <w:rFonts w:cs="Calibri"/>
          <w:sz w:val="20"/>
          <w:szCs w:val="20"/>
          <w:lang w:val="en"/>
        </w:rPr>
        <w:t>believes</w:t>
      </w:r>
      <w:r w:rsidRPr="007905E9">
        <w:rPr>
          <w:rFonts w:cs="Calibri"/>
          <w:sz w:val="20"/>
          <w:szCs w:val="20"/>
          <w:lang w:val="en"/>
        </w:rPr>
        <w:t xml:space="preserve"> this is an </w:t>
      </w:r>
      <w:r w:rsidR="0046114A" w:rsidRPr="007905E9">
        <w:rPr>
          <w:rFonts w:cs="Calibri"/>
          <w:sz w:val="20"/>
          <w:szCs w:val="20"/>
          <w:lang w:val="en"/>
        </w:rPr>
        <w:t>important</w:t>
      </w:r>
      <w:r w:rsidRPr="007905E9">
        <w:rPr>
          <w:rFonts w:cs="Calibri"/>
          <w:sz w:val="20"/>
          <w:szCs w:val="20"/>
          <w:lang w:val="en"/>
        </w:rPr>
        <w:t xml:space="preserve"> product because it will give peace of mind to the </w:t>
      </w:r>
      <w:r w:rsidR="0046114A" w:rsidRPr="007905E9">
        <w:rPr>
          <w:rFonts w:cs="Calibri"/>
          <w:sz w:val="20"/>
          <w:szCs w:val="20"/>
          <w:lang w:val="en"/>
        </w:rPr>
        <w:t>populous</w:t>
      </w:r>
      <w:r w:rsidRPr="007905E9">
        <w:rPr>
          <w:rFonts w:cs="Calibri"/>
          <w:sz w:val="20"/>
          <w:szCs w:val="20"/>
          <w:lang w:val="en"/>
        </w:rPr>
        <w:t xml:space="preserve"> that decides to deploy this product. The </w:t>
      </w:r>
      <w:r w:rsidR="0046114A" w:rsidRPr="007905E9">
        <w:rPr>
          <w:rFonts w:cs="Calibri"/>
          <w:sz w:val="20"/>
          <w:szCs w:val="20"/>
          <w:lang w:val="en"/>
        </w:rPr>
        <w:t>populous</w:t>
      </w:r>
      <w:r w:rsidRPr="007905E9">
        <w:rPr>
          <w:rFonts w:cs="Calibri"/>
          <w:sz w:val="20"/>
          <w:szCs w:val="20"/>
          <w:lang w:val="en"/>
        </w:rPr>
        <w:t xml:space="preserve"> might just want to know, and this will show them their city's air is not </w:t>
      </w:r>
      <w:r w:rsidR="0046114A" w:rsidRPr="007905E9">
        <w:rPr>
          <w:rFonts w:cs="Calibri"/>
          <w:sz w:val="20"/>
          <w:szCs w:val="20"/>
          <w:lang w:val="en"/>
        </w:rPr>
        <w:t>harmful</w:t>
      </w:r>
      <w:r w:rsidRPr="007905E9">
        <w:rPr>
          <w:rFonts w:cs="Calibri"/>
          <w:sz w:val="20"/>
          <w:szCs w:val="20"/>
          <w:lang w:val="en"/>
        </w:rPr>
        <w:t>, or if a manufacturing company is being negligent, this can provide the hard proof.</w:t>
      </w:r>
    </w:p>
    <w:p w:rsidR="001D257B" w:rsidRDefault="001D257B">
      <w:bookmarkStart w:id="0" w:name="_GoBack"/>
      <w:bookmarkEnd w:id="0"/>
    </w:p>
    <w:sectPr w:rsidR="001D25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98"/>
    <w:rsid w:val="001D257B"/>
    <w:rsid w:val="0046114A"/>
    <w:rsid w:val="007905E9"/>
    <w:rsid w:val="00EA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6453-50BA-42EC-896C-19BF15D4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%20Clark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Clark</dc:creator>
  <cp:keywords/>
  <cp:lastModifiedBy>Jeffrey Clark</cp:lastModifiedBy>
  <cp:revision>3</cp:revision>
  <dcterms:created xsi:type="dcterms:W3CDTF">2013-11-25T19:50:00Z</dcterms:created>
  <dcterms:modified xsi:type="dcterms:W3CDTF">2013-11-25T19:59:00Z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