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93EF1" w14:textId="516A0B90" w:rsidR="00286BDE" w:rsidRDefault="006B12C5" w:rsidP="006B12C5">
      <w:pPr>
        <w:pStyle w:val="Heading1"/>
      </w:pPr>
      <w:r>
        <w:t xml:space="preserve">Plot Instructions from data frame </w:t>
      </w:r>
      <w:r w:rsidRPr="006B12C5">
        <w:t>FrGrps.Rdata</w:t>
      </w:r>
    </w:p>
    <w:p w14:paraId="4F974F13" w14:textId="7AC17D57" w:rsidR="006B12C5" w:rsidRDefault="006B12C5"/>
    <w:p w14:paraId="6BF272F5" w14:textId="4B610D53" w:rsidR="006B12C5" w:rsidRDefault="006B12C5">
      <w:r>
        <w:t xml:space="preserve">Below is the code I wrote to get the graph below that. I’ll explain what I need to keep from this plot, and what I want to be different. You don’t have to use this code as I have written it </w:t>
      </w:r>
      <w:proofErr w:type="gramStart"/>
      <w:r>
        <w:t>as long as</w:t>
      </w:r>
      <w:proofErr w:type="gramEnd"/>
      <w:r>
        <w:t xml:space="preserve"> the end result is what I need, and I can understand what you did.</w:t>
      </w:r>
    </w:p>
    <w:p w14:paraId="6549077C" w14:textId="3DB11430" w:rsidR="006B12C5" w:rsidRDefault="006B12C5"/>
    <w:p w14:paraId="4D603DBE" w14:textId="43C65C02" w:rsidR="006B12C5" w:rsidRDefault="006B12C5">
      <w:r>
        <w:t>FYI, this plot is still for exploratory purposes, not for final documents.</w:t>
      </w:r>
    </w:p>
    <w:p w14:paraId="07477205" w14:textId="2412A147" w:rsidR="006B12C5" w:rsidRDefault="006B12C5"/>
    <w:p w14:paraId="79C1D730" w14:textId="73A76CFD" w:rsidR="006B12C5" w:rsidRDefault="006B12C5" w:rsidP="006B12C5">
      <w:pPr>
        <w:pStyle w:val="Heading2"/>
      </w:pPr>
      <w:r>
        <w:t>What to keep</w:t>
      </w:r>
    </w:p>
    <w:p w14:paraId="71C27E41" w14:textId="1B66A57A" w:rsidR="006B12C5" w:rsidRDefault="006B12C5" w:rsidP="006B12C5">
      <w:pPr>
        <w:pStyle w:val="ListParagraph"/>
        <w:numPr>
          <w:ilvl w:val="0"/>
          <w:numId w:val="1"/>
        </w:numPr>
      </w:pPr>
      <w:r>
        <w:t>The x-axis is the column, group_size,  and the y-axis is FrmnCpm. (</w:t>
      </w:r>
      <w:r>
        <w:t>I’d like a second identical plot with group_size on the x-axis and FrmnBpm on the y-axis</w:t>
      </w:r>
      <w:r>
        <w:t>, see below.)</w:t>
      </w:r>
    </w:p>
    <w:p w14:paraId="7497572C" w14:textId="1388281D" w:rsidR="006B12C5" w:rsidRDefault="006B12C5" w:rsidP="006B12C5">
      <w:pPr>
        <w:pStyle w:val="ListParagraph"/>
        <w:numPr>
          <w:ilvl w:val="0"/>
          <w:numId w:val="1"/>
        </w:numPr>
      </w:pPr>
      <w:r>
        <w:t>The y-axis needs to be in log 10 scale since the numbers range from very small to very large.</w:t>
      </w:r>
    </w:p>
    <w:p w14:paraId="79A68881" w14:textId="14E431D9" w:rsidR="006B12C5" w:rsidRDefault="006B12C5" w:rsidP="006B12C5">
      <w:pPr>
        <w:pStyle w:val="ListParagraph"/>
        <w:numPr>
          <w:ilvl w:val="0"/>
          <w:numId w:val="1"/>
        </w:numPr>
      </w:pPr>
      <w:r>
        <w:t>I used facet-wrap because I need each of the 6 different “events” to have their own plot.</w:t>
      </w:r>
    </w:p>
    <w:p w14:paraId="115920E2" w14:textId="05642C99" w:rsidR="006B12C5" w:rsidRDefault="006B12C5" w:rsidP="006B12C5">
      <w:pPr>
        <w:pStyle w:val="ListParagraph"/>
        <w:numPr>
          <w:ilvl w:val="0"/>
          <w:numId w:val="1"/>
        </w:numPr>
      </w:pPr>
      <w:r>
        <w:t>The x-axis labels should be at that angle and font size so they’re legible.</w:t>
      </w:r>
    </w:p>
    <w:p w14:paraId="6F0F9A82" w14:textId="7DBE95DD" w:rsidR="006B12C5" w:rsidRDefault="006B12C5" w:rsidP="006B12C5">
      <w:pPr>
        <w:pStyle w:val="ListParagraph"/>
        <w:numPr>
          <w:ilvl w:val="0"/>
          <w:numId w:val="1"/>
        </w:numPr>
      </w:pPr>
      <w:r>
        <w:t>I tried to get it to make the numbers that fall below zero a different color, and don’t know why it didn’t work.</w:t>
      </w:r>
    </w:p>
    <w:p w14:paraId="4CCFF419" w14:textId="6C834E04" w:rsidR="006B12C5" w:rsidRDefault="006B12C5" w:rsidP="006B12C5"/>
    <w:p w14:paraId="0454D18A" w14:textId="216A4D66" w:rsidR="006B12C5" w:rsidRDefault="006B12C5" w:rsidP="006B12C5">
      <w:pPr>
        <w:pStyle w:val="Heading2"/>
      </w:pPr>
      <w:r>
        <w:t>What else I need</w:t>
      </w:r>
    </w:p>
    <w:p w14:paraId="0627F7EF" w14:textId="3349EF7A" w:rsidR="006B12C5" w:rsidRDefault="006B12C5" w:rsidP="006B12C5">
      <w:pPr>
        <w:pStyle w:val="ListParagraph"/>
        <w:numPr>
          <w:ilvl w:val="0"/>
          <w:numId w:val="2"/>
        </w:numPr>
      </w:pPr>
      <w:r>
        <w:t>One plot with FrmnCpm on the y-axis and a second plot with FrmnBpm on the y-axis.</w:t>
      </w:r>
    </w:p>
    <w:p w14:paraId="3674EBA5" w14:textId="5BCCB963" w:rsidR="006B12C5" w:rsidRDefault="006B12C5" w:rsidP="006B12C5">
      <w:pPr>
        <w:pStyle w:val="ListParagraph"/>
        <w:numPr>
          <w:ilvl w:val="0"/>
          <w:numId w:val="2"/>
        </w:numPr>
      </w:pPr>
      <w:r>
        <w:t>Can you make the  y-axis numbers that fall below zero a different color from the ones above zero?</w:t>
      </w:r>
    </w:p>
    <w:p w14:paraId="006C6A46" w14:textId="07B5B857" w:rsidR="006B12C5" w:rsidRDefault="006B12C5" w:rsidP="006B12C5">
      <w:pPr>
        <w:pStyle w:val="ListParagraph"/>
        <w:numPr>
          <w:ilvl w:val="0"/>
          <w:numId w:val="2"/>
        </w:numPr>
      </w:pPr>
      <w:r>
        <w:t xml:space="preserve">I noticed some of the FrmnCpm numbers that are negative, such as event WLD2, group_size </w:t>
      </w:r>
      <w:r>
        <w:t>Cen</w:t>
      </w:r>
      <w:r>
        <w:t>Dia</w:t>
      </w:r>
      <w:r>
        <w:t>Sm</w:t>
      </w:r>
      <w:r>
        <w:t>, are negative numbers but don’t show up on the plot. Do you know why and how to fix it?</w:t>
      </w:r>
    </w:p>
    <w:p w14:paraId="57F0E10E" w14:textId="2080B5EA" w:rsidR="006B12C5" w:rsidRDefault="006B12C5" w:rsidP="006B12C5">
      <w:pPr>
        <w:pStyle w:val="ListParagraph"/>
        <w:numPr>
          <w:ilvl w:val="0"/>
          <w:numId w:val="2"/>
        </w:numPr>
      </w:pPr>
      <w:r>
        <w:t>Can you make visible the y-axis numbers that are zero?</w:t>
      </w:r>
    </w:p>
    <w:p w14:paraId="2311A768" w14:textId="29DDFADB" w:rsidR="006B12C5" w:rsidRDefault="006B12C5" w:rsidP="006B12C5">
      <w:pPr>
        <w:pStyle w:val="ListParagraph"/>
        <w:numPr>
          <w:ilvl w:val="0"/>
          <w:numId w:val="2"/>
        </w:numPr>
      </w:pPr>
      <w:r>
        <w:t>They y-axis numbers should be shown as whole numbers, not 1e+03, etc.</w:t>
      </w:r>
    </w:p>
    <w:p w14:paraId="43ED65B8" w14:textId="2465FFEC" w:rsidR="006B12C5" w:rsidRDefault="006B12C5" w:rsidP="006B12C5">
      <w:pPr>
        <w:pStyle w:val="ListParagraph"/>
        <w:numPr>
          <w:ilvl w:val="0"/>
          <w:numId w:val="2"/>
        </w:numPr>
      </w:pPr>
      <w:r>
        <w:t>The colors can remain that pink (looks orange to me) and cyan.</w:t>
      </w:r>
    </w:p>
    <w:p w14:paraId="7817C524" w14:textId="4B85F8AE" w:rsidR="006B12C5" w:rsidRDefault="006B12C5" w:rsidP="006B12C5">
      <w:pPr>
        <w:pStyle w:val="ListParagraph"/>
        <w:numPr>
          <w:ilvl w:val="0"/>
          <w:numId w:val="2"/>
        </w:numPr>
      </w:pPr>
      <w:r>
        <w:t>Shift the x-axis labels so that they are centered under the bars they go with.</w:t>
      </w:r>
    </w:p>
    <w:p w14:paraId="6DA20400" w14:textId="398755CE" w:rsidR="006B12C5" w:rsidRDefault="006B12C5" w:rsidP="006B12C5">
      <w:pPr>
        <w:pStyle w:val="ListParagraph"/>
        <w:numPr>
          <w:ilvl w:val="0"/>
          <w:numId w:val="2"/>
        </w:numPr>
      </w:pPr>
      <w:r>
        <w:t xml:space="preserve">Separate the six plots into individual plots, but only do that if it’s easy. </w:t>
      </w:r>
      <w:proofErr w:type="gramStart"/>
      <w:r>
        <w:t>Otherwise</w:t>
      </w:r>
      <w:proofErr w:type="gramEnd"/>
      <w:r>
        <w:t xml:space="preserve"> I will make separate dfs and plot them individually.</w:t>
      </w:r>
    </w:p>
    <w:p w14:paraId="07B598EF" w14:textId="5151FB1A" w:rsidR="006B12C5" w:rsidRDefault="006B12C5" w:rsidP="006B12C5">
      <w:pPr>
        <w:pStyle w:val="Heading2"/>
      </w:pPr>
      <w:r>
        <w:t>Also,</w:t>
      </w:r>
    </w:p>
    <w:p w14:paraId="267B4168" w14:textId="41003034" w:rsidR="006B12C5" w:rsidRPr="006B12C5" w:rsidRDefault="006B12C5" w:rsidP="006B12C5">
      <w:pPr>
        <w:pStyle w:val="ListParagraph"/>
        <w:numPr>
          <w:ilvl w:val="0"/>
          <w:numId w:val="3"/>
        </w:numPr>
      </w:pPr>
      <w:r>
        <w:t>Use</w:t>
      </w:r>
      <w:r w:rsidRPr="006B12C5">
        <w:t xml:space="preserve"> ggplot/ggplot2, and not base R</w:t>
      </w:r>
      <w:r>
        <w:t>.</w:t>
      </w:r>
    </w:p>
    <w:p w14:paraId="2F6906F0" w14:textId="511AF3D4" w:rsidR="006B12C5" w:rsidRDefault="006B12C5" w:rsidP="006B12C5">
      <w:pPr>
        <w:pStyle w:val="ListParagraph"/>
        <w:numPr>
          <w:ilvl w:val="0"/>
          <w:numId w:val="3"/>
        </w:numPr>
      </w:pPr>
      <w:r>
        <w:t>Give me the code so that I can tweak it as needed later.</w:t>
      </w:r>
    </w:p>
    <w:p w14:paraId="1018D578" w14:textId="4512A1CD" w:rsidR="006B12C5" w:rsidRDefault="006B12C5" w:rsidP="006B12C5">
      <w:pPr>
        <w:pStyle w:val="ListParagraph"/>
        <w:numPr>
          <w:ilvl w:val="0"/>
          <w:numId w:val="3"/>
        </w:numPr>
      </w:pPr>
      <w:r>
        <w:t>Give me a pdf of the plot(s) you make.</w:t>
      </w:r>
    </w:p>
    <w:p w14:paraId="3EAA3E4A" w14:textId="616D8558" w:rsidR="006B12C5" w:rsidRDefault="006B12C5" w:rsidP="006B12C5">
      <w:pPr>
        <w:pStyle w:val="ListParagraph"/>
        <w:numPr>
          <w:ilvl w:val="0"/>
          <w:numId w:val="3"/>
        </w:numPr>
      </w:pPr>
      <w:r>
        <w:t>If any of this is less than clear, please ask me questions!</w:t>
      </w:r>
    </w:p>
    <w:p w14:paraId="3835CAC8" w14:textId="1AC44321" w:rsidR="006B12C5" w:rsidRDefault="006B12C5" w:rsidP="006B12C5">
      <w:pPr>
        <w:pStyle w:val="ListParagraph"/>
        <w:numPr>
          <w:ilvl w:val="0"/>
          <w:numId w:val="3"/>
        </w:numPr>
      </w:pPr>
      <w:r>
        <w:t>If you have suggestions on how this data can be better presented, please let me know.</w:t>
      </w:r>
    </w:p>
    <w:p w14:paraId="2A4534B3" w14:textId="77777777" w:rsidR="006B12C5" w:rsidRDefault="006B12C5" w:rsidP="006B12C5">
      <w:pPr>
        <w:pStyle w:val="ListParagraph"/>
      </w:pPr>
    </w:p>
    <w:p w14:paraId="2F939CA7" w14:textId="1BEC13FF" w:rsidR="006B12C5" w:rsidRDefault="006B12C5"/>
    <w:p w14:paraId="5EEF87EE" w14:textId="301DC737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p &lt;- </w:t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ggplot(FrGrps, aes(x=group_size, FRmnCpm))+</w:t>
      </w:r>
    </w:p>
    <w:p w14:paraId="263E943F" w14:textId="50357C54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geom_bar(stat = "identity", aes(fill = FRmnCpm &lt;= 0))+</w:t>
      </w:r>
    </w:p>
    <w:p w14:paraId="49CA061C" w14:textId="2E5C4111" w:rsidR="006B12C5" w:rsidRPr="006B12C5" w:rsidRDefault="006B12C5" w:rsidP="006B12C5">
      <w:pPr>
        <w:ind w:left="1440"/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lastRenderedPageBreak/>
        <w:t>scale_colour_manual(name = "FRmnCpm", values = c('TRUE' = "pink", 'FALSE' = "cyan"))+</w:t>
      </w:r>
    </w:p>
    <w:p w14:paraId="6659361D" w14:textId="39D98644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scale_x_discrete ("") +</w:t>
      </w:r>
    </w:p>
    <w:p w14:paraId="077DDD7E" w14:textId="484A52B4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 xml:space="preserve">scale_y_continuous(trans = "log10") </w:t>
      </w:r>
      <w:r>
        <w:rPr>
          <w:rFonts w:ascii="Lucida Sans Typewriter" w:hAnsi="Lucida Sans Typewriter"/>
        </w:rPr>
        <w:t>+</w:t>
      </w:r>
    </w:p>
    <w:p w14:paraId="02A6CDEB" w14:textId="3AF03D3D" w:rsidR="006B12C5" w:rsidRPr="006B12C5" w:rsidRDefault="006B12C5" w:rsidP="006B12C5">
      <w:pPr>
        <w:ind w:left="1440"/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>theme(axis.text.x = element_text(angle = 60, hjust = 0.8, vjust = 0.8, size = 12),</w:t>
      </w:r>
    </w:p>
    <w:p w14:paraId="54366B1D" w14:textId="31AC979D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      </w:t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strip.text.x = element_text(size = 14))+</w:t>
      </w:r>
    </w:p>
    <w:p w14:paraId="46B820F6" w14:textId="71B71CA6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facet_wrap(~ event, ncol= 2, scales="free") +</w:t>
      </w:r>
    </w:p>
    <w:p w14:paraId="20D55DA7" w14:textId="7268B66C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xlab("Taxa Groups with Sizes") +</w:t>
      </w:r>
    </w:p>
    <w:p w14:paraId="4AC7E0EC" w14:textId="3980FA64" w:rsidR="006B12C5" w:rsidRPr="006B12C5" w:rsidRDefault="006B12C5" w:rsidP="006B12C5">
      <w:pPr>
        <w:rPr>
          <w:rFonts w:ascii="Lucida Sans Typewriter" w:hAnsi="Lucida Sans Typewriter"/>
        </w:rPr>
      </w:pPr>
      <w:r w:rsidRPr="006B12C5">
        <w:rPr>
          <w:rFonts w:ascii="Lucida Sans Typewriter" w:hAnsi="Lucida Sans Typewriter"/>
        </w:rPr>
        <w:t xml:space="preserve">   </w:t>
      </w:r>
      <w:r>
        <w:rPr>
          <w:rFonts w:ascii="Lucida Sans Typewriter" w:hAnsi="Lucida Sans Typewriter"/>
        </w:rPr>
        <w:tab/>
      </w:r>
      <w:r>
        <w:rPr>
          <w:rFonts w:ascii="Lucida Sans Typewriter" w:hAnsi="Lucida Sans Typewriter"/>
        </w:rPr>
        <w:tab/>
      </w:r>
      <w:r w:rsidRPr="006B12C5">
        <w:rPr>
          <w:rFonts w:ascii="Lucida Sans Typewriter" w:hAnsi="Lucida Sans Typewriter"/>
        </w:rPr>
        <w:t>ylab("Feeding Rate, Counts per ml</w:t>
      </w:r>
      <w:r>
        <w:rPr>
          <w:rFonts w:ascii="Lucida Sans Typewriter" w:hAnsi="Lucida Sans Typewriter"/>
        </w:rPr>
        <w:t>)</w:t>
      </w:r>
    </w:p>
    <w:p w14:paraId="0BC66C94" w14:textId="77777777" w:rsidR="006B12C5" w:rsidRDefault="006B12C5"/>
    <w:p w14:paraId="4C27E785" w14:textId="31E9BB53" w:rsidR="006B12C5" w:rsidRDefault="006B12C5"/>
    <w:p w14:paraId="552B21A2" w14:textId="11DFB203" w:rsidR="006B12C5" w:rsidRDefault="006B12C5">
      <w:r>
        <w:rPr>
          <w:noProof/>
        </w:rPr>
        <w:drawing>
          <wp:inline distT="0" distB="0" distL="0" distR="0" wp14:anchorId="4DBCD3C9" wp14:editId="408A7D0C">
            <wp:extent cx="5943600" cy="4718050"/>
            <wp:effectExtent l="0" t="0" r="0" b="6350"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617D" w14:textId="345B0F48" w:rsidR="006B12C5" w:rsidRDefault="006B12C5"/>
    <w:sectPr w:rsidR="006B12C5" w:rsidSect="00716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Typewriter">
    <w:panose1 w:val="020B0509030504030204"/>
    <w:charset w:val="4D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E4973"/>
    <w:multiLevelType w:val="hybridMultilevel"/>
    <w:tmpl w:val="72DC01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1643A"/>
    <w:multiLevelType w:val="hybridMultilevel"/>
    <w:tmpl w:val="ED5A13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3B222B"/>
    <w:multiLevelType w:val="hybridMultilevel"/>
    <w:tmpl w:val="482420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4380189">
    <w:abstractNumId w:val="0"/>
  </w:num>
  <w:num w:numId="2" w16cid:durableId="1600331033">
    <w:abstractNumId w:val="1"/>
  </w:num>
  <w:num w:numId="3" w16cid:durableId="15209710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2C5"/>
    <w:rsid w:val="00354A19"/>
    <w:rsid w:val="004D65EF"/>
    <w:rsid w:val="006B12C5"/>
    <w:rsid w:val="0071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D19C9D"/>
  <w15:chartTrackingRefBased/>
  <w15:docId w15:val="{8B0B180D-A177-554F-9901-1812F8FD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2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2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2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1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12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381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Adams</dc:creator>
  <cp:keywords/>
  <dc:description/>
  <cp:lastModifiedBy>Allison Adams</cp:lastModifiedBy>
  <cp:revision>1</cp:revision>
  <dcterms:created xsi:type="dcterms:W3CDTF">2023-03-02T20:24:00Z</dcterms:created>
  <dcterms:modified xsi:type="dcterms:W3CDTF">2023-03-02T21:10:00Z</dcterms:modified>
</cp:coreProperties>
</file>