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1C820" w14:textId="4A8D63ED" w:rsidR="004B2A40" w:rsidRPr="00EA465B" w:rsidRDefault="1E7140EF" w:rsidP="005373D8">
      <w:pPr>
        <w:pStyle w:val="Title"/>
        <w:tabs>
          <w:tab w:val="left" w:pos="1890"/>
        </w:tabs>
        <w:rPr>
          <w:rFonts w:ascii="Helvetica" w:eastAsia="Helvetica" w:hAnsi="Helvetica" w:cs="Helvetica"/>
          <w:color w:val="7D9532" w:themeColor="accent6" w:themeShade="BF"/>
          <w:sz w:val="40"/>
          <w:szCs w:val="40"/>
        </w:rPr>
      </w:pPr>
      <w:r w:rsidRPr="00EA465B">
        <w:rPr>
          <w:rFonts w:ascii="Helvetica" w:eastAsia="Helvetica" w:hAnsi="Helvetica" w:cs="Helvetica"/>
          <w:color w:val="7D9532" w:themeColor="accent6" w:themeShade="BF"/>
          <w:sz w:val="40"/>
          <w:szCs w:val="40"/>
        </w:rPr>
        <w:t>Course Syllabus</w:t>
      </w:r>
      <w:r w:rsidR="002D1967" w:rsidRPr="00EA465B">
        <w:rPr>
          <w:rFonts w:ascii="Helvetica" w:eastAsia="Helvetica" w:hAnsi="Helvetica" w:cs="Helvetica"/>
          <w:color w:val="7D9532" w:themeColor="accent6" w:themeShade="BF"/>
          <w:sz w:val="40"/>
          <w:szCs w:val="40"/>
        </w:rPr>
        <w:t xml:space="preserve">:  </w:t>
      </w:r>
      <w:r w:rsidRPr="00EA465B">
        <w:rPr>
          <w:rFonts w:ascii="Helvetica" w:eastAsia="Helvetica" w:hAnsi="Helvetica" w:cs="Helvetica"/>
          <w:color w:val="7D9532" w:themeColor="accent6" w:themeShade="BF"/>
          <w:sz w:val="40"/>
          <w:szCs w:val="40"/>
        </w:rPr>
        <w:t>Financial Modeling</w:t>
      </w:r>
      <w:r w:rsidR="002D1967" w:rsidRPr="00EA465B">
        <w:rPr>
          <w:rFonts w:ascii="Helvetica" w:eastAsia="Helvetica" w:hAnsi="Helvetica" w:cs="Helvetica"/>
          <w:color w:val="7D9532" w:themeColor="accent6" w:themeShade="BF"/>
          <w:sz w:val="40"/>
          <w:szCs w:val="40"/>
        </w:rPr>
        <w:t xml:space="preserve"> </w:t>
      </w:r>
      <w:r w:rsidRPr="00EA465B">
        <w:rPr>
          <w:rFonts w:ascii="Helvetica" w:eastAsia="Helvetica" w:hAnsi="Helvetica" w:cs="Helvetica"/>
          <w:bCs w:val="0"/>
          <w:color w:val="7D9532" w:themeColor="accent6" w:themeShade="BF"/>
          <w:sz w:val="40"/>
          <w:szCs w:val="40"/>
        </w:rPr>
        <w:t>MGT 8813</w:t>
      </w:r>
      <w:r w:rsidRPr="00EA465B">
        <w:rPr>
          <w:rFonts w:ascii="Helvetica" w:eastAsia="Helvetica" w:hAnsi="Helvetica" w:cs="Helvetica"/>
          <w:b w:val="0"/>
          <w:bCs w:val="0"/>
          <w:color w:val="7D9532" w:themeColor="accent6" w:themeShade="BF"/>
          <w:sz w:val="40"/>
          <w:szCs w:val="40"/>
        </w:rPr>
        <w:t xml:space="preserve"> </w:t>
      </w:r>
    </w:p>
    <w:p w14:paraId="1BA689A6" w14:textId="0E4BEE46" w:rsidR="004103DC" w:rsidRPr="00E7669A" w:rsidRDefault="1E7140EF" w:rsidP="1E7140EF">
      <w:pPr>
        <w:pStyle w:val="Title"/>
        <w:rPr>
          <w:rFonts w:ascii="Times New Roman" w:eastAsia="Helvetica," w:hAnsi="Times New Roman" w:cs="Times New Roman"/>
          <w:color w:val="262626" w:themeColor="text1" w:themeTint="D9"/>
          <w:sz w:val="24"/>
          <w:szCs w:val="24"/>
        </w:rPr>
      </w:pPr>
      <w:r w:rsidRPr="00E7669A">
        <w:rPr>
          <w:rFonts w:ascii="Times New Roman" w:eastAsia="Helvetica" w:hAnsi="Times New Roman" w:cs="Times New Roman"/>
          <w:sz w:val="24"/>
          <w:szCs w:val="24"/>
        </w:rPr>
        <w:t>Instructor Information</w:t>
      </w:r>
    </w:p>
    <w:p w14:paraId="0B5E6F66" w14:textId="77777777" w:rsidR="002D1967" w:rsidRPr="00E7669A" w:rsidRDefault="1E7140EF" w:rsidP="1E7140EF">
      <w:pPr>
        <w:pStyle w:val="NoSpacing"/>
        <w:rPr>
          <w:rFonts w:ascii="Times New Roman" w:eastAsia="Helvetica" w:hAnsi="Times New Roman" w:cs="Times New Roman"/>
          <w:sz w:val="24"/>
          <w:szCs w:val="24"/>
        </w:rPr>
      </w:pPr>
      <w:r w:rsidRPr="00E7669A">
        <w:rPr>
          <w:rFonts w:ascii="Times New Roman" w:eastAsia="Helvetica" w:hAnsi="Times New Roman" w:cs="Times New Roman"/>
          <w:b/>
          <w:bCs/>
          <w:sz w:val="24"/>
          <w:szCs w:val="24"/>
        </w:rPr>
        <w:t>Instructor</w:t>
      </w:r>
    </w:p>
    <w:p w14:paraId="60071530" w14:textId="77777777" w:rsidR="002D1967" w:rsidRPr="00E7669A" w:rsidRDefault="002D1967" w:rsidP="1E7140EF">
      <w:pPr>
        <w:pStyle w:val="NoSpacing"/>
        <w:rPr>
          <w:rFonts w:ascii="Times New Roman" w:eastAsia="Helvetica" w:hAnsi="Times New Roman" w:cs="Times New Roman"/>
          <w:sz w:val="24"/>
          <w:szCs w:val="24"/>
        </w:rPr>
      </w:pPr>
      <w:r w:rsidRPr="00E7669A">
        <w:rPr>
          <w:rFonts w:ascii="Times New Roman" w:eastAsia="Helvetica" w:hAnsi="Times New Roman" w:cs="Times New Roman"/>
          <w:sz w:val="24"/>
          <w:szCs w:val="24"/>
        </w:rPr>
        <w:t>Dr. Jacqueline Garner</w:t>
      </w:r>
    </w:p>
    <w:p w14:paraId="64291F5F" w14:textId="0AC4B366" w:rsidR="004103DC" w:rsidRPr="00E7669A" w:rsidRDefault="1E7140EF" w:rsidP="1E7140EF">
      <w:pPr>
        <w:pStyle w:val="NoSpacing"/>
        <w:rPr>
          <w:rFonts w:ascii="Times New Roman" w:eastAsia="Helvetica" w:hAnsi="Times New Roman" w:cs="Times New Roman"/>
          <w:b/>
          <w:bCs/>
          <w:sz w:val="24"/>
          <w:szCs w:val="24"/>
        </w:rPr>
      </w:pPr>
      <w:r w:rsidRPr="00E7669A">
        <w:rPr>
          <w:rFonts w:ascii="Times New Roman" w:eastAsia="Helvetica" w:hAnsi="Times New Roman" w:cs="Times New Roman"/>
          <w:sz w:val="24"/>
          <w:szCs w:val="24"/>
        </w:rPr>
        <w:t xml:space="preserve">Scheller College of Business, Georgia </w:t>
      </w:r>
      <w:r w:rsidR="00240A15" w:rsidRPr="00E7669A">
        <w:rPr>
          <w:rFonts w:ascii="Times New Roman" w:eastAsia="Helvetica" w:hAnsi="Times New Roman" w:cs="Times New Roman"/>
          <w:sz w:val="24"/>
          <w:szCs w:val="24"/>
        </w:rPr>
        <w:t>Institute of Technology</w:t>
      </w:r>
    </w:p>
    <w:p w14:paraId="7A41F3DE" w14:textId="77777777" w:rsidR="004103DC" w:rsidRPr="00E7669A" w:rsidRDefault="004103DC" w:rsidP="004103DC">
      <w:pPr>
        <w:pStyle w:val="NoSpacing"/>
        <w:rPr>
          <w:rFonts w:ascii="Times New Roman" w:hAnsi="Times New Roman" w:cs="Times New Roman"/>
          <w:sz w:val="24"/>
          <w:szCs w:val="24"/>
        </w:rPr>
      </w:pPr>
    </w:p>
    <w:p w14:paraId="3D550C5C" w14:textId="77777777" w:rsidR="004103DC" w:rsidRPr="00E7669A" w:rsidRDefault="1E7140EF" w:rsidP="002D1967">
      <w:pPr>
        <w:pStyle w:val="Title"/>
        <w:rPr>
          <w:rFonts w:ascii="Times New Roman" w:hAnsi="Times New Roman" w:cs="Times New Roman"/>
          <w:sz w:val="24"/>
          <w:szCs w:val="24"/>
        </w:rPr>
      </w:pPr>
      <w:r w:rsidRPr="00E7669A">
        <w:rPr>
          <w:rFonts w:ascii="Times New Roman" w:eastAsia="Helvetica" w:hAnsi="Times New Roman" w:cs="Times New Roman"/>
          <w:sz w:val="24"/>
          <w:szCs w:val="24"/>
        </w:rPr>
        <w:t>General Information</w:t>
      </w:r>
    </w:p>
    <w:p w14:paraId="585595CC" w14:textId="77777777" w:rsidR="001C5E8D" w:rsidRPr="00E7669A" w:rsidRDefault="1E7140EF" w:rsidP="002D1967">
      <w:pPr>
        <w:pStyle w:val="NoSpacing"/>
        <w:rPr>
          <w:rFonts w:ascii="Times New Roman" w:eastAsiaTheme="minorEastAsia" w:hAnsi="Times New Roman" w:cs="Times New Roman"/>
          <w:color w:val="auto"/>
          <w:sz w:val="24"/>
          <w:szCs w:val="24"/>
        </w:rPr>
      </w:pPr>
      <w:r w:rsidRPr="00E7669A">
        <w:rPr>
          <w:rFonts w:ascii="Times New Roman" w:eastAsia="Helvetica" w:hAnsi="Times New Roman" w:cs="Times New Roman"/>
          <w:b/>
          <w:bCs/>
          <w:color w:val="auto"/>
          <w:sz w:val="24"/>
          <w:szCs w:val="24"/>
        </w:rPr>
        <w:t>Description</w:t>
      </w:r>
    </w:p>
    <w:p w14:paraId="52F58AF1" w14:textId="77777777" w:rsidR="004103DC" w:rsidRPr="00E7669A" w:rsidRDefault="004103DC" w:rsidP="004103DC">
      <w:pPr>
        <w:pStyle w:val="NoSpacing"/>
        <w:rPr>
          <w:rFonts w:ascii="Times New Roman" w:hAnsi="Times New Roman" w:cs="Times New Roman"/>
          <w:b/>
          <w:color w:val="auto"/>
          <w:sz w:val="24"/>
          <w:szCs w:val="24"/>
        </w:rPr>
      </w:pPr>
    </w:p>
    <w:p w14:paraId="30E03198" w14:textId="54429F96" w:rsidR="004103DC" w:rsidRPr="00E7669A" w:rsidRDefault="1E7140EF" w:rsidP="002D1967">
      <w:pPr>
        <w:pStyle w:val="NoSpacing"/>
        <w:rPr>
          <w:rFonts w:ascii="Times New Roman" w:hAnsi="Times New Roman" w:cs="Times New Roman"/>
          <w:color w:val="auto"/>
          <w:sz w:val="24"/>
          <w:szCs w:val="24"/>
        </w:rPr>
      </w:pPr>
      <w:r w:rsidRPr="00E7669A">
        <w:rPr>
          <w:rFonts w:ascii="Times New Roman" w:eastAsia="Helvetica" w:hAnsi="Times New Roman" w:cs="Times New Roman"/>
          <w:sz w:val="24"/>
          <w:szCs w:val="24"/>
        </w:rPr>
        <w:t xml:space="preserve">Financial Modeling presents tools necessary to build advanced Excel spreadsheets </w:t>
      </w:r>
      <w:r w:rsidR="00CA4E20" w:rsidRPr="00E7669A">
        <w:rPr>
          <w:rFonts w:ascii="Times New Roman" w:eastAsia="Helvetica" w:hAnsi="Times New Roman" w:cs="Times New Roman"/>
          <w:sz w:val="24"/>
          <w:szCs w:val="24"/>
        </w:rPr>
        <w:t xml:space="preserve">to analyze </w:t>
      </w:r>
      <w:r w:rsidRPr="00E7669A">
        <w:rPr>
          <w:rFonts w:ascii="Times New Roman" w:eastAsia="Helvetica" w:hAnsi="Times New Roman" w:cs="Times New Roman"/>
          <w:sz w:val="24"/>
          <w:szCs w:val="24"/>
        </w:rPr>
        <w:t>business decision</w:t>
      </w:r>
      <w:r w:rsidR="00CA4E20" w:rsidRPr="00E7669A">
        <w:rPr>
          <w:rFonts w:ascii="Times New Roman" w:eastAsia="Helvetica" w:hAnsi="Times New Roman" w:cs="Times New Roman"/>
          <w:sz w:val="24"/>
          <w:szCs w:val="24"/>
        </w:rPr>
        <w:t>s</w:t>
      </w:r>
      <w:r w:rsidRPr="00E7669A">
        <w:rPr>
          <w:rFonts w:ascii="Times New Roman" w:eastAsia="Helvetica" w:hAnsi="Times New Roman" w:cs="Times New Roman"/>
          <w:sz w:val="24"/>
          <w:szCs w:val="24"/>
        </w:rPr>
        <w:t>. The course will include topics such as time value of money, stock and bond valuation, firm valuation, financial statements, cost of capital, option pricing models, and portfolio optimization.  Students will create spreadsheets using pivot tables, Excel functions, solver, goal seek, and VBA</w:t>
      </w:r>
      <w:r w:rsidR="00CA4E20" w:rsidRPr="00E7669A">
        <w:rPr>
          <w:rFonts w:ascii="Times New Roman" w:eastAsia="Helvetica" w:hAnsi="Times New Roman" w:cs="Times New Roman"/>
          <w:sz w:val="24"/>
          <w:szCs w:val="24"/>
        </w:rPr>
        <w:t xml:space="preserve">.  </w:t>
      </w:r>
    </w:p>
    <w:p w14:paraId="3FF0D8C7" w14:textId="68A8021C" w:rsidR="005C3649" w:rsidRPr="00E7669A" w:rsidRDefault="1E7140EF" w:rsidP="002D1967">
      <w:pPr>
        <w:pStyle w:val="NoSpacing"/>
        <w:rPr>
          <w:rFonts w:ascii="Times New Roman" w:eastAsiaTheme="minorEastAsia" w:hAnsi="Times New Roman" w:cs="Times New Roman"/>
          <w:b/>
          <w:color w:val="auto"/>
          <w:sz w:val="24"/>
          <w:szCs w:val="24"/>
        </w:rPr>
      </w:pPr>
      <w:r w:rsidRPr="00E7669A">
        <w:rPr>
          <w:rFonts w:ascii="Times New Roman" w:eastAsia="Helvetica" w:hAnsi="Times New Roman" w:cs="Times New Roman"/>
          <w:b/>
          <w:bCs/>
          <w:color w:val="auto"/>
          <w:sz w:val="24"/>
          <w:szCs w:val="24"/>
        </w:rPr>
        <w:t>Pre- &amp;/or Co-Requisites</w:t>
      </w:r>
    </w:p>
    <w:p w14:paraId="6937654F" w14:textId="46EE35CA" w:rsidR="00EF2D8D" w:rsidRPr="00E7669A" w:rsidRDefault="1E7140EF" w:rsidP="000011E0">
      <w:pPr>
        <w:pStyle w:val="NoSpacing"/>
        <w:numPr>
          <w:ilvl w:val="0"/>
          <w:numId w:val="6"/>
        </w:numPr>
        <w:rPr>
          <w:rFonts w:ascii="Times New Roman" w:eastAsiaTheme="minorEastAsia" w:hAnsi="Times New Roman" w:cs="Times New Roman"/>
          <w:color w:val="auto"/>
          <w:sz w:val="24"/>
          <w:szCs w:val="24"/>
        </w:rPr>
      </w:pPr>
      <w:r w:rsidRPr="00E7669A">
        <w:rPr>
          <w:rFonts w:ascii="Times New Roman" w:eastAsia="Helvetica,Times New Roman" w:hAnsi="Times New Roman" w:cs="Times New Roman"/>
          <w:color w:val="auto"/>
          <w:sz w:val="24"/>
          <w:szCs w:val="24"/>
        </w:rPr>
        <w:t>MGT 8803/6754</w:t>
      </w:r>
    </w:p>
    <w:p w14:paraId="09E04A61" w14:textId="77777777" w:rsidR="00957585" w:rsidRPr="00E7669A" w:rsidRDefault="00957585" w:rsidP="004103DC">
      <w:pPr>
        <w:pStyle w:val="NoSpacing"/>
        <w:rPr>
          <w:rFonts w:ascii="Times New Roman" w:hAnsi="Times New Roman" w:cs="Times New Roman"/>
          <w:color w:val="auto"/>
          <w:sz w:val="24"/>
          <w:szCs w:val="24"/>
        </w:rPr>
      </w:pPr>
    </w:p>
    <w:p w14:paraId="23DB593B" w14:textId="3A8E8DBC" w:rsidR="004103DC" w:rsidRPr="00E7669A" w:rsidRDefault="1E7140EF" w:rsidP="1E7140EF">
      <w:pPr>
        <w:pStyle w:val="NoSpacing"/>
        <w:rPr>
          <w:rFonts w:ascii="Times New Roman" w:eastAsia="Helvetica,Times New Roman" w:hAnsi="Times New Roman" w:cs="Times New Roman"/>
          <w:b/>
          <w:bCs/>
          <w:color w:val="auto"/>
          <w:sz w:val="24"/>
          <w:szCs w:val="24"/>
        </w:rPr>
      </w:pPr>
      <w:r w:rsidRPr="00E7669A">
        <w:rPr>
          <w:rFonts w:ascii="Times New Roman" w:eastAsia="Helvetica" w:hAnsi="Times New Roman" w:cs="Times New Roman"/>
          <w:b/>
          <w:bCs/>
          <w:color w:val="auto"/>
          <w:sz w:val="24"/>
          <w:szCs w:val="24"/>
        </w:rPr>
        <w:t>Course Overview</w:t>
      </w:r>
    </w:p>
    <w:p w14:paraId="0CE201F5" w14:textId="77777777" w:rsidR="00957585" w:rsidRPr="00E7669A" w:rsidRDefault="00957585" w:rsidP="004103DC">
      <w:pPr>
        <w:pStyle w:val="NoSpacing"/>
        <w:rPr>
          <w:rFonts w:ascii="Times New Roman" w:hAnsi="Times New Roman" w:cs="Times New Roman"/>
          <w:b/>
          <w:color w:val="auto"/>
          <w:sz w:val="24"/>
          <w:szCs w:val="24"/>
        </w:rPr>
      </w:pPr>
    </w:p>
    <w:p w14:paraId="3172F894" w14:textId="26446EC7" w:rsidR="00133687" w:rsidRPr="00E7669A" w:rsidRDefault="1E7140EF" w:rsidP="1E7140EF">
      <w:pPr>
        <w:pStyle w:val="NoSpacing"/>
        <w:rPr>
          <w:rFonts w:ascii="Times New Roman" w:eastAsia="Helvetica" w:hAnsi="Times New Roman" w:cs="Times New Roman"/>
          <w:color w:val="auto"/>
          <w:sz w:val="24"/>
          <w:szCs w:val="24"/>
        </w:rPr>
      </w:pPr>
      <w:r w:rsidRPr="00E7669A">
        <w:rPr>
          <w:rFonts w:ascii="Times New Roman" w:eastAsia="Helvetica" w:hAnsi="Times New Roman" w:cs="Times New Roman"/>
          <w:color w:val="auto"/>
          <w:sz w:val="24"/>
          <w:szCs w:val="24"/>
        </w:rPr>
        <w:t>This course is intended to prepare students to build financial models</w:t>
      </w:r>
      <w:r w:rsidR="00F10F68" w:rsidRPr="00E7669A">
        <w:rPr>
          <w:rFonts w:ascii="Times New Roman" w:eastAsia="Helvetica" w:hAnsi="Times New Roman" w:cs="Times New Roman"/>
          <w:color w:val="auto"/>
          <w:sz w:val="24"/>
          <w:szCs w:val="24"/>
        </w:rPr>
        <w:t xml:space="preserve"> and make business decisions based on the understanding of finance theory and the utilization of analytical models. </w:t>
      </w:r>
      <w:r w:rsidRPr="00E7669A">
        <w:rPr>
          <w:rFonts w:ascii="Times New Roman" w:eastAsia="Helvetica" w:hAnsi="Times New Roman" w:cs="Times New Roman"/>
          <w:color w:val="auto"/>
          <w:sz w:val="24"/>
          <w:szCs w:val="24"/>
        </w:rPr>
        <w:t xml:space="preserve">  Therefore, two broad learning objectives exist </w:t>
      </w:r>
      <w:proofErr w:type="gramStart"/>
      <w:r w:rsidRPr="00E7669A">
        <w:rPr>
          <w:rFonts w:ascii="Times New Roman" w:eastAsia="Helvetica" w:hAnsi="Times New Roman" w:cs="Times New Roman"/>
          <w:color w:val="auto"/>
          <w:sz w:val="24"/>
          <w:szCs w:val="24"/>
        </w:rPr>
        <w:t>or</w:t>
      </w:r>
      <w:proofErr w:type="gramEnd"/>
      <w:r w:rsidRPr="00E7669A">
        <w:rPr>
          <w:rFonts w:ascii="Times New Roman" w:eastAsia="Helvetica" w:hAnsi="Times New Roman" w:cs="Times New Roman"/>
          <w:color w:val="auto"/>
          <w:sz w:val="24"/>
          <w:szCs w:val="24"/>
        </w:rPr>
        <w:t xml:space="preserve"> this course:  </w:t>
      </w:r>
    </w:p>
    <w:p w14:paraId="2A5AA1C2" w14:textId="77777777" w:rsidR="00B4622B" w:rsidRPr="00E7669A" w:rsidRDefault="00B4622B" w:rsidP="1E7140EF">
      <w:pPr>
        <w:pStyle w:val="NoSpacing"/>
        <w:rPr>
          <w:rFonts w:ascii="Times New Roman" w:eastAsia="Helvetica,Times New Roman" w:hAnsi="Times New Roman" w:cs="Times New Roman"/>
          <w:color w:val="auto"/>
          <w:sz w:val="24"/>
          <w:szCs w:val="24"/>
        </w:rPr>
      </w:pPr>
    </w:p>
    <w:p w14:paraId="502E8B71" w14:textId="5D0713C8" w:rsidR="00133687" w:rsidRPr="00E7669A" w:rsidRDefault="1E7140EF" w:rsidP="000011E0">
      <w:pPr>
        <w:pStyle w:val="NoSpacing"/>
        <w:numPr>
          <w:ilvl w:val="0"/>
          <w:numId w:val="3"/>
        </w:numPr>
        <w:rPr>
          <w:rFonts w:ascii="Times New Roman" w:eastAsia="Helvetica,Times New Roman" w:hAnsi="Times New Roman" w:cs="Times New Roman"/>
          <w:color w:val="auto"/>
          <w:sz w:val="24"/>
          <w:szCs w:val="24"/>
        </w:rPr>
      </w:pPr>
      <w:r w:rsidRPr="00E7669A">
        <w:rPr>
          <w:rFonts w:ascii="Times New Roman" w:eastAsia="Helvetica" w:hAnsi="Times New Roman" w:cs="Times New Roman"/>
          <w:color w:val="auto"/>
          <w:sz w:val="24"/>
          <w:szCs w:val="24"/>
        </w:rPr>
        <w:t>Finance-based learning objectives—Where students will be required t</w:t>
      </w:r>
      <w:r w:rsidR="00F10F68" w:rsidRPr="00E7669A">
        <w:rPr>
          <w:rFonts w:ascii="Times New Roman" w:eastAsia="Helvetica" w:hAnsi="Times New Roman" w:cs="Times New Roman"/>
          <w:color w:val="auto"/>
          <w:sz w:val="24"/>
          <w:szCs w:val="24"/>
        </w:rPr>
        <w:t xml:space="preserve">o understand basic time value of money principles as well as finance theory such as portfolio optimization and firm valuation.  </w:t>
      </w:r>
    </w:p>
    <w:p w14:paraId="65E3F960" w14:textId="0F45B707" w:rsidR="00133687" w:rsidRPr="00E7669A" w:rsidRDefault="1E7140EF" w:rsidP="000011E0">
      <w:pPr>
        <w:pStyle w:val="NoSpacing"/>
        <w:numPr>
          <w:ilvl w:val="0"/>
          <w:numId w:val="3"/>
        </w:numPr>
        <w:rPr>
          <w:rFonts w:ascii="Times New Roman" w:eastAsia="Helvetica,Times New Roman" w:hAnsi="Times New Roman" w:cs="Times New Roman"/>
          <w:color w:val="auto"/>
          <w:sz w:val="24"/>
          <w:szCs w:val="24"/>
        </w:rPr>
      </w:pPr>
      <w:r w:rsidRPr="00E7669A">
        <w:rPr>
          <w:rFonts w:ascii="Times New Roman" w:eastAsia="Helvetica" w:hAnsi="Times New Roman" w:cs="Times New Roman"/>
          <w:color w:val="auto"/>
          <w:sz w:val="24"/>
          <w:szCs w:val="24"/>
        </w:rPr>
        <w:t>Excel/</w:t>
      </w:r>
      <w:proofErr w:type="gramStart"/>
      <w:r w:rsidRPr="00E7669A">
        <w:rPr>
          <w:rFonts w:ascii="Times New Roman" w:eastAsia="Helvetica" w:hAnsi="Times New Roman" w:cs="Times New Roman"/>
          <w:color w:val="auto"/>
          <w:sz w:val="24"/>
          <w:szCs w:val="24"/>
        </w:rPr>
        <w:t>modeling based</w:t>
      </w:r>
      <w:proofErr w:type="gramEnd"/>
      <w:r w:rsidRPr="00E7669A">
        <w:rPr>
          <w:rFonts w:ascii="Times New Roman" w:eastAsia="Helvetica" w:hAnsi="Times New Roman" w:cs="Times New Roman"/>
          <w:color w:val="auto"/>
          <w:sz w:val="24"/>
          <w:szCs w:val="24"/>
        </w:rPr>
        <w:t xml:space="preserve"> learning objectives— Where students will be required t</w:t>
      </w:r>
      <w:r w:rsidR="00F10F68" w:rsidRPr="00E7669A">
        <w:rPr>
          <w:rFonts w:ascii="Times New Roman" w:eastAsia="Helvetica" w:hAnsi="Times New Roman" w:cs="Times New Roman"/>
          <w:color w:val="auto"/>
          <w:sz w:val="24"/>
          <w:szCs w:val="24"/>
        </w:rPr>
        <w:t xml:space="preserve">o learn/use Excel functions and tools.  Many of these tools and functions will be used to build financial models.  </w:t>
      </w:r>
    </w:p>
    <w:p w14:paraId="37BE9AC6" w14:textId="77777777" w:rsidR="00B4622B" w:rsidRPr="00E7669A" w:rsidRDefault="00B4622B" w:rsidP="1E7140EF">
      <w:pPr>
        <w:pStyle w:val="NoSpacing"/>
        <w:rPr>
          <w:rFonts w:ascii="Times New Roman" w:eastAsia="Helvetica" w:hAnsi="Times New Roman" w:cs="Times New Roman"/>
          <w:color w:val="auto"/>
          <w:sz w:val="24"/>
          <w:szCs w:val="24"/>
        </w:rPr>
      </w:pPr>
    </w:p>
    <w:p w14:paraId="41286AD9" w14:textId="6CB51358" w:rsidR="002D1967" w:rsidRPr="00E7669A" w:rsidRDefault="1E7140EF" w:rsidP="1E7140EF">
      <w:pPr>
        <w:pStyle w:val="NoSpacing"/>
        <w:rPr>
          <w:rFonts w:ascii="Times New Roman" w:eastAsia="Helvetica,Times New Roman" w:hAnsi="Times New Roman" w:cs="Times New Roman"/>
          <w:color w:val="auto"/>
          <w:sz w:val="24"/>
          <w:szCs w:val="24"/>
        </w:rPr>
      </w:pPr>
      <w:r w:rsidRPr="00E7669A">
        <w:rPr>
          <w:rFonts w:ascii="Times New Roman" w:eastAsia="Helvetica" w:hAnsi="Times New Roman" w:cs="Times New Roman"/>
          <w:color w:val="auto"/>
          <w:sz w:val="24"/>
          <w:szCs w:val="24"/>
        </w:rPr>
        <w:t>Some weekly lessons will include both “finance-based” and “modeling/Excel-based” objectives and other weekly lessons will focus only on one or the other</w:t>
      </w:r>
      <w:r w:rsidRPr="00E7669A">
        <w:rPr>
          <w:rFonts w:ascii="Times New Roman" w:eastAsia="Helvetica,Times New Roman" w:hAnsi="Times New Roman" w:cs="Times New Roman"/>
          <w:color w:val="auto"/>
          <w:sz w:val="24"/>
          <w:szCs w:val="24"/>
        </w:rPr>
        <w:t>.</w:t>
      </w:r>
    </w:p>
    <w:p w14:paraId="79B40675" w14:textId="77777777" w:rsidR="002D1967" w:rsidRPr="00E7669A" w:rsidRDefault="002D1967" w:rsidP="1E7140EF">
      <w:pPr>
        <w:pStyle w:val="NoSpacing"/>
        <w:rPr>
          <w:rFonts w:ascii="Times New Roman" w:eastAsia="Helvetica,Times New Roman" w:hAnsi="Times New Roman" w:cs="Times New Roman"/>
          <w:color w:val="auto"/>
          <w:sz w:val="24"/>
          <w:szCs w:val="24"/>
        </w:rPr>
      </w:pPr>
    </w:p>
    <w:p w14:paraId="1FE12567" w14:textId="4D01C234" w:rsidR="001C5E8D" w:rsidRPr="00E7669A" w:rsidRDefault="1E7140EF" w:rsidP="1E7140EF">
      <w:pPr>
        <w:pStyle w:val="NoSpacing"/>
        <w:rPr>
          <w:rFonts w:ascii="Times New Roman" w:eastAsia="Helvetica,Times New Roman" w:hAnsi="Times New Roman" w:cs="Times New Roman"/>
          <w:b/>
          <w:bCs/>
          <w:color w:val="auto"/>
          <w:sz w:val="24"/>
          <w:szCs w:val="24"/>
        </w:rPr>
      </w:pPr>
      <w:r w:rsidRPr="00E7669A">
        <w:rPr>
          <w:rFonts w:ascii="Times New Roman" w:eastAsia="Helvetica" w:hAnsi="Times New Roman" w:cs="Times New Roman"/>
          <w:b/>
          <w:bCs/>
          <w:color w:val="auto"/>
          <w:sz w:val="24"/>
          <w:szCs w:val="24"/>
        </w:rPr>
        <w:t xml:space="preserve">Course Goals and Learning Outcomes </w:t>
      </w:r>
    </w:p>
    <w:p w14:paraId="30FAEB13" w14:textId="77777777" w:rsidR="004103DC" w:rsidRPr="00E7669A" w:rsidRDefault="004103DC" w:rsidP="004103DC">
      <w:pPr>
        <w:pStyle w:val="NoSpacing"/>
        <w:rPr>
          <w:rFonts w:ascii="Times New Roman" w:hAnsi="Times New Roman" w:cs="Times New Roman"/>
          <w:sz w:val="24"/>
          <w:szCs w:val="24"/>
        </w:rPr>
      </w:pPr>
    </w:p>
    <w:p w14:paraId="62902C1A" w14:textId="760E9489" w:rsidR="004F7766" w:rsidRPr="00E7669A" w:rsidRDefault="1E7140EF" w:rsidP="1E7140EF">
      <w:pPr>
        <w:pStyle w:val="NoSpacing"/>
        <w:rPr>
          <w:rFonts w:ascii="Times New Roman" w:eastAsia="Helvetica,Times New Roman" w:hAnsi="Times New Roman" w:cs="Times New Roman"/>
          <w:sz w:val="24"/>
          <w:szCs w:val="24"/>
        </w:rPr>
      </w:pPr>
      <w:r w:rsidRPr="00E7669A">
        <w:rPr>
          <w:rFonts w:ascii="Times New Roman" w:eastAsia="Helvetica" w:hAnsi="Times New Roman" w:cs="Times New Roman"/>
          <w:sz w:val="24"/>
          <w:szCs w:val="24"/>
        </w:rPr>
        <w:t xml:space="preserve">Once completed, the student should have the following </w:t>
      </w:r>
      <w:proofErr w:type="gramStart"/>
      <w:r w:rsidRPr="00E7669A">
        <w:rPr>
          <w:rFonts w:ascii="Times New Roman" w:eastAsia="Helvetica" w:hAnsi="Times New Roman" w:cs="Times New Roman"/>
          <w:sz w:val="24"/>
          <w:szCs w:val="24"/>
        </w:rPr>
        <w:t>capabilities</w:t>
      </w:r>
      <w:proofErr w:type="gramEnd"/>
      <w:r w:rsidRPr="00E7669A">
        <w:rPr>
          <w:rFonts w:ascii="Times New Roman" w:eastAsia="Helvetica" w:hAnsi="Times New Roman" w:cs="Times New Roman"/>
          <w:sz w:val="24"/>
          <w:szCs w:val="24"/>
        </w:rPr>
        <w:t>:</w:t>
      </w:r>
    </w:p>
    <w:p w14:paraId="28654D3F" w14:textId="397B8A1B" w:rsidR="004F7766" w:rsidRPr="00E7669A" w:rsidRDefault="006A15DF" w:rsidP="000011E0">
      <w:pPr>
        <w:pStyle w:val="NoSpacing"/>
        <w:numPr>
          <w:ilvl w:val="0"/>
          <w:numId w:val="2"/>
        </w:numPr>
        <w:rPr>
          <w:rFonts w:ascii="Times New Roman" w:eastAsia="Helvetica,Times New Roman" w:hAnsi="Times New Roman" w:cs="Times New Roman"/>
          <w:sz w:val="24"/>
          <w:szCs w:val="24"/>
        </w:rPr>
      </w:pPr>
      <w:r w:rsidRPr="00E7669A">
        <w:rPr>
          <w:rFonts w:ascii="Times New Roman" w:eastAsia="Helvetica" w:hAnsi="Times New Roman" w:cs="Times New Roman"/>
          <w:sz w:val="24"/>
          <w:szCs w:val="24"/>
        </w:rPr>
        <w:t>C</w:t>
      </w:r>
      <w:r w:rsidR="1E7140EF" w:rsidRPr="00E7669A">
        <w:rPr>
          <w:rFonts w:ascii="Times New Roman" w:eastAsia="Helvetica" w:hAnsi="Times New Roman" w:cs="Times New Roman"/>
          <w:sz w:val="24"/>
          <w:szCs w:val="24"/>
        </w:rPr>
        <w:t>reate cash flow statements</w:t>
      </w:r>
    </w:p>
    <w:p w14:paraId="5A8F4A4D" w14:textId="4B260810" w:rsidR="004F7766" w:rsidRPr="00E7669A" w:rsidRDefault="1E7140EF" w:rsidP="000011E0">
      <w:pPr>
        <w:pStyle w:val="NoSpacing"/>
        <w:numPr>
          <w:ilvl w:val="0"/>
          <w:numId w:val="2"/>
        </w:numPr>
        <w:rPr>
          <w:rFonts w:ascii="Times New Roman" w:eastAsia="Helvetica,Times New Roman" w:hAnsi="Times New Roman" w:cs="Times New Roman"/>
          <w:sz w:val="24"/>
          <w:szCs w:val="24"/>
        </w:rPr>
      </w:pPr>
      <w:r w:rsidRPr="00E7669A">
        <w:rPr>
          <w:rFonts w:ascii="Times New Roman" w:eastAsia="Helvetica" w:hAnsi="Times New Roman" w:cs="Times New Roman"/>
          <w:sz w:val="24"/>
          <w:szCs w:val="24"/>
        </w:rPr>
        <w:t>Describe basic time value of money</w:t>
      </w:r>
      <w:r w:rsidR="006A15DF" w:rsidRPr="00E7669A">
        <w:rPr>
          <w:rFonts w:ascii="Times New Roman" w:eastAsia="Helvetica" w:hAnsi="Times New Roman" w:cs="Times New Roman"/>
          <w:sz w:val="24"/>
          <w:szCs w:val="24"/>
        </w:rPr>
        <w:t xml:space="preserve"> (TVM)</w:t>
      </w:r>
      <w:r w:rsidRPr="00E7669A">
        <w:rPr>
          <w:rFonts w:ascii="Times New Roman" w:eastAsia="Helvetica" w:hAnsi="Times New Roman" w:cs="Times New Roman"/>
          <w:sz w:val="24"/>
          <w:szCs w:val="24"/>
        </w:rPr>
        <w:t xml:space="preserve"> and use Excel to solve any TVM problem</w:t>
      </w:r>
    </w:p>
    <w:p w14:paraId="7EF759FD" w14:textId="656369DB" w:rsidR="004F7766" w:rsidRPr="00E7669A" w:rsidRDefault="1E7140EF" w:rsidP="000011E0">
      <w:pPr>
        <w:pStyle w:val="NoSpacing"/>
        <w:numPr>
          <w:ilvl w:val="0"/>
          <w:numId w:val="2"/>
        </w:numPr>
        <w:rPr>
          <w:rFonts w:ascii="Times New Roman" w:eastAsia="Helvetica,Times New Roman" w:hAnsi="Times New Roman" w:cs="Times New Roman"/>
          <w:sz w:val="24"/>
          <w:szCs w:val="24"/>
        </w:rPr>
      </w:pPr>
      <w:r w:rsidRPr="00E7669A">
        <w:rPr>
          <w:rFonts w:ascii="Times New Roman" w:eastAsia="Helvetica" w:hAnsi="Times New Roman" w:cs="Times New Roman"/>
          <w:sz w:val="24"/>
          <w:szCs w:val="24"/>
        </w:rPr>
        <w:t>Build a basic firm valuation model, free cash flow to the firm</w:t>
      </w:r>
    </w:p>
    <w:p w14:paraId="31E0DA84" w14:textId="03F995B9" w:rsidR="004F7766" w:rsidRPr="00E7669A" w:rsidRDefault="1E7140EF" w:rsidP="000011E0">
      <w:pPr>
        <w:pStyle w:val="NoSpacing"/>
        <w:numPr>
          <w:ilvl w:val="0"/>
          <w:numId w:val="2"/>
        </w:numPr>
        <w:rPr>
          <w:rFonts w:ascii="Times New Roman" w:eastAsia="Helvetica,Times New Roman" w:hAnsi="Times New Roman" w:cs="Times New Roman"/>
          <w:sz w:val="24"/>
          <w:szCs w:val="24"/>
        </w:rPr>
      </w:pPr>
      <w:r w:rsidRPr="00E7669A">
        <w:rPr>
          <w:rFonts w:ascii="Times New Roman" w:eastAsia="Helvetica" w:hAnsi="Times New Roman" w:cs="Times New Roman"/>
          <w:sz w:val="24"/>
          <w:szCs w:val="24"/>
        </w:rPr>
        <w:t>Build an equity valuation model, free cash flow to equity</w:t>
      </w:r>
    </w:p>
    <w:p w14:paraId="18F17C74" w14:textId="4C52BAFF" w:rsidR="006A15DF" w:rsidRPr="00E7669A" w:rsidRDefault="006A15DF" w:rsidP="000011E0">
      <w:pPr>
        <w:pStyle w:val="NoSpacing"/>
        <w:numPr>
          <w:ilvl w:val="0"/>
          <w:numId w:val="2"/>
        </w:numPr>
        <w:rPr>
          <w:rFonts w:ascii="Times New Roman" w:eastAsia="Helvetica,Times New Roman" w:hAnsi="Times New Roman" w:cs="Times New Roman"/>
          <w:sz w:val="24"/>
          <w:szCs w:val="24"/>
        </w:rPr>
      </w:pPr>
      <w:r w:rsidRPr="00E7669A">
        <w:rPr>
          <w:rFonts w:ascii="Times New Roman" w:eastAsia="Helvetica,Times New Roman" w:hAnsi="Times New Roman" w:cs="Times New Roman"/>
          <w:sz w:val="24"/>
          <w:szCs w:val="24"/>
        </w:rPr>
        <w:t>Build an adjusted present value model, APV model</w:t>
      </w:r>
    </w:p>
    <w:p w14:paraId="07693A20" w14:textId="7195D809" w:rsidR="00D7168C" w:rsidRPr="00E7669A" w:rsidRDefault="1E7140EF" w:rsidP="000011E0">
      <w:pPr>
        <w:pStyle w:val="NoSpacing"/>
        <w:numPr>
          <w:ilvl w:val="0"/>
          <w:numId w:val="2"/>
        </w:numPr>
        <w:rPr>
          <w:rFonts w:ascii="Times New Roman" w:eastAsia="Helvetica,Times New Roman" w:hAnsi="Times New Roman" w:cs="Times New Roman"/>
          <w:sz w:val="24"/>
          <w:szCs w:val="24"/>
        </w:rPr>
      </w:pPr>
      <w:proofErr w:type="gramStart"/>
      <w:r w:rsidRPr="00E7669A">
        <w:rPr>
          <w:rFonts w:ascii="Times New Roman" w:eastAsia="Helvetica" w:hAnsi="Times New Roman" w:cs="Times New Roman"/>
          <w:sz w:val="24"/>
          <w:szCs w:val="24"/>
        </w:rPr>
        <w:t>Compute</w:t>
      </w:r>
      <w:proofErr w:type="gramEnd"/>
      <w:r w:rsidRPr="00E7669A">
        <w:rPr>
          <w:rFonts w:ascii="Times New Roman" w:eastAsia="Helvetica" w:hAnsi="Times New Roman" w:cs="Times New Roman"/>
          <w:sz w:val="24"/>
          <w:szCs w:val="24"/>
        </w:rPr>
        <w:t xml:space="preserve"> a firm’s weighted average cost of capital</w:t>
      </w:r>
    </w:p>
    <w:p w14:paraId="1C8DD0BA" w14:textId="73B301CB" w:rsidR="00BA107A" w:rsidRPr="00E7669A" w:rsidRDefault="1E7140EF" w:rsidP="000011E0">
      <w:pPr>
        <w:pStyle w:val="NoSpacing"/>
        <w:numPr>
          <w:ilvl w:val="0"/>
          <w:numId w:val="2"/>
        </w:numPr>
        <w:rPr>
          <w:rFonts w:ascii="Times New Roman" w:eastAsia="Helvetica,Times New Roman" w:hAnsi="Times New Roman" w:cs="Times New Roman"/>
          <w:sz w:val="24"/>
          <w:szCs w:val="24"/>
        </w:rPr>
      </w:pPr>
      <w:r w:rsidRPr="00E7669A">
        <w:rPr>
          <w:rFonts w:ascii="Times New Roman" w:eastAsia="Helvetica" w:hAnsi="Times New Roman" w:cs="Times New Roman"/>
          <w:sz w:val="24"/>
          <w:szCs w:val="24"/>
        </w:rPr>
        <w:t>Build a comparable firm analysis and football field</w:t>
      </w:r>
      <w:r w:rsidR="00C15EF3" w:rsidRPr="00E7669A">
        <w:rPr>
          <w:rFonts w:ascii="Times New Roman" w:eastAsia="Helvetica" w:hAnsi="Times New Roman" w:cs="Times New Roman"/>
          <w:sz w:val="24"/>
          <w:szCs w:val="24"/>
        </w:rPr>
        <w:t xml:space="preserve"> graph</w:t>
      </w:r>
    </w:p>
    <w:p w14:paraId="5B28D517" w14:textId="384950A0" w:rsidR="00BA107A" w:rsidRPr="00E7669A" w:rsidRDefault="1E7140EF" w:rsidP="000011E0">
      <w:pPr>
        <w:pStyle w:val="NoSpacing"/>
        <w:numPr>
          <w:ilvl w:val="0"/>
          <w:numId w:val="2"/>
        </w:numPr>
        <w:rPr>
          <w:rFonts w:ascii="Times New Roman" w:eastAsia="Helvetica,Times New Roman" w:hAnsi="Times New Roman" w:cs="Times New Roman"/>
          <w:sz w:val="24"/>
          <w:szCs w:val="24"/>
        </w:rPr>
      </w:pPr>
      <w:r w:rsidRPr="00E7669A">
        <w:rPr>
          <w:rFonts w:ascii="Times New Roman" w:eastAsia="Helvetica" w:hAnsi="Times New Roman" w:cs="Times New Roman"/>
          <w:sz w:val="24"/>
          <w:szCs w:val="24"/>
        </w:rPr>
        <w:t>Build basic VBA models</w:t>
      </w:r>
    </w:p>
    <w:p w14:paraId="6FA6DCEB" w14:textId="01562519" w:rsidR="00BA107A" w:rsidRPr="00E7669A" w:rsidRDefault="1E7140EF" w:rsidP="000011E0">
      <w:pPr>
        <w:pStyle w:val="NoSpacing"/>
        <w:numPr>
          <w:ilvl w:val="0"/>
          <w:numId w:val="2"/>
        </w:numPr>
        <w:rPr>
          <w:rFonts w:ascii="Times New Roman" w:eastAsia="Helvetica,Times New Roman" w:hAnsi="Times New Roman" w:cs="Times New Roman"/>
          <w:sz w:val="24"/>
          <w:szCs w:val="24"/>
        </w:rPr>
      </w:pPr>
      <w:r w:rsidRPr="00E7669A">
        <w:rPr>
          <w:rFonts w:ascii="Times New Roman" w:eastAsia="Helvetica" w:hAnsi="Times New Roman" w:cs="Times New Roman"/>
          <w:sz w:val="24"/>
          <w:szCs w:val="24"/>
        </w:rPr>
        <w:t>Construct a Black-Scholes option pricing model</w:t>
      </w:r>
    </w:p>
    <w:p w14:paraId="60D9E248" w14:textId="04144CAB" w:rsidR="00BA107A" w:rsidRPr="00E7669A" w:rsidRDefault="1E7140EF" w:rsidP="000011E0">
      <w:pPr>
        <w:pStyle w:val="NoSpacing"/>
        <w:numPr>
          <w:ilvl w:val="0"/>
          <w:numId w:val="2"/>
        </w:numPr>
        <w:rPr>
          <w:rFonts w:ascii="Times New Roman" w:eastAsia="Helvetica,Times New Roman" w:hAnsi="Times New Roman" w:cs="Times New Roman"/>
          <w:sz w:val="24"/>
          <w:szCs w:val="24"/>
        </w:rPr>
      </w:pPr>
      <w:r w:rsidRPr="00E7669A">
        <w:rPr>
          <w:rFonts w:ascii="Times New Roman" w:eastAsia="Helvetica" w:hAnsi="Times New Roman" w:cs="Times New Roman"/>
          <w:sz w:val="24"/>
          <w:szCs w:val="24"/>
        </w:rPr>
        <w:t>Construct stock portfolio analysis</w:t>
      </w:r>
    </w:p>
    <w:p w14:paraId="3BE73515" w14:textId="314B576B" w:rsidR="00C06815" w:rsidRPr="00E7669A" w:rsidRDefault="00C06815" w:rsidP="00C06815">
      <w:pPr>
        <w:pStyle w:val="Title"/>
        <w:rPr>
          <w:rFonts w:ascii="Times New Roman" w:eastAsia="Helvetica" w:hAnsi="Times New Roman" w:cs="Times New Roman"/>
          <w:sz w:val="20"/>
        </w:rPr>
      </w:pPr>
      <w:r w:rsidRPr="00E7669A">
        <w:rPr>
          <w:rFonts w:ascii="Times New Roman" w:eastAsia="Helvetica" w:hAnsi="Times New Roman" w:cs="Times New Roman"/>
          <w:sz w:val="20"/>
        </w:rPr>
        <w:lastRenderedPageBreak/>
        <w:t>Course Requirements Grading</w:t>
      </w:r>
    </w:p>
    <w:tbl>
      <w:tblPr>
        <w:tblStyle w:val="SyllabusTable-withBorders"/>
        <w:tblW w:w="10538" w:type="dxa"/>
        <w:tblLook w:val="04A0" w:firstRow="1" w:lastRow="0" w:firstColumn="1" w:lastColumn="0" w:noHBand="0" w:noVBand="1"/>
      </w:tblPr>
      <w:tblGrid>
        <w:gridCol w:w="3240"/>
        <w:gridCol w:w="2430"/>
        <w:gridCol w:w="2074"/>
        <w:gridCol w:w="360"/>
        <w:gridCol w:w="2074"/>
        <w:gridCol w:w="360"/>
      </w:tblGrid>
      <w:tr w:rsidR="00C06815" w:rsidRPr="00E7669A" w14:paraId="1754AD8D" w14:textId="77777777" w:rsidTr="00921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2643072" w14:textId="44AA0E48" w:rsidR="00C06815" w:rsidRPr="00E7669A" w:rsidRDefault="009211D5" w:rsidP="00C06815">
            <w:pPr>
              <w:rPr>
                <w:rFonts w:ascii="Times New Roman" w:eastAsia="Helvetica" w:hAnsi="Times New Roman" w:cs="Times New Roman"/>
                <w:bCs/>
                <w:color w:val="0B5294" w:themeColor="accent1" w:themeShade="BF"/>
              </w:rPr>
            </w:pPr>
            <w:r w:rsidRPr="00E7669A">
              <w:rPr>
                <w:rFonts w:ascii="Times New Roman" w:eastAsia="Helvetica" w:hAnsi="Times New Roman" w:cs="Times New Roman"/>
                <w:bCs/>
                <w:color w:val="0B5294" w:themeColor="accent1" w:themeShade="BF"/>
              </w:rPr>
              <w:t xml:space="preserve">Homework </w:t>
            </w:r>
            <w:r w:rsidR="00C06815" w:rsidRPr="00E7669A">
              <w:rPr>
                <w:rFonts w:ascii="Times New Roman" w:eastAsia="Helvetica" w:hAnsi="Times New Roman" w:cs="Times New Roman"/>
                <w:bCs/>
                <w:color w:val="0B5294" w:themeColor="accent1" w:themeShade="BF"/>
              </w:rPr>
              <w:t>Assignment</w:t>
            </w:r>
            <w:r w:rsidRPr="00E7669A">
              <w:rPr>
                <w:rFonts w:ascii="Times New Roman" w:eastAsia="Helvetica" w:hAnsi="Times New Roman" w:cs="Times New Roman"/>
                <w:bCs/>
                <w:color w:val="0B5294" w:themeColor="accent1" w:themeShade="BF"/>
              </w:rPr>
              <w:t>s</w:t>
            </w:r>
          </w:p>
        </w:tc>
        <w:tc>
          <w:tcPr>
            <w:tcW w:w="2430" w:type="dxa"/>
          </w:tcPr>
          <w:p w14:paraId="711803FB" w14:textId="77777777" w:rsidR="00B50C08" w:rsidRPr="00E7669A" w:rsidRDefault="00C06815" w:rsidP="00C06815">
            <w:pPr>
              <w:cnfStyle w:val="100000000000" w:firstRow="1" w:lastRow="0" w:firstColumn="0" w:lastColumn="0" w:oddVBand="0" w:evenVBand="0" w:oddHBand="0" w:evenHBand="0" w:firstRowFirstColumn="0" w:firstRowLastColumn="0" w:lastRowFirstColumn="0" w:lastRowLastColumn="0"/>
              <w:rPr>
                <w:rFonts w:ascii="Times New Roman" w:eastAsia="Helvetica" w:hAnsi="Times New Roman" w:cs="Times New Roman"/>
                <w:b w:val="0"/>
                <w:bCs/>
                <w:color w:val="0B5294" w:themeColor="accent1" w:themeShade="BF"/>
              </w:rPr>
            </w:pPr>
            <w:r w:rsidRPr="00E7669A">
              <w:rPr>
                <w:rFonts w:ascii="Times New Roman" w:eastAsia="Helvetica" w:hAnsi="Times New Roman" w:cs="Times New Roman"/>
                <w:bCs/>
                <w:color w:val="0B5294" w:themeColor="accent1" w:themeShade="BF"/>
              </w:rPr>
              <w:t>Release Date</w:t>
            </w:r>
          </w:p>
          <w:p w14:paraId="28A340D5" w14:textId="40CB4371" w:rsidR="00C06815" w:rsidRPr="00E7669A" w:rsidRDefault="00B50C08" w:rsidP="00C06815">
            <w:pPr>
              <w:cnfStyle w:val="100000000000" w:firstRow="1" w:lastRow="0" w:firstColumn="0" w:lastColumn="0" w:oddVBand="0" w:evenVBand="0" w:oddHBand="0" w:evenHBand="0" w:firstRowFirstColumn="0" w:firstRowLastColumn="0" w:lastRowFirstColumn="0" w:lastRowLastColumn="0"/>
              <w:rPr>
                <w:rFonts w:ascii="Times New Roman" w:eastAsia="Helvetica" w:hAnsi="Times New Roman" w:cs="Times New Roman"/>
                <w:bCs/>
                <w:color w:val="0B5294" w:themeColor="accent1" w:themeShade="BF"/>
              </w:rPr>
            </w:pPr>
            <w:r w:rsidRPr="00E7669A">
              <w:rPr>
                <w:rFonts w:ascii="Times New Roman" w:eastAsia="Helvetica" w:hAnsi="Times New Roman" w:cs="Times New Roman"/>
                <w:bCs/>
                <w:color w:val="0B5294" w:themeColor="accent1" w:themeShade="BF"/>
              </w:rPr>
              <w:t xml:space="preserve"> </w:t>
            </w:r>
            <w:r w:rsidR="00B14E5E" w:rsidRPr="00E7669A">
              <w:rPr>
                <w:rFonts w:ascii="Times New Roman" w:eastAsia="Helvetica" w:hAnsi="Times New Roman" w:cs="Times New Roman"/>
                <w:bCs/>
                <w:color w:val="0B5294" w:themeColor="accent1" w:themeShade="BF"/>
              </w:rPr>
              <w:t>By</w:t>
            </w:r>
            <w:r w:rsidRPr="00E7669A">
              <w:rPr>
                <w:rFonts w:ascii="Times New Roman" w:eastAsia="Helvetica" w:hAnsi="Times New Roman" w:cs="Times New Roman"/>
                <w:bCs/>
                <w:color w:val="0B5294" w:themeColor="accent1" w:themeShade="BF"/>
              </w:rPr>
              <w:t xml:space="preserve"> 11:59 p.m.</w:t>
            </w:r>
          </w:p>
        </w:tc>
        <w:tc>
          <w:tcPr>
            <w:tcW w:w="2434" w:type="dxa"/>
            <w:gridSpan w:val="2"/>
          </w:tcPr>
          <w:p w14:paraId="4DC7DF1D" w14:textId="77777777" w:rsidR="00C06815" w:rsidRPr="00E7669A" w:rsidRDefault="00C06815" w:rsidP="009211D5">
            <w:pPr>
              <w:ind w:left="270" w:hanging="270"/>
              <w:cnfStyle w:val="100000000000" w:firstRow="1" w:lastRow="0" w:firstColumn="0" w:lastColumn="0" w:oddVBand="0" w:evenVBand="0" w:oddHBand="0" w:evenHBand="0" w:firstRowFirstColumn="0" w:firstRowLastColumn="0" w:lastRowFirstColumn="0" w:lastRowLastColumn="0"/>
              <w:rPr>
                <w:rFonts w:ascii="Times New Roman" w:eastAsia="Helvetica" w:hAnsi="Times New Roman" w:cs="Times New Roman"/>
                <w:b w:val="0"/>
                <w:bCs/>
                <w:color w:val="0B5294" w:themeColor="accent1" w:themeShade="BF"/>
              </w:rPr>
            </w:pPr>
            <w:r w:rsidRPr="00E7669A">
              <w:rPr>
                <w:rFonts w:ascii="Times New Roman" w:eastAsia="Helvetica" w:hAnsi="Times New Roman" w:cs="Times New Roman"/>
                <w:bCs/>
                <w:color w:val="0B5294" w:themeColor="accent1" w:themeShade="BF"/>
              </w:rPr>
              <w:t>Due Date</w:t>
            </w:r>
          </w:p>
          <w:p w14:paraId="19FB06CB" w14:textId="69471B00" w:rsidR="00B14E5E" w:rsidRPr="00E7669A" w:rsidRDefault="00B14E5E" w:rsidP="009211D5">
            <w:pPr>
              <w:ind w:left="270" w:hanging="270"/>
              <w:cnfStyle w:val="100000000000" w:firstRow="1" w:lastRow="0" w:firstColumn="0" w:lastColumn="0" w:oddVBand="0" w:evenVBand="0" w:oddHBand="0" w:evenHBand="0" w:firstRowFirstColumn="0" w:firstRowLastColumn="0" w:lastRowFirstColumn="0" w:lastRowLastColumn="0"/>
              <w:rPr>
                <w:rFonts w:ascii="Times New Roman" w:eastAsia="Helvetica" w:hAnsi="Times New Roman" w:cs="Times New Roman"/>
                <w:bCs/>
                <w:color w:val="0B5294" w:themeColor="accent1" w:themeShade="BF"/>
              </w:rPr>
            </w:pPr>
            <w:r w:rsidRPr="00E7669A">
              <w:rPr>
                <w:rFonts w:ascii="Times New Roman" w:eastAsia="Helvetica" w:hAnsi="Times New Roman" w:cs="Times New Roman"/>
                <w:bCs/>
                <w:color w:val="0B5294" w:themeColor="accent1" w:themeShade="BF"/>
              </w:rPr>
              <w:t xml:space="preserve">At 11:59 p.m. </w:t>
            </w:r>
          </w:p>
        </w:tc>
        <w:tc>
          <w:tcPr>
            <w:tcW w:w="2434" w:type="dxa"/>
            <w:gridSpan w:val="2"/>
          </w:tcPr>
          <w:p w14:paraId="4E40644D" w14:textId="0912A4AB" w:rsidR="00C06815" w:rsidRPr="00E7669A" w:rsidRDefault="00C06815" w:rsidP="00C06815">
            <w:pPr>
              <w:cnfStyle w:val="100000000000" w:firstRow="1" w:lastRow="0" w:firstColumn="0" w:lastColumn="0" w:oddVBand="0" w:evenVBand="0" w:oddHBand="0" w:evenHBand="0" w:firstRowFirstColumn="0" w:firstRowLastColumn="0" w:lastRowFirstColumn="0" w:lastRowLastColumn="0"/>
              <w:rPr>
                <w:rFonts w:ascii="Times New Roman" w:eastAsia="Helvetica" w:hAnsi="Times New Roman" w:cs="Times New Roman"/>
                <w:bCs/>
                <w:color w:val="0B5294" w:themeColor="accent1" w:themeShade="BF"/>
              </w:rPr>
            </w:pPr>
            <w:r w:rsidRPr="00E7669A">
              <w:rPr>
                <w:rFonts w:ascii="Times New Roman" w:eastAsia="Helvetica" w:hAnsi="Times New Roman" w:cs="Times New Roman"/>
                <w:bCs/>
                <w:color w:val="0B5294" w:themeColor="accent1" w:themeShade="BF"/>
              </w:rPr>
              <w:t>Weight</w:t>
            </w:r>
          </w:p>
        </w:tc>
      </w:tr>
      <w:tr w:rsidR="00C06815" w:rsidRPr="00E7669A" w14:paraId="296CE624" w14:textId="77777777" w:rsidTr="009211D5">
        <w:trPr>
          <w:gridAfter w:val="1"/>
          <w:wAfter w:w="360" w:type="dxa"/>
        </w:trPr>
        <w:tc>
          <w:tcPr>
            <w:cnfStyle w:val="001000000000" w:firstRow="0" w:lastRow="0" w:firstColumn="1" w:lastColumn="0" w:oddVBand="0" w:evenVBand="0" w:oddHBand="0" w:evenHBand="0" w:firstRowFirstColumn="0" w:firstRowLastColumn="0" w:lastRowFirstColumn="0" w:lastRowLastColumn="0"/>
            <w:tcW w:w="3240" w:type="dxa"/>
          </w:tcPr>
          <w:p w14:paraId="2692A9F4" w14:textId="77777777" w:rsidR="00C06815" w:rsidRPr="00E7669A" w:rsidRDefault="00C06815" w:rsidP="00C06815">
            <w:pPr>
              <w:rPr>
                <w:rFonts w:ascii="Times New Roman" w:eastAsia="Helvetica" w:hAnsi="Times New Roman" w:cs="Times New Roman"/>
              </w:rPr>
            </w:pPr>
            <w:r w:rsidRPr="00E7669A">
              <w:rPr>
                <w:rFonts w:ascii="Times New Roman" w:eastAsia="Helvetica" w:hAnsi="Times New Roman" w:cs="Times New Roman"/>
                <w:b w:val="0"/>
              </w:rPr>
              <w:t xml:space="preserve">Homework #1: </w:t>
            </w:r>
          </w:p>
          <w:p w14:paraId="638EC42A" w14:textId="77777777" w:rsidR="00C06815" w:rsidRPr="00E7669A" w:rsidRDefault="00C06815" w:rsidP="00C06815">
            <w:pPr>
              <w:rPr>
                <w:rFonts w:ascii="Times New Roman" w:eastAsia="Helvetica" w:hAnsi="Times New Roman" w:cs="Times New Roman"/>
                <w:b w:val="0"/>
              </w:rPr>
            </w:pPr>
            <w:r w:rsidRPr="00E7669A">
              <w:rPr>
                <w:rFonts w:ascii="Times New Roman" w:eastAsia="Helvetica" w:hAnsi="Times New Roman" w:cs="Times New Roman"/>
                <w:b w:val="0"/>
              </w:rPr>
              <w:t>Financial Statements</w:t>
            </w:r>
          </w:p>
        </w:tc>
        <w:tc>
          <w:tcPr>
            <w:tcW w:w="2430" w:type="dxa"/>
          </w:tcPr>
          <w:p w14:paraId="770866E1" w14:textId="650EAE8E" w:rsidR="00C06815" w:rsidRPr="00E7669A" w:rsidRDefault="008566E1" w:rsidP="00C06815">
            <w:pP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May 12</w:t>
            </w:r>
          </w:p>
        </w:tc>
        <w:tc>
          <w:tcPr>
            <w:tcW w:w="2074" w:type="dxa"/>
          </w:tcPr>
          <w:p w14:paraId="185FCDF6" w14:textId="613EFB85" w:rsidR="00C06815" w:rsidRPr="00E7669A" w:rsidRDefault="008566E1" w:rsidP="00C06815">
            <w:pPr>
              <w:ind w:left="90" w:hanging="90"/>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May 25</w:t>
            </w:r>
          </w:p>
        </w:tc>
        <w:tc>
          <w:tcPr>
            <w:tcW w:w="2434" w:type="dxa"/>
            <w:gridSpan w:val="2"/>
          </w:tcPr>
          <w:p w14:paraId="2E6D1289" w14:textId="59C0F8B7" w:rsidR="00C06815" w:rsidRPr="00E7669A" w:rsidRDefault="00437D80" w:rsidP="00C06815">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8</w:t>
            </w:r>
            <w:r w:rsidR="00C06815" w:rsidRPr="00E7669A">
              <w:rPr>
                <w:rFonts w:ascii="Times New Roman" w:eastAsia="Helvetica" w:hAnsi="Times New Roman" w:cs="Times New Roman"/>
                <w:b/>
                <w:bCs/>
                <w:color w:val="auto"/>
              </w:rPr>
              <w:t>%</w:t>
            </w:r>
          </w:p>
        </w:tc>
      </w:tr>
      <w:tr w:rsidR="00C06815" w:rsidRPr="00E7669A" w14:paraId="5605FF34" w14:textId="77777777" w:rsidTr="009211D5">
        <w:trPr>
          <w:gridAfter w:val="1"/>
          <w:wAfter w:w="360" w:type="dxa"/>
        </w:trPr>
        <w:tc>
          <w:tcPr>
            <w:cnfStyle w:val="001000000000" w:firstRow="0" w:lastRow="0" w:firstColumn="1" w:lastColumn="0" w:oddVBand="0" w:evenVBand="0" w:oddHBand="0" w:evenHBand="0" w:firstRowFirstColumn="0" w:firstRowLastColumn="0" w:lastRowFirstColumn="0" w:lastRowLastColumn="0"/>
            <w:tcW w:w="3240" w:type="dxa"/>
          </w:tcPr>
          <w:p w14:paraId="51C5BAC9" w14:textId="77777777" w:rsidR="00C06815" w:rsidRPr="00E7669A" w:rsidRDefault="00C06815" w:rsidP="00C06815">
            <w:pPr>
              <w:rPr>
                <w:rFonts w:ascii="Times New Roman" w:eastAsia="Helvetica" w:hAnsi="Times New Roman" w:cs="Times New Roman"/>
              </w:rPr>
            </w:pPr>
            <w:r w:rsidRPr="00E7669A">
              <w:rPr>
                <w:rFonts w:ascii="Times New Roman" w:eastAsia="Helvetica" w:hAnsi="Times New Roman" w:cs="Times New Roman"/>
                <w:b w:val="0"/>
              </w:rPr>
              <w:t>Homework #2:</w:t>
            </w:r>
          </w:p>
          <w:p w14:paraId="299B8457" w14:textId="4D4EF40C" w:rsidR="009211D5" w:rsidRPr="00E7669A" w:rsidRDefault="00C06815" w:rsidP="00635C86">
            <w:pPr>
              <w:rPr>
                <w:rFonts w:ascii="Times New Roman" w:eastAsia="Helvetica" w:hAnsi="Times New Roman" w:cs="Times New Roman"/>
                <w:b w:val="0"/>
              </w:rPr>
            </w:pPr>
            <w:r w:rsidRPr="00E7669A">
              <w:rPr>
                <w:rFonts w:ascii="Times New Roman" w:eastAsia="Helvetica" w:hAnsi="Times New Roman" w:cs="Times New Roman"/>
                <w:b w:val="0"/>
              </w:rPr>
              <w:t>Time value of money (TVM) and Excel Tricks</w:t>
            </w:r>
          </w:p>
        </w:tc>
        <w:tc>
          <w:tcPr>
            <w:tcW w:w="2430" w:type="dxa"/>
          </w:tcPr>
          <w:p w14:paraId="4E30D6D8" w14:textId="0623869D" w:rsidR="00C06815" w:rsidRPr="00E7669A" w:rsidRDefault="008566E1"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May 12</w:t>
            </w:r>
          </w:p>
        </w:tc>
        <w:tc>
          <w:tcPr>
            <w:tcW w:w="2074" w:type="dxa"/>
          </w:tcPr>
          <w:p w14:paraId="42AF031F" w14:textId="03837637" w:rsidR="00C06815" w:rsidRPr="00E7669A" w:rsidRDefault="008566E1" w:rsidP="00C06815">
            <w:pPr>
              <w:ind w:left="90" w:hanging="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June 1</w:t>
            </w:r>
          </w:p>
        </w:tc>
        <w:tc>
          <w:tcPr>
            <w:tcW w:w="2434" w:type="dxa"/>
            <w:gridSpan w:val="2"/>
          </w:tcPr>
          <w:p w14:paraId="4F179041" w14:textId="6A37E747" w:rsidR="00C06815" w:rsidRPr="00E7669A" w:rsidRDefault="00437D80" w:rsidP="00C06815">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8</w:t>
            </w:r>
            <w:r w:rsidR="00C06815" w:rsidRPr="00E7669A">
              <w:rPr>
                <w:rFonts w:ascii="Times New Roman" w:eastAsia="Helvetica" w:hAnsi="Times New Roman" w:cs="Times New Roman"/>
                <w:b/>
                <w:bCs/>
                <w:color w:val="auto"/>
              </w:rPr>
              <w:t>%</w:t>
            </w:r>
          </w:p>
        </w:tc>
      </w:tr>
      <w:tr w:rsidR="00C06815" w:rsidRPr="00E7669A" w14:paraId="424544BD" w14:textId="77777777" w:rsidTr="009211D5">
        <w:trPr>
          <w:gridAfter w:val="1"/>
          <w:wAfter w:w="360" w:type="dxa"/>
        </w:trPr>
        <w:tc>
          <w:tcPr>
            <w:cnfStyle w:val="001000000000" w:firstRow="0" w:lastRow="0" w:firstColumn="1" w:lastColumn="0" w:oddVBand="0" w:evenVBand="0" w:oddHBand="0" w:evenHBand="0" w:firstRowFirstColumn="0" w:firstRowLastColumn="0" w:lastRowFirstColumn="0" w:lastRowLastColumn="0"/>
            <w:tcW w:w="3240" w:type="dxa"/>
          </w:tcPr>
          <w:p w14:paraId="3F1C55D1" w14:textId="77777777" w:rsidR="00C06815" w:rsidRPr="00E7669A" w:rsidRDefault="00C06815" w:rsidP="00C06815">
            <w:pPr>
              <w:rPr>
                <w:rFonts w:ascii="Times New Roman" w:eastAsia="Helvetica" w:hAnsi="Times New Roman" w:cs="Times New Roman"/>
                <w:b w:val="0"/>
              </w:rPr>
            </w:pPr>
            <w:r w:rsidRPr="00E7669A">
              <w:rPr>
                <w:rFonts w:ascii="Times New Roman" w:eastAsia="Helvetica" w:hAnsi="Times New Roman" w:cs="Times New Roman"/>
                <w:b w:val="0"/>
              </w:rPr>
              <w:t>Homework #3: Bond duration, convexity, and immunization</w:t>
            </w:r>
          </w:p>
        </w:tc>
        <w:tc>
          <w:tcPr>
            <w:tcW w:w="2430" w:type="dxa"/>
          </w:tcPr>
          <w:p w14:paraId="3D150A4B" w14:textId="72ADFE32" w:rsidR="00C06815" w:rsidRPr="00E7669A" w:rsidRDefault="008566E1"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May 25</w:t>
            </w:r>
          </w:p>
        </w:tc>
        <w:tc>
          <w:tcPr>
            <w:tcW w:w="2074" w:type="dxa"/>
          </w:tcPr>
          <w:p w14:paraId="6B38B124" w14:textId="271FC3E3" w:rsidR="00C06815" w:rsidRPr="00E7669A" w:rsidRDefault="008566E1" w:rsidP="00C06815">
            <w:pPr>
              <w:ind w:left="90" w:hanging="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June 8</w:t>
            </w:r>
          </w:p>
        </w:tc>
        <w:tc>
          <w:tcPr>
            <w:tcW w:w="2434" w:type="dxa"/>
            <w:gridSpan w:val="2"/>
          </w:tcPr>
          <w:p w14:paraId="78F0A05F" w14:textId="78650A13" w:rsidR="00C06815" w:rsidRPr="00E7669A" w:rsidRDefault="00437D80" w:rsidP="00C06815">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8</w:t>
            </w:r>
            <w:r w:rsidR="00C06815" w:rsidRPr="00E7669A">
              <w:rPr>
                <w:rFonts w:ascii="Times New Roman" w:eastAsia="Helvetica" w:hAnsi="Times New Roman" w:cs="Times New Roman"/>
                <w:b/>
                <w:bCs/>
                <w:color w:val="auto"/>
              </w:rPr>
              <w:t>%</w:t>
            </w:r>
          </w:p>
        </w:tc>
      </w:tr>
      <w:tr w:rsidR="00C06815" w:rsidRPr="00E7669A" w14:paraId="06681763" w14:textId="77777777" w:rsidTr="009211D5">
        <w:trPr>
          <w:gridAfter w:val="1"/>
          <w:wAfter w:w="360" w:type="dxa"/>
        </w:trPr>
        <w:tc>
          <w:tcPr>
            <w:cnfStyle w:val="001000000000" w:firstRow="0" w:lastRow="0" w:firstColumn="1" w:lastColumn="0" w:oddVBand="0" w:evenVBand="0" w:oddHBand="0" w:evenHBand="0" w:firstRowFirstColumn="0" w:firstRowLastColumn="0" w:lastRowFirstColumn="0" w:lastRowLastColumn="0"/>
            <w:tcW w:w="3240" w:type="dxa"/>
          </w:tcPr>
          <w:p w14:paraId="766AD39C" w14:textId="77777777" w:rsidR="00C06815" w:rsidRPr="00E7669A" w:rsidRDefault="00C06815" w:rsidP="00C06815">
            <w:pPr>
              <w:rPr>
                <w:rFonts w:ascii="Times New Roman" w:eastAsia="Helvetica" w:hAnsi="Times New Roman" w:cs="Times New Roman"/>
                <w:b w:val="0"/>
              </w:rPr>
            </w:pPr>
            <w:r w:rsidRPr="00E7669A">
              <w:rPr>
                <w:rFonts w:ascii="Times New Roman" w:eastAsia="Helvetica" w:hAnsi="Times New Roman" w:cs="Times New Roman"/>
                <w:b w:val="0"/>
              </w:rPr>
              <w:t>Homework #4: Portfolio optimization</w:t>
            </w:r>
          </w:p>
        </w:tc>
        <w:tc>
          <w:tcPr>
            <w:tcW w:w="2430" w:type="dxa"/>
          </w:tcPr>
          <w:p w14:paraId="7B44F66A" w14:textId="1085AD7C" w:rsidR="00C06815" w:rsidRPr="00E7669A" w:rsidRDefault="008566E1"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June 29</w:t>
            </w:r>
          </w:p>
        </w:tc>
        <w:tc>
          <w:tcPr>
            <w:tcW w:w="2074" w:type="dxa"/>
          </w:tcPr>
          <w:p w14:paraId="1FAE2C55" w14:textId="7F6734FB" w:rsidR="00C06815" w:rsidRPr="00E7669A" w:rsidRDefault="008566E1" w:rsidP="00C06815">
            <w:pPr>
              <w:ind w:left="90" w:hanging="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July 13</w:t>
            </w:r>
          </w:p>
        </w:tc>
        <w:tc>
          <w:tcPr>
            <w:tcW w:w="2434" w:type="dxa"/>
            <w:gridSpan w:val="2"/>
          </w:tcPr>
          <w:p w14:paraId="77E77B0A" w14:textId="5E669C13" w:rsidR="00C06815" w:rsidRPr="00E7669A" w:rsidRDefault="00437D80" w:rsidP="00C06815">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8</w:t>
            </w:r>
            <w:r w:rsidR="00C06815" w:rsidRPr="00E7669A">
              <w:rPr>
                <w:rFonts w:ascii="Times New Roman" w:eastAsia="Helvetica" w:hAnsi="Times New Roman" w:cs="Times New Roman"/>
                <w:b/>
                <w:bCs/>
                <w:color w:val="auto"/>
              </w:rPr>
              <w:t>%</w:t>
            </w:r>
          </w:p>
        </w:tc>
      </w:tr>
      <w:tr w:rsidR="00C06815" w:rsidRPr="00E7669A" w14:paraId="01E25A26" w14:textId="77777777" w:rsidTr="009211D5">
        <w:trPr>
          <w:gridAfter w:val="1"/>
          <w:wAfter w:w="360" w:type="dxa"/>
        </w:trPr>
        <w:tc>
          <w:tcPr>
            <w:cnfStyle w:val="001000000000" w:firstRow="0" w:lastRow="0" w:firstColumn="1" w:lastColumn="0" w:oddVBand="0" w:evenVBand="0" w:oddHBand="0" w:evenHBand="0" w:firstRowFirstColumn="0" w:firstRowLastColumn="0" w:lastRowFirstColumn="0" w:lastRowLastColumn="0"/>
            <w:tcW w:w="3240" w:type="dxa"/>
          </w:tcPr>
          <w:p w14:paraId="6255E20B" w14:textId="77777777" w:rsidR="00C06815" w:rsidRPr="00E7669A" w:rsidRDefault="00C06815" w:rsidP="00C06815">
            <w:pPr>
              <w:rPr>
                <w:rFonts w:ascii="Times New Roman" w:eastAsia="Helvetica" w:hAnsi="Times New Roman" w:cs="Times New Roman"/>
                <w:b w:val="0"/>
              </w:rPr>
            </w:pPr>
            <w:r w:rsidRPr="00E7669A">
              <w:rPr>
                <w:rFonts w:ascii="Times New Roman" w:eastAsia="Helvetica" w:hAnsi="Times New Roman" w:cs="Times New Roman"/>
                <w:b w:val="0"/>
              </w:rPr>
              <w:t>Homework #5: Option valuation</w:t>
            </w:r>
          </w:p>
        </w:tc>
        <w:tc>
          <w:tcPr>
            <w:tcW w:w="2430" w:type="dxa"/>
          </w:tcPr>
          <w:p w14:paraId="13CD98DD" w14:textId="1BEDE3BD" w:rsidR="00C06815" w:rsidRPr="00E7669A" w:rsidRDefault="008566E1"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July 6</w:t>
            </w:r>
          </w:p>
        </w:tc>
        <w:tc>
          <w:tcPr>
            <w:tcW w:w="2074" w:type="dxa"/>
          </w:tcPr>
          <w:p w14:paraId="516E1A18" w14:textId="711654BE" w:rsidR="00C06815" w:rsidRPr="00E7669A" w:rsidRDefault="008566E1" w:rsidP="00C06815">
            <w:pPr>
              <w:ind w:left="90" w:hanging="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July 22</w:t>
            </w:r>
          </w:p>
        </w:tc>
        <w:tc>
          <w:tcPr>
            <w:tcW w:w="2434" w:type="dxa"/>
            <w:gridSpan w:val="2"/>
          </w:tcPr>
          <w:p w14:paraId="07EBF353" w14:textId="085E8CB1" w:rsidR="00C06815" w:rsidRPr="00E7669A" w:rsidRDefault="00437D80" w:rsidP="00C06815">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8</w:t>
            </w:r>
            <w:r w:rsidR="00C06815" w:rsidRPr="00E7669A">
              <w:rPr>
                <w:rFonts w:ascii="Times New Roman" w:eastAsia="Helvetica" w:hAnsi="Times New Roman" w:cs="Times New Roman"/>
                <w:b/>
                <w:bCs/>
                <w:color w:val="auto"/>
              </w:rPr>
              <w:t>%</w:t>
            </w:r>
          </w:p>
        </w:tc>
      </w:tr>
      <w:tr w:rsidR="00440098" w:rsidRPr="00E7669A" w14:paraId="13F9B3DC" w14:textId="77777777" w:rsidTr="00C976BE">
        <w:trPr>
          <w:gridAfter w:val="1"/>
          <w:wAfter w:w="360" w:type="dxa"/>
        </w:trPr>
        <w:tc>
          <w:tcPr>
            <w:cnfStyle w:val="001000000000" w:firstRow="0" w:lastRow="0" w:firstColumn="1" w:lastColumn="0" w:oddVBand="0" w:evenVBand="0" w:oddHBand="0" w:evenHBand="0" w:firstRowFirstColumn="0" w:firstRowLastColumn="0" w:lastRowFirstColumn="0" w:lastRowLastColumn="0"/>
            <w:tcW w:w="10178" w:type="dxa"/>
            <w:gridSpan w:val="5"/>
          </w:tcPr>
          <w:p w14:paraId="49246313" w14:textId="76DDC75C" w:rsidR="00440098" w:rsidRPr="00E7669A" w:rsidRDefault="00440098" w:rsidP="00C06815">
            <w:pPr>
              <w:jc w:val="center"/>
              <w:rPr>
                <w:rFonts w:ascii="Times New Roman" w:eastAsia="Helvetica" w:hAnsi="Times New Roman" w:cs="Times New Roman"/>
                <w:b w:val="0"/>
                <w:bCs/>
                <w:color w:val="auto"/>
              </w:rPr>
            </w:pPr>
            <w:r w:rsidRPr="00E7669A">
              <w:rPr>
                <w:rFonts w:ascii="Times New Roman" w:eastAsia="Helvetica" w:hAnsi="Times New Roman" w:cs="Times New Roman"/>
                <w:bCs/>
                <w:color w:val="FF0000"/>
                <w:vertAlign w:val="superscript"/>
              </w:rPr>
              <w:t>*</w:t>
            </w:r>
            <w:r w:rsidRPr="00E7669A">
              <w:rPr>
                <w:rFonts w:ascii="Times New Roman" w:eastAsia="Helvetica" w:hAnsi="Times New Roman" w:cs="Times New Roman"/>
                <w:color w:val="FF0000"/>
              </w:rPr>
              <w:t>For each HW, the Excel portion counts 6%, and Conceptual Questions count 2%</w:t>
            </w:r>
          </w:p>
        </w:tc>
      </w:tr>
      <w:tr w:rsidR="009211D5" w:rsidRPr="00E7669A" w14:paraId="197787A6" w14:textId="77777777" w:rsidTr="009211D5">
        <w:trPr>
          <w:gridAfter w:val="1"/>
          <w:wAfter w:w="360" w:type="dxa"/>
        </w:trPr>
        <w:tc>
          <w:tcPr>
            <w:cnfStyle w:val="001000000000" w:firstRow="0" w:lastRow="0" w:firstColumn="1" w:lastColumn="0" w:oddVBand="0" w:evenVBand="0" w:oddHBand="0" w:evenHBand="0" w:firstRowFirstColumn="0" w:firstRowLastColumn="0" w:lastRowFirstColumn="0" w:lastRowLastColumn="0"/>
            <w:tcW w:w="3240" w:type="dxa"/>
          </w:tcPr>
          <w:p w14:paraId="011C2456" w14:textId="43E8B773" w:rsidR="009211D5" w:rsidRPr="00E7669A" w:rsidRDefault="009211D5" w:rsidP="00C06815">
            <w:pPr>
              <w:rPr>
                <w:rFonts w:ascii="Times New Roman" w:eastAsia="Helvetica" w:hAnsi="Times New Roman" w:cs="Times New Roman"/>
                <w:bCs/>
                <w:color w:val="0B5294" w:themeColor="accent1" w:themeShade="BF"/>
              </w:rPr>
            </w:pPr>
            <w:r w:rsidRPr="00E7669A">
              <w:rPr>
                <w:rFonts w:ascii="Times New Roman" w:eastAsia="Helvetica" w:hAnsi="Times New Roman" w:cs="Times New Roman"/>
                <w:bCs/>
                <w:color w:val="0B5294" w:themeColor="accent1" w:themeShade="BF"/>
              </w:rPr>
              <w:t>Case Assignments</w:t>
            </w:r>
          </w:p>
        </w:tc>
        <w:tc>
          <w:tcPr>
            <w:tcW w:w="2430" w:type="dxa"/>
          </w:tcPr>
          <w:p w14:paraId="0EFB1DD4" w14:textId="77777777" w:rsidR="009211D5" w:rsidRPr="00E7669A" w:rsidRDefault="009211D5"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B5294" w:themeColor="accent1" w:themeShade="BF"/>
              </w:rPr>
            </w:pPr>
            <w:r w:rsidRPr="00E7669A">
              <w:rPr>
                <w:rFonts w:ascii="Times New Roman" w:hAnsi="Times New Roman" w:cs="Times New Roman"/>
                <w:b/>
                <w:bCs/>
                <w:color w:val="0B5294" w:themeColor="accent1" w:themeShade="BF"/>
              </w:rPr>
              <w:t>Release Date</w:t>
            </w:r>
            <w:r w:rsidR="00B50C08" w:rsidRPr="00E7669A">
              <w:rPr>
                <w:rFonts w:ascii="Times New Roman" w:hAnsi="Times New Roman" w:cs="Times New Roman"/>
                <w:b/>
                <w:bCs/>
                <w:color w:val="0B5294" w:themeColor="accent1" w:themeShade="BF"/>
              </w:rPr>
              <w:t xml:space="preserve"> </w:t>
            </w:r>
          </w:p>
          <w:p w14:paraId="2FAAAE8A" w14:textId="63F419F9" w:rsidR="00B50C08" w:rsidRPr="00E7669A" w:rsidRDefault="00B50C08"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B5294" w:themeColor="accent1" w:themeShade="BF"/>
              </w:rPr>
            </w:pPr>
            <w:r w:rsidRPr="00E7669A">
              <w:rPr>
                <w:rFonts w:ascii="Times New Roman" w:hAnsi="Times New Roman" w:cs="Times New Roman"/>
                <w:b/>
                <w:bCs/>
                <w:color w:val="0B5294" w:themeColor="accent1" w:themeShade="BF"/>
              </w:rPr>
              <w:t xml:space="preserve">By 11:59 p.m. </w:t>
            </w:r>
          </w:p>
        </w:tc>
        <w:tc>
          <w:tcPr>
            <w:tcW w:w="2074" w:type="dxa"/>
          </w:tcPr>
          <w:p w14:paraId="75FC87E4" w14:textId="77777777" w:rsidR="009211D5" w:rsidRPr="00E7669A" w:rsidRDefault="009211D5" w:rsidP="00C06815">
            <w:pPr>
              <w:ind w:left="90" w:hanging="90"/>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0B5294" w:themeColor="accent1" w:themeShade="BF"/>
              </w:rPr>
            </w:pPr>
            <w:r w:rsidRPr="00E7669A">
              <w:rPr>
                <w:rFonts w:ascii="Times New Roman" w:eastAsia="Helvetica" w:hAnsi="Times New Roman" w:cs="Times New Roman"/>
                <w:b/>
                <w:bCs/>
                <w:color w:val="0B5294" w:themeColor="accent1" w:themeShade="BF"/>
              </w:rPr>
              <w:t>Due Date</w:t>
            </w:r>
          </w:p>
          <w:p w14:paraId="41F6BFEC" w14:textId="73F6391A" w:rsidR="00B14E5E" w:rsidRPr="00E7669A" w:rsidRDefault="00B14E5E" w:rsidP="00C06815">
            <w:pPr>
              <w:ind w:left="90" w:hanging="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B5294" w:themeColor="accent1" w:themeShade="BF"/>
              </w:rPr>
            </w:pPr>
            <w:r w:rsidRPr="00E7669A">
              <w:rPr>
                <w:rFonts w:ascii="Times New Roman" w:eastAsia="Helvetica" w:hAnsi="Times New Roman" w:cs="Times New Roman"/>
                <w:bCs/>
                <w:color w:val="0B5294" w:themeColor="accent1" w:themeShade="BF"/>
              </w:rPr>
              <w:t>At 11:59 p.m.</w:t>
            </w:r>
          </w:p>
        </w:tc>
        <w:tc>
          <w:tcPr>
            <w:tcW w:w="2434" w:type="dxa"/>
            <w:gridSpan w:val="2"/>
          </w:tcPr>
          <w:p w14:paraId="322D9345" w14:textId="612E4864" w:rsidR="009211D5" w:rsidRPr="00E7669A" w:rsidRDefault="009211D5" w:rsidP="00C06815">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0B5294" w:themeColor="accent1" w:themeShade="BF"/>
              </w:rPr>
            </w:pPr>
            <w:r w:rsidRPr="00E7669A">
              <w:rPr>
                <w:rFonts w:ascii="Times New Roman" w:eastAsia="Helvetica" w:hAnsi="Times New Roman" w:cs="Times New Roman"/>
                <w:b/>
                <w:bCs/>
                <w:color w:val="0B5294" w:themeColor="accent1" w:themeShade="BF"/>
              </w:rPr>
              <w:t>Weight</w:t>
            </w:r>
          </w:p>
        </w:tc>
      </w:tr>
      <w:tr w:rsidR="00C06815" w:rsidRPr="00E7669A" w14:paraId="31E64E3D" w14:textId="77777777" w:rsidTr="009211D5">
        <w:trPr>
          <w:gridAfter w:val="1"/>
          <w:wAfter w:w="360" w:type="dxa"/>
        </w:trPr>
        <w:tc>
          <w:tcPr>
            <w:cnfStyle w:val="001000000000" w:firstRow="0" w:lastRow="0" w:firstColumn="1" w:lastColumn="0" w:oddVBand="0" w:evenVBand="0" w:oddHBand="0" w:evenHBand="0" w:firstRowFirstColumn="0" w:firstRowLastColumn="0" w:lastRowFirstColumn="0" w:lastRowLastColumn="0"/>
            <w:tcW w:w="3240" w:type="dxa"/>
          </w:tcPr>
          <w:p w14:paraId="63A9109C" w14:textId="77777777" w:rsidR="00C06815" w:rsidRPr="00E7669A" w:rsidRDefault="00C06815" w:rsidP="00C06815">
            <w:pPr>
              <w:rPr>
                <w:rFonts w:ascii="Times New Roman" w:eastAsia="Helvetica" w:hAnsi="Times New Roman" w:cs="Times New Roman"/>
              </w:rPr>
            </w:pPr>
            <w:r w:rsidRPr="00E7669A">
              <w:rPr>
                <w:rFonts w:ascii="Times New Roman" w:eastAsia="Helvetica" w:hAnsi="Times New Roman" w:cs="Times New Roman"/>
                <w:b w:val="0"/>
              </w:rPr>
              <w:t xml:space="preserve">Case #1:  </w:t>
            </w:r>
          </w:p>
          <w:p w14:paraId="67EF2257" w14:textId="034E8D76" w:rsidR="00342D1C" w:rsidRPr="00E7669A" w:rsidRDefault="00C06815" w:rsidP="00971A1D">
            <w:pPr>
              <w:rPr>
                <w:rFonts w:ascii="Times New Roman" w:eastAsia="Helvetica" w:hAnsi="Times New Roman" w:cs="Times New Roman"/>
                <w:bCs/>
                <w:i/>
                <w:iCs/>
              </w:rPr>
            </w:pPr>
            <w:proofErr w:type="spellStart"/>
            <w:r w:rsidRPr="00E7669A">
              <w:rPr>
                <w:rFonts w:ascii="Times New Roman" w:eastAsia="Helvetica" w:hAnsi="Times New Roman" w:cs="Times New Roman"/>
                <w:b w:val="0"/>
              </w:rPr>
              <w:t>Valuation_Capital</w:t>
            </w:r>
            <w:proofErr w:type="spellEnd"/>
            <w:r w:rsidRPr="00E7669A">
              <w:rPr>
                <w:rFonts w:ascii="Times New Roman" w:eastAsia="Helvetica" w:hAnsi="Times New Roman" w:cs="Times New Roman"/>
                <w:b w:val="0"/>
              </w:rPr>
              <w:t xml:space="preserve"> Budgeting model (FCFF, FCFE, APV)</w:t>
            </w:r>
          </w:p>
        </w:tc>
        <w:tc>
          <w:tcPr>
            <w:tcW w:w="2430" w:type="dxa"/>
          </w:tcPr>
          <w:p w14:paraId="1140724D" w14:textId="5A3F0B68" w:rsidR="00C06815" w:rsidRPr="00E7669A" w:rsidRDefault="00273075"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June 1</w:t>
            </w:r>
          </w:p>
          <w:p w14:paraId="3BEE3F3B" w14:textId="77777777" w:rsidR="00342D1C" w:rsidRPr="00E7669A" w:rsidRDefault="00342D1C"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p>
          <w:p w14:paraId="5C054323" w14:textId="705DF728" w:rsidR="00342D1C" w:rsidRPr="00E7669A" w:rsidRDefault="00342D1C"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iCs/>
                <w:color w:val="auto"/>
              </w:rPr>
            </w:pPr>
          </w:p>
        </w:tc>
        <w:tc>
          <w:tcPr>
            <w:tcW w:w="2074" w:type="dxa"/>
          </w:tcPr>
          <w:p w14:paraId="788EEA4A" w14:textId="5AA071A6" w:rsidR="00342D1C" w:rsidRPr="00E7669A" w:rsidRDefault="00273075" w:rsidP="00C06815">
            <w:pPr>
              <w:ind w:left="90" w:hanging="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June 15</w:t>
            </w:r>
          </w:p>
          <w:p w14:paraId="50ED8642" w14:textId="66CDE171" w:rsidR="00342D1C" w:rsidRPr="00E7669A" w:rsidRDefault="00342D1C" w:rsidP="00C06815">
            <w:pPr>
              <w:ind w:left="90" w:hanging="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iCs/>
                <w:color w:val="auto"/>
              </w:rPr>
            </w:pPr>
          </w:p>
        </w:tc>
        <w:tc>
          <w:tcPr>
            <w:tcW w:w="2434" w:type="dxa"/>
            <w:gridSpan w:val="2"/>
          </w:tcPr>
          <w:p w14:paraId="29BE17D2" w14:textId="41E06C74" w:rsidR="00C06815" w:rsidRPr="00E7669A" w:rsidRDefault="00A57BEA" w:rsidP="00C06815">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 xml:space="preserve">Excel: </w:t>
            </w:r>
            <w:r w:rsidR="00437D80" w:rsidRPr="00E7669A">
              <w:rPr>
                <w:rFonts w:ascii="Times New Roman" w:eastAsia="Helvetica" w:hAnsi="Times New Roman" w:cs="Times New Roman"/>
                <w:b/>
                <w:bCs/>
                <w:color w:val="auto"/>
              </w:rPr>
              <w:t>1</w:t>
            </w:r>
            <w:r w:rsidR="00BB2386" w:rsidRPr="00E7669A">
              <w:rPr>
                <w:rFonts w:ascii="Times New Roman" w:eastAsia="Helvetica" w:hAnsi="Times New Roman" w:cs="Times New Roman"/>
                <w:b/>
                <w:bCs/>
                <w:color w:val="auto"/>
              </w:rPr>
              <w:t>1</w:t>
            </w:r>
            <w:r w:rsidR="00C06815" w:rsidRPr="00E7669A">
              <w:rPr>
                <w:rFonts w:ascii="Times New Roman" w:eastAsia="Helvetica" w:hAnsi="Times New Roman" w:cs="Times New Roman"/>
                <w:b/>
                <w:bCs/>
                <w:color w:val="auto"/>
              </w:rPr>
              <w:t>%</w:t>
            </w:r>
          </w:p>
          <w:p w14:paraId="43446512" w14:textId="2B361A9E" w:rsidR="00EB2F8D" w:rsidRPr="00E7669A" w:rsidRDefault="00EB2F8D" w:rsidP="00C06815">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Concept:  2.5%</w:t>
            </w:r>
          </w:p>
        </w:tc>
      </w:tr>
      <w:tr w:rsidR="00342D1C" w:rsidRPr="00E7669A" w14:paraId="6963E666" w14:textId="77777777" w:rsidTr="009211D5">
        <w:trPr>
          <w:gridAfter w:val="1"/>
          <w:wAfter w:w="360" w:type="dxa"/>
        </w:trPr>
        <w:tc>
          <w:tcPr>
            <w:cnfStyle w:val="001000000000" w:firstRow="0" w:lastRow="0" w:firstColumn="1" w:lastColumn="0" w:oddVBand="0" w:evenVBand="0" w:oddHBand="0" w:evenHBand="0" w:firstRowFirstColumn="0" w:firstRowLastColumn="0" w:lastRowFirstColumn="0" w:lastRowLastColumn="0"/>
            <w:tcW w:w="3240" w:type="dxa"/>
          </w:tcPr>
          <w:p w14:paraId="689E9303" w14:textId="08B22481" w:rsidR="00342D1C" w:rsidRPr="00E7669A" w:rsidRDefault="00342D1C" w:rsidP="00C06815">
            <w:pPr>
              <w:rPr>
                <w:rFonts w:ascii="Times New Roman" w:eastAsia="Helvetica" w:hAnsi="Times New Roman" w:cs="Times New Roman"/>
              </w:rPr>
            </w:pPr>
            <w:r w:rsidRPr="00E7669A">
              <w:rPr>
                <w:rFonts w:ascii="Times New Roman" w:eastAsia="Helvetica" w:hAnsi="Times New Roman" w:cs="Times New Roman"/>
                <w:bCs/>
                <w:i/>
                <w:iCs/>
                <w:color w:val="FF0000"/>
              </w:rPr>
              <w:t>Peer evaluation Case #1</w:t>
            </w:r>
          </w:p>
        </w:tc>
        <w:tc>
          <w:tcPr>
            <w:tcW w:w="2430" w:type="dxa"/>
          </w:tcPr>
          <w:p w14:paraId="267AC850" w14:textId="7B00DC00" w:rsidR="00342D1C" w:rsidRPr="00E7669A" w:rsidRDefault="00273075"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r w:rsidRPr="00E7669A">
              <w:rPr>
                <w:rFonts w:ascii="Times New Roman" w:hAnsi="Times New Roman" w:cs="Times New Roman"/>
                <w:b/>
                <w:color w:val="FF0000"/>
              </w:rPr>
              <w:t>June 1</w:t>
            </w:r>
          </w:p>
        </w:tc>
        <w:tc>
          <w:tcPr>
            <w:tcW w:w="2074" w:type="dxa"/>
          </w:tcPr>
          <w:p w14:paraId="4F635FF5" w14:textId="7104E41D" w:rsidR="00342D1C" w:rsidRPr="00E7669A" w:rsidRDefault="00273075" w:rsidP="00C06815">
            <w:pPr>
              <w:ind w:left="90" w:hanging="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r w:rsidRPr="00E7669A">
              <w:rPr>
                <w:rFonts w:ascii="Times New Roman" w:hAnsi="Times New Roman" w:cs="Times New Roman"/>
                <w:b/>
                <w:color w:val="FF0000"/>
              </w:rPr>
              <w:t>June 16</w:t>
            </w:r>
          </w:p>
        </w:tc>
        <w:tc>
          <w:tcPr>
            <w:tcW w:w="2434" w:type="dxa"/>
            <w:gridSpan w:val="2"/>
          </w:tcPr>
          <w:p w14:paraId="32650B01" w14:textId="11E3BFE8" w:rsidR="00342D1C" w:rsidRPr="00E7669A" w:rsidRDefault="00BB2386" w:rsidP="00C06815">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Peer:  1.5%</w:t>
            </w:r>
          </w:p>
        </w:tc>
      </w:tr>
      <w:tr w:rsidR="00C06815" w:rsidRPr="00E7669A" w14:paraId="006859E1" w14:textId="77777777" w:rsidTr="009211D5">
        <w:trPr>
          <w:gridAfter w:val="1"/>
          <w:wAfter w:w="360" w:type="dxa"/>
        </w:trPr>
        <w:tc>
          <w:tcPr>
            <w:cnfStyle w:val="001000000000" w:firstRow="0" w:lastRow="0" w:firstColumn="1" w:lastColumn="0" w:oddVBand="0" w:evenVBand="0" w:oddHBand="0" w:evenHBand="0" w:firstRowFirstColumn="0" w:firstRowLastColumn="0" w:lastRowFirstColumn="0" w:lastRowLastColumn="0"/>
            <w:tcW w:w="3240" w:type="dxa"/>
          </w:tcPr>
          <w:p w14:paraId="6B5446CF" w14:textId="77777777" w:rsidR="00C06815" w:rsidRPr="00E7669A" w:rsidRDefault="00C06815" w:rsidP="00C06815">
            <w:pPr>
              <w:rPr>
                <w:rFonts w:ascii="Times New Roman" w:eastAsia="Helvetica" w:hAnsi="Times New Roman" w:cs="Times New Roman"/>
              </w:rPr>
            </w:pPr>
            <w:r w:rsidRPr="00E7669A">
              <w:rPr>
                <w:rFonts w:ascii="Times New Roman" w:eastAsia="Helvetica" w:hAnsi="Times New Roman" w:cs="Times New Roman"/>
                <w:b w:val="0"/>
              </w:rPr>
              <w:t xml:space="preserve">Case #2:  </w:t>
            </w:r>
          </w:p>
          <w:p w14:paraId="1B2D6C70" w14:textId="5EB54C72" w:rsidR="00342D1C" w:rsidRPr="00E7669A" w:rsidRDefault="00C06815" w:rsidP="00971A1D">
            <w:pPr>
              <w:rPr>
                <w:rFonts w:ascii="Times New Roman" w:eastAsia="Helvetica" w:hAnsi="Times New Roman" w:cs="Times New Roman"/>
                <w:b w:val="0"/>
              </w:rPr>
            </w:pPr>
            <w:r w:rsidRPr="00E7669A">
              <w:rPr>
                <w:rFonts w:ascii="Times New Roman" w:eastAsia="Helvetica" w:hAnsi="Times New Roman" w:cs="Times New Roman"/>
                <w:b w:val="0"/>
              </w:rPr>
              <w:t>Three statement model</w:t>
            </w:r>
            <w:r w:rsidR="00445112" w:rsidRPr="00E7669A">
              <w:rPr>
                <w:rFonts w:ascii="Times New Roman" w:eastAsia="Helvetica" w:hAnsi="Times New Roman" w:cs="Times New Roman"/>
                <w:b w:val="0"/>
              </w:rPr>
              <w:t>/DCF</w:t>
            </w:r>
            <w:r w:rsidRPr="00E7669A">
              <w:rPr>
                <w:rFonts w:ascii="Times New Roman" w:eastAsia="Helvetica" w:hAnsi="Times New Roman" w:cs="Times New Roman"/>
                <w:b w:val="0"/>
              </w:rPr>
              <w:t xml:space="preserve"> </w:t>
            </w:r>
          </w:p>
        </w:tc>
        <w:tc>
          <w:tcPr>
            <w:tcW w:w="2430" w:type="dxa"/>
          </w:tcPr>
          <w:p w14:paraId="04B41BA5" w14:textId="04490AC8" w:rsidR="00C06815" w:rsidRPr="00E7669A" w:rsidRDefault="00273075"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June 15</w:t>
            </w:r>
          </w:p>
          <w:p w14:paraId="38A5B445" w14:textId="4636F065" w:rsidR="00342D1C" w:rsidRPr="00E7669A" w:rsidRDefault="00342D1C"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p>
        </w:tc>
        <w:tc>
          <w:tcPr>
            <w:tcW w:w="2074" w:type="dxa"/>
          </w:tcPr>
          <w:p w14:paraId="48017BA8" w14:textId="6DE07A80" w:rsidR="00342D1C" w:rsidRPr="00E7669A" w:rsidRDefault="00273075" w:rsidP="00EE6930">
            <w:pPr>
              <w:ind w:left="90" w:hanging="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 xml:space="preserve">June </w:t>
            </w:r>
            <w:r w:rsidR="00BC7CCB" w:rsidRPr="00E7669A">
              <w:rPr>
                <w:rFonts w:ascii="Times New Roman" w:hAnsi="Times New Roman" w:cs="Times New Roman"/>
                <w:b/>
                <w:color w:val="auto"/>
              </w:rPr>
              <w:t>29</w:t>
            </w:r>
          </w:p>
        </w:tc>
        <w:tc>
          <w:tcPr>
            <w:tcW w:w="2434" w:type="dxa"/>
            <w:gridSpan w:val="2"/>
          </w:tcPr>
          <w:p w14:paraId="038DB6B2" w14:textId="39109F29" w:rsidR="00EB2F8D" w:rsidRPr="00E7669A" w:rsidRDefault="00EB2F8D" w:rsidP="00EB2F8D">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Excel: 1</w:t>
            </w:r>
            <w:r w:rsidR="00BB2386" w:rsidRPr="00E7669A">
              <w:rPr>
                <w:rFonts w:ascii="Times New Roman" w:eastAsia="Helvetica" w:hAnsi="Times New Roman" w:cs="Times New Roman"/>
                <w:b/>
                <w:bCs/>
                <w:color w:val="auto"/>
              </w:rPr>
              <w:t>1</w:t>
            </w:r>
            <w:r w:rsidRPr="00E7669A">
              <w:rPr>
                <w:rFonts w:ascii="Times New Roman" w:eastAsia="Helvetica" w:hAnsi="Times New Roman" w:cs="Times New Roman"/>
                <w:b/>
                <w:bCs/>
                <w:color w:val="auto"/>
              </w:rPr>
              <w:t>%</w:t>
            </w:r>
          </w:p>
          <w:p w14:paraId="7BF1A588" w14:textId="6EA67871" w:rsidR="00C06815" w:rsidRPr="00E7669A" w:rsidRDefault="00EB2F8D" w:rsidP="00EB2F8D">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Concept:  2.5%</w:t>
            </w:r>
          </w:p>
        </w:tc>
      </w:tr>
      <w:tr w:rsidR="00971A1D" w:rsidRPr="00E7669A" w14:paraId="156FF099" w14:textId="77777777" w:rsidTr="009211D5">
        <w:trPr>
          <w:gridAfter w:val="1"/>
          <w:wAfter w:w="360" w:type="dxa"/>
        </w:trPr>
        <w:tc>
          <w:tcPr>
            <w:cnfStyle w:val="001000000000" w:firstRow="0" w:lastRow="0" w:firstColumn="1" w:lastColumn="0" w:oddVBand="0" w:evenVBand="0" w:oddHBand="0" w:evenHBand="0" w:firstRowFirstColumn="0" w:firstRowLastColumn="0" w:lastRowFirstColumn="0" w:lastRowLastColumn="0"/>
            <w:tcW w:w="3240" w:type="dxa"/>
          </w:tcPr>
          <w:p w14:paraId="396924F5" w14:textId="618AB5FA" w:rsidR="00971A1D" w:rsidRPr="00E7669A" w:rsidRDefault="00971A1D" w:rsidP="00C06815">
            <w:pPr>
              <w:rPr>
                <w:rFonts w:ascii="Times New Roman" w:eastAsia="Helvetica" w:hAnsi="Times New Roman" w:cs="Times New Roman"/>
                <w:color w:val="FF0000"/>
              </w:rPr>
            </w:pPr>
            <w:r w:rsidRPr="00E7669A">
              <w:rPr>
                <w:rFonts w:ascii="Times New Roman" w:eastAsia="Helvetica" w:hAnsi="Times New Roman" w:cs="Times New Roman"/>
                <w:bCs/>
                <w:i/>
                <w:iCs/>
                <w:color w:val="FF0000"/>
              </w:rPr>
              <w:t>Peer evaluation Case #2</w:t>
            </w:r>
          </w:p>
        </w:tc>
        <w:tc>
          <w:tcPr>
            <w:tcW w:w="2430" w:type="dxa"/>
          </w:tcPr>
          <w:p w14:paraId="11BBA991" w14:textId="640528B3" w:rsidR="00971A1D" w:rsidRPr="00E7669A" w:rsidRDefault="00BC7CCB"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r w:rsidRPr="00E7669A">
              <w:rPr>
                <w:rFonts w:ascii="Times New Roman" w:hAnsi="Times New Roman" w:cs="Times New Roman"/>
                <w:b/>
                <w:color w:val="FF0000"/>
              </w:rPr>
              <w:t>June 15</w:t>
            </w:r>
          </w:p>
        </w:tc>
        <w:tc>
          <w:tcPr>
            <w:tcW w:w="2074" w:type="dxa"/>
          </w:tcPr>
          <w:p w14:paraId="6764DBFE" w14:textId="6247FA0E" w:rsidR="00971A1D" w:rsidRPr="00E7669A" w:rsidRDefault="00BC7CCB" w:rsidP="00C06815">
            <w:pPr>
              <w:ind w:left="90" w:hanging="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r w:rsidRPr="00E7669A">
              <w:rPr>
                <w:rFonts w:ascii="Times New Roman" w:hAnsi="Times New Roman" w:cs="Times New Roman"/>
                <w:b/>
                <w:color w:val="FF0000"/>
              </w:rPr>
              <w:t>June 30</w:t>
            </w:r>
          </w:p>
        </w:tc>
        <w:tc>
          <w:tcPr>
            <w:tcW w:w="2434" w:type="dxa"/>
            <w:gridSpan w:val="2"/>
          </w:tcPr>
          <w:p w14:paraId="23588195" w14:textId="328EAE69" w:rsidR="00971A1D" w:rsidRPr="00E7669A" w:rsidRDefault="00BB2386" w:rsidP="00C06815">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Peer:  1.5%</w:t>
            </w:r>
          </w:p>
        </w:tc>
      </w:tr>
      <w:tr w:rsidR="00C06815" w:rsidRPr="00E7669A" w14:paraId="5046CF65" w14:textId="77777777" w:rsidTr="009211D5">
        <w:trPr>
          <w:gridAfter w:val="1"/>
          <w:wAfter w:w="360" w:type="dxa"/>
        </w:trPr>
        <w:tc>
          <w:tcPr>
            <w:cnfStyle w:val="001000000000" w:firstRow="0" w:lastRow="0" w:firstColumn="1" w:lastColumn="0" w:oddVBand="0" w:evenVBand="0" w:oddHBand="0" w:evenHBand="0" w:firstRowFirstColumn="0" w:firstRowLastColumn="0" w:lastRowFirstColumn="0" w:lastRowLastColumn="0"/>
            <w:tcW w:w="3240" w:type="dxa"/>
          </w:tcPr>
          <w:p w14:paraId="3E4CCFCD" w14:textId="77777777" w:rsidR="00C06815" w:rsidRPr="00E7669A" w:rsidRDefault="00C06815" w:rsidP="00C06815">
            <w:pPr>
              <w:rPr>
                <w:rFonts w:ascii="Times New Roman" w:eastAsia="Helvetica" w:hAnsi="Times New Roman" w:cs="Times New Roman"/>
              </w:rPr>
            </w:pPr>
            <w:r w:rsidRPr="00E7669A">
              <w:rPr>
                <w:rFonts w:ascii="Times New Roman" w:eastAsia="Helvetica" w:hAnsi="Times New Roman" w:cs="Times New Roman"/>
                <w:b w:val="0"/>
              </w:rPr>
              <w:t xml:space="preserve">Case #3: </w:t>
            </w:r>
          </w:p>
          <w:p w14:paraId="23CCB4C2" w14:textId="47B3978A" w:rsidR="00342D1C" w:rsidRPr="00E7669A" w:rsidRDefault="00C06815" w:rsidP="00971A1D">
            <w:pPr>
              <w:rPr>
                <w:rFonts w:ascii="Times New Roman" w:eastAsia="Helvetica" w:hAnsi="Times New Roman" w:cs="Times New Roman"/>
                <w:b w:val="0"/>
              </w:rPr>
            </w:pPr>
            <w:r w:rsidRPr="00E7669A">
              <w:rPr>
                <w:rFonts w:ascii="Times New Roman" w:eastAsia="Helvetica" w:hAnsi="Times New Roman" w:cs="Times New Roman"/>
                <w:b w:val="0"/>
              </w:rPr>
              <w:t>Comparable analysis and football field graph</w:t>
            </w:r>
          </w:p>
        </w:tc>
        <w:tc>
          <w:tcPr>
            <w:tcW w:w="2430" w:type="dxa"/>
          </w:tcPr>
          <w:p w14:paraId="7A6685AB" w14:textId="2D467D51" w:rsidR="00342D1C" w:rsidRPr="00E7669A" w:rsidRDefault="00BC7CCB"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June 29</w:t>
            </w:r>
          </w:p>
          <w:p w14:paraId="7F3F2AB3" w14:textId="07EAECDF" w:rsidR="00342D1C" w:rsidRPr="00E7669A" w:rsidRDefault="00342D1C"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p>
        </w:tc>
        <w:tc>
          <w:tcPr>
            <w:tcW w:w="2074" w:type="dxa"/>
          </w:tcPr>
          <w:p w14:paraId="5FA1EF35" w14:textId="4E9B2D8F" w:rsidR="00C06815" w:rsidRPr="00E7669A" w:rsidRDefault="00BC7CCB" w:rsidP="00C06815">
            <w:pPr>
              <w:ind w:left="90" w:hanging="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July 13</w:t>
            </w:r>
          </w:p>
          <w:p w14:paraId="35560605" w14:textId="575A8BD7" w:rsidR="00342D1C" w:rsidRPr="00E7669A" w:rsidRDefault="00342D1C" w:rsidP="00971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p>
        </w:tc>
        <w:tc>
          <w:tcPr>
            <w:tcW w:w="2434" w:type="dxa"/>
            <w:gridSpan w:val="2"/>
          </w:tcPr>
          <w:p w14:paraId="0E4EA9D4" w14:textId="5B80C4FB" w:rsidR="00EB2F8D" w:rsidRPr="00E7669A" w:rsidRDefault="00EB2F8D" w:rsidP="00EB2F8D">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Excel: 1</w:t>
            </w:r>
            <w:r w:rsidR="00BB2386" w:rsidRPr="00E7669A">
              <w:rPr>
                <w:rFonts w:ascii="Times New Roman" w:eastAsia="Helvetica" w:hAnsi="Times New Roman" w:cs="Times New Roman"/>
                <w:b/>
                <w:bCs/>
                <w:color w:val="auto"/>
              </w:rPr>
              <w:t>1</w:t>
            </w:r>
            <w:r w:rsidRPr="00E7669A">
              <w:rPr>
                <w:rFonts w:ascii="Times New Roman" w:eastAsia="Helvetica" w:hAnsi="Times New Roman" w:cs="Times New Roman"/>
                <w:b/>
                <w:bCs/>
                <w:color w:val="auto"/>
              </w:rPr>
              <w:t>%</w:t>
            </w:r>
          </w:p>
          <w:p w14:paraId="4031C45C" w14:textId="7AD5EFD8" w:rsidR="00C06815" w:rsidRPr="00E7669A" w:rsidRDefault="00EB2F8D" w:rsidP="00EB2F8D">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Concept:  2.5%</w:t>
            </w:r>
          </w:p>
        </w:tc>
      </w:tr>
      <w:tr w:rsidR="00971A1D" w:rsidRPr="00E7669A" w14:paraId="0B8D845A" w14:textId="77777777" w:rsidTr="009211D5">
        <w:trPr>
          <w:gridAfter w:val="1"/>
          <w:wAfter w:w="360" w:type="dxa"/>
        </w:trPr>
        <w:tc>
          <w:tcPr>
            <w:cnfStyle w:val="001000000000" w:firstRow="0" w:lastRow="0" w:firstColumn="1" w:lastColumn="0" w:oddVBand="0" w:evenVBand="0" w:oddHBand="0" w:evenHBand="0" w:firstRowFirstColumn="0" w:firstRowLastColumn="0" w:lastRowFirstColumn="0" w:lastRowLastColumn="0"/>
            <w:tcW w:w="3240" w:type="dxa"/>
          </w:tcPr>
          <w:p w14:paraId="6253483E" w14:textId="370D0C80" w:rsidR="00971A1D" w:rsidRPr="00E7669A" w:rsidRDefault="00971A1D" w:rsidP="00C06815">
            <w:pPr>
              <w:rPr>
                <w:rFonts w:ascii="Times New Roman" w:eastAsia="Helvetica" w:hAnsi="Times New Roman" w:cs="Times New Roman"/>
              </w:rPr>
            </w:pPr>
            <w:r w:rsidRPr="00E7669A">
              <w:rPr>
                <w:rFonts w:ascii="Times New Roman" w:eastAsia="Helvetica" w:hAnsi="Times New Roman" w:cs="Times New Roman"/>
                <w:bCs/>
                <w:i/>
                <w:iCs/>
                <w:color w:val="FF0000"/>
              </w:rPr>
              <w:t>Peer evaluation Case #3</w:t>
            </w:r>
          </w:p>
        </w:tc>
        <w:tc>
          <w:tcPr>
            <w:tcW w:w="2430" w:type="dxa"/>
          </w:tcPr>
          <w:p w14:paraId="30076B02" w14:textId="62CAF5A5" w:rsidR="00971A1D" w:rsidRPr="00E7669A" w:rsidRDefault="00BC7CCB"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June 29</w:t>
            </w:r>
          </w:p>
        </w:tc>
        <w:tc>
          <w:tcPr>
            <w:tcW w:w="2074" w:type="dxa"/>
          </w:tcPr>
          <w:p w14:paraId="27A10891" w14:textId="2774B4E6" w:rsidR="00971A1D" w:rsidRPr="00E7669A" w:rsidRDefault="00BC7CCB" w:rsidP="00C06815">
            <w:pPr>
              <w:ind w:left="90" w:hanging="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FF0000"/>
              </w:rPr>
              <w:t>July 14</w:t>
            </w:r>
          </w:p>
        </w:tc>
        <w:tc>
          <w:tcPr>
            <w:tcW w:w="2434" w:type="dxa"/>
            <w:gridSpan w:val="2"/>
          </w:tcPr>
          <w:p w14:paraId="67D2582C" w14:textId="05FB3894" w:rsidR="00971A1D" w:rsidRPr="00E7669A" w:rsidRDefault="00BB2386" w:rsidP="00C06815">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Peer:  1.5%</w:t>
            </w:r>
          </w:p>
        </w:tc>
      </w:tr>
      <w:tr w:rsidR="00C06815" w:rsidRPr="00E7669A" w14:paraId="4FF66D50" w14:textId="77777777" w:rsidTr="009211D5">
        <w:trPr>
          <w:gridAfter w:val="1"/>
          <w:wAfter w:w="360" w:type="dxa"/>
        </w:trPr>
        <w:tc>
          <w:tcPr>
            <w:cnfStyle w:val="001000000000" w:firstRow="0" w:lastRow="0" w:firstColumn="1" w:lastColumn="0" w:oddVBand="0" w:evenVBand="0" w:oddHBand="0" w:evenHBand="0" w:firstRowFirstColumn="0" w:firstRowLastColumn="0" w:lastRowFirstColumn="0" w:lastRowLastColumn="0"/>
            <w:tcW w:w="3240" w:type="dxa"/>
          </w:tcPr>
          <w:p w14:paraId="478F2497" w14:textId="4B428E6E" w:rsidR="00C06815" w:rsidRPr="00E7669A" w:rsidRDefault="00C06815" w:rsidP="00C06815">
            <w:pPr>
              <w:rPr>
                <w:rFonts w:ascii="Times New Roman" w:eastAsia="Helvetica" w:hAnsi="Times New Roman" w:cs="Times New Roman"/>
              </w:rPr>
            </w:pPr>
            <w:r w:rsidRPr="00E7669A">
              <w:rPr>
                <w:rFonts w:ascii="Times New Roman" w:eastAsia="Helvetica" w:hAnsi="Times New Roman" w:cs="Times New Roman"/>
                <w:b w:val="0"/>
              </w:rPr>
              <w:t>Case #4</w:t>
            </w:r>
            <w:r w:rsidR="00E45B79" w:rsidRPr="00E7669A">
              <w:rPr>
                <w:rFonts w:ascii="Times New Roman" w:eastAsia="Helvetica" w:hAnsi="Times New Roman" w:cs="Times New Roman"/>
                <w:b w:val="0"/>
              </w:rPr>
              <w:t>a</w:t>
            </w:r>
            <w:r w:rsidRPr="00E7669A">
              <w:rPr>
                <w:rFonts w:ascii="Times New Roman" w:eastAsia="Helvetica" w:hAnsi="Times New Roman" w:cs="Times New Roman"/>
                <w:b w:val="0"/>
              </w:rPr>
              <w:t xml:space="preserve">: </w:t>
            </w:r>
          </w:p>
          <w:p w14:paraId="556D54CA" w14:textId="77777777" w:rsidR="00743CB3" w:rsidRPr="00E7669A" w:rsidRDefault="00C06815" w:rsidP="00440098">
            <w:pPr>
              <w:rPr>
                <w:rFonts w:ascii="Times New Roman" w:eastAsia="Helvetica" w:hAnsi="Times New Roman" w:cs="Times New Roman"/>
              </w:rPr>
            </w:pPr>
            <w:r w:rsidRPr="00E7669A">
              <w:rPr>
                <w:rFonts w:ascii="Times New Roman" w:eastAsia="Helvetica" w:hAnsi="Times New Roman" w:cs="Times New Roman"/>
                <w:b w:val="0"/>
              </w:rPr>
              <w:t xml:space="preserve">WACC + Sensitivity analysis </w:t>
            </w:r>
            <w:r w:rsidR="00743CB3" w:rsidRPr="00E7669A">
              <w:rPr>
                <w:rFonts w:ascii="Times New Roman" w:eastAsia="Helvetica" w:hAnsi="Times New Roman" w:cs="Times New Roman"/>
                <w:b w:val="0"/>
              </w:rPr>
              <w:t xml:space="preserve">Case #4b: </w:t>
            </w:r>
          </w:p>
          <w:p w14:paraId="597B98F5" w14:textId="64C0D9B8" w:rsidR="00342D1C" w:rsidRPr="00E7669A" w:rsidRDefault="00C06815" w:rsidP="00440098">
            <w:pPr>
              <w:rPr>
                <w:rFonts w:ascii="Times New Roman" w:eastAsia="Helvetica" w:hAnsi="Times New Roman" w:cs="Times New Roman"/>
                <w:b w:val="0"/>
              </w:rPr>
            </w:pPr>
            <w:r w:rsidRPr="00E7669A">
              <w:rPr>
                <w:rFonts w:ascii="Times New Roman" w:eastAsia="Helvetica" w:hAnsi="Times New Roman" w:cs="Times New Roman"/>
                <w:b w:val="0"/>
              </w:rPr>
              <w:t>VBA Retirement</w:t>
            </w:r>
          </w:p>
        </w:tc>
        <w:tc>
          <w:tcPr>
            <w:tcW w:w="2430" w:type="dxa"/>
          </w:tcPr>
          <w:p w14:paraId="3F72D46D" w14:textId="79046969" w:rsidR="00C06815" w:rsidRPr="00E7669A" w:rsidRDefault="00BC7CCB"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July 6</w:t>
            </w:r>
          </w:p>
          <w:p w14:paraId="09FFDF2A" w14:textId="77777777" w:rsidR="00342D1C" w:rsidRPr="00E7669A" w:rsidRDefault="00342D1C"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p>
          <w:p w14:paraId="75A7E29E" w14:textId="73555E2C" w:rsidR="00342D1C" w:rsidRPr="00E7669A" w:rsidRDefault="00BC7CCB"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July 6</w:t>
            </w:r>
          </w:p>
        </w:tc>
        <w:tc>
          <w:tcPr>
            <w:tcW w:w="2074" w:type="dxa"/>
          </w:tcPr>
          <w:p w14:paraId="034B2B22" w14:textId="00F913F1" w:rsidR="00C06815" w:rsidRPr="00E7669A" w:rsidRDefault="00BC7CCB" w:rsidP="00C06815">
            <w:pPr>
              <w:ind w:left="90" w:hanging="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July 22</w:t>
            </w:r>
          </w:p>
          <w:p w14:paraId="3E0A9E61" w14:textId="77777777" w:rsidR="00342D1C" w:rsidRPr="00E7669A" w:rsidRDefault="00342D1C" w:rsidP="00C06815">
            <w:pPr>
              <w:ind w:left="90" w:hanging="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p>
          <w:p w14:paraId="44ADABA7" w14:textId="3B1551BB" w:rsidR="00342D1C" w:rsidRPr="00E7669A" w:rsidRDefault="00BC7CCB" w:rsidP="00C06815">
            <w:pPr>
              <w:ind w:left="90" w:hanging="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July 22</w:t>
            </w:r>
          </w:p>
        </w:tc>
        <w:tc>
          <w:tcPr>
            <w:tcW w:w="2434" w:type="dxa"/>
            <w:gridSpan w:val="2"/>
          </w:tcPr>
          <w:p w14:paraId="5EAAF765" w14:textId="07339400" w:rsidR="00C06815" w:rsidRPr="00E7669A" w:rsidRDefault="00810BCF" w:rsidP="00C06815">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Excel</w:t>
            </w:r>
            <w:r w:rsidR="00722725" w:rsidRPr="00E7669A">
              <w:rPr>
                <w:rFonts w:ascii="Times New Roman" w:eastAsia="Helvetica" w:hAnsi="Times New Roman" w:cs="Times New Roman"/>
                <w:b/>
                <w:bCs/>
                <w:color w:val="auto"/>
              </w:rPr>
              <w:t xml:space="preserve"> WACC</w:t>
            </w:r>
            <w:proofErr w:type="gramStart"/>
            <w:r w:rsidRPr="00E7669A">
              <w:rPr>
                <w:rFonts w:ascii="Times New Roman" w:eastAsia="Helvetica" w:hAnsi="Times New Roman" w:cs="Times New Roman"/>
                <w:b/>
                <w:bCs/>
                <w:color w:val="auto"/>
              </w:rPr>
              <w:t xml:space="preserve">:  </w:t>
            </w:r>
            <w:r w:rsidR="00BB2386" w:rsidRPr="00E7669A">
              <w:rPr>
                <w:rFonts w:ascii="Times New Roman" w:eastAsia="Helvetica" w:hAnsi="Times New Roman" w:cs="Times New Roman"/>
                <w:b/>
                <w:bCs/>
                <w:color w:val="auto"/>
              </w:rPr>
              <w:t>9</w:t>
            </w:r>
            <w:proofErr w:type="gramEnd"/>
            <w:r w:rsidRPr="00E7669A">
              <w:rPr>
                <w:rFonts w:ascii="Times New Roman" w:eastAsia="Helvetica" w:hAnsi="Times New Roman" w:cs="Times New Roman"/>
                <w:b/>
                <w:bCs/>
                <w:color w:val="auto"/>
              </w:rPr>
              <w:t>%</w:t>
            </w:r>
          </w:p>
          <w:p w14:paraId="29490879" w14:textId="0CF9638D" w:rsidR="00722725" w:rsidRPr="00E7669A" w:rsidRDefault="00722725" w:rsidP="00C06815">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Excel Retire</w:t>
            </w:r>
            <w:proofErr w:type="gramStart"/>
            <w:r w:rsidRPr="00E7669A">
              <w:rPr>
                <w:rFonts w:ascii="Times New Roman" w:eastAsia="Helvetica" w:hAnsi="Times New Roman" w:cs="Times New Roman"/>
                <w:b/>
                <w:bCs/>
                <w:color w:val="auto"/>
              </w:rPr>
              <w:t xml:space="preserve">:  </w:t>
            </w:r>
            <w:r w:rsidR="009034B7" w:rsidRPr="00E7669A">
              <w:rPr>
                <w:rFonts w:ascii="Times New Roman" w:eastAsia="Helvetica" w:hAnsi="Times New Roman" w:cs="Times New Roman"/>
                <w:b/>
                <w:bCs/>
                <w:color w:val="auto"/>
              </w:rPr>
              <w:t>2</w:t>
            </w:r>
            <w:proofErr w:type="gramEnd"/>
            <w:r w:rsidR="009034B7" w:rsidRPr="00E7669A">
              <w:rPr>
                <w:rFonts w:ascii="Times New Roman" w:eastAsia="Helvetica" w:hAnsi="Times New Roman" w:cs="Times New Roman"/>
                <w:b/>
                <w:bCs/>
                <w:color w:val="auto"/>
              </w:rPr>
              <w:t>%</w:t>
            </w:r>
          </w:p>
          <w:p w14:paraId="6C712B9C" w14:textId="31446E52" w:rsidR="00810BCF" w:rsidRPr="00E7669A" w:rsidRDefault="00810BCF" w:rsidP="00C06815">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Concept</w:t>
            </w:r>
            <w:proofErr w:type="gramStart"/>
            <w:r w:rsidRPr="00E7669A">
              <w:rPr>
                <w:rFonts w:ascii="Times New Roman" w:eastAsia="Helvetica" w:hAnsi="Times New Roman" w:cs="Times New Roman"/>
                <w:b/>
                <w:bCs/>
                <w:color w:val="auto"/>
              </w:rPr>
              <w:t>:  2.5</w:t>
            </w:r>
            <w:proofErr w:type="gramEnd"/>
            <w:r w:rsidRPr="00E7669A">
              <w:rPr>
                <w:rFonts w:ascii="Times New Roman" w:eastAsia="Helvetica" w:hAnsi="Times New Roman" w:cs="Times New Roman"/>
                <w:b/>
                <w:bCs/>
                <w:color w:val="auto"/>
              </w:rPr>
              <w:t>%</w:t>
            </w:r>
          </w:p>
          <w:p w14:paraId="74DFA4D2" w14:textId="77777777" w:rsidR="00743CB3" w:rsidRPr="00E7669A" w:rsidRDefault="00743CB3" w:rsidP="00C06815">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p>
          <w:p w14:paraId="559F0101" w14:textId="1617C7BD" w:rsidR="00743CB3" w:rsidRPr="00E7669A" w:rsidRDefault="00743CB3" w:rsidP="00F33031">
            <w:pP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p>
        </w:tc>
      </w:tr>
      <w:tr w:rsidR="00971A1D" w:rsidRPr="00E7669A" w14:paraId="6C83A623" w14:textId="77777777" w:rsidTr="009211D5">
        <w:trPr>
          <w:gridAfter w:val="1"/>
          <w:wAfter w:w="360" w:type="dxa"/>
        </w:trPr>
        <w:tc>
          <w:tcPr>
            <w:cnfStyle w:val="001000000000" w:firstRow="0" w:lastRow="0" w:firstColumn="1" w:lastColumn="0" w:oddVBand="0" w:evenVBand="0" w:oddHBand="0" w:evenHBand="0" w:firstRowFirstColumn="0" w:firstRowLastColumn="0" w:lastRowFirstColumn="0" w:lastRowLastColumn="0"/>
            <w:tcW w:w="3240" w:type="dxa"/>
          </w:tcPr>
          <w:p w14:paraId="76ADDCE2" w14:textId="08285235" w:rsidR="00971A1D" w:rsidRPr="00E7669A" w:rsidRDefault="00971A1D" w:rsidP="00C06815">
            <w:pPr>
              <w:rPr>
                <w:rFonts w:ascii="Times New Roman" w:eastAsia="Helvetica" w:hAnsi="Times New Roman" w:cs="Times New Roman"/>
              </w:rPr>
            </w:pPr>
            <w:r w:rsidRPr="00E7669A">
              <w:rPr>
                <w:rFonts w:ascii="Times New Roman" w:eastAsia="Helvetica" w:hAnsi="Times New Roman" w:cs="Times New Roman"/>
                <w:bCs/>
                <w:i/>
                <w:iCs/>
                <w:color w:val="FF0000"/>
              </w:rPr>
              <w:t>Peer evaluation Case #4</w:t>
            </w:r>
          </w:p>
        </w:tc>
        <w:tc>
          <w:tcPr>
            <w:tcW w:w="2430" w:type="dxa"/>
          </w:tcPr>
          <w:p w14:paraId="06FFBD6C" w14:textId="5EAAFA96" w:rsidR="00971A1D" w:rsidRPr="00E7669A" w:rsidRDefault="00BC7CCB" w:rsidP="00C068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auto"/>
              </w:rPr>
              <w:t>July 6</w:t>
            </w:r>
          </w:p>
        </w:tc>
        <w:tc>
          <w:tcPr>
            <w:tcW w:w="2074" w:type="dxa"/>
          </w:tcPr>
          <w:p w14:paraId="1C127A54" w14:textId="76DCC1AD" w:rsidR="00971A1D" w:rsidRPr="00E7669A" w:rsidRDefault="00BC7CCB" w:rsidP="00C06815">
            <w:pPr>
              <w:ind w:left="90" w:hanging="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669A">
              <w:rPr>
                <w:rFonts w:ascii="Times New Roman" w:hAnsi="Times New Roman" w:cs="Times New Roman"/>
                <w:b/>
                <w:color w:val="FF0000"/>
              </w:rPr>
              <w:t>July 22</w:t>
            </w:r>
            <w:r w:rsidR="003F7390" w:rsidRPr="00E7669A">
              <w:rPr>
                <w:rFonts w:ascii="Times New Roman" w:hAnsi="Times New Roman" w:cs="Times New Roman"/>
                <w:b/>
                <w:color w:val="FF0000"/>
              </w:rPr>
              <w:t xml:space="preserve"> (same as case due date)</w:t>
            </w:r>
          </w:p>
        </w:tc>
        <w:tc>
          <w:tcPr>
            <w:tcW w:w="2434" w:type="dxa"/>
            <w:gridSpan w:val="2"/>
          </w:tcPr>
          <w:p w14:paraId="0BEBB4CC" w14:textId="4A07DE42" w:rsidR="00971A1D" w:rsidRPr="00E7669A" w:rsidRDefault="00E0089C" w:rsidP="00C06815">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rPr>
            </w:pPr>
            <w:r w:rsidRPr="00E7669A">
              <w:rPr>
                <w:rFonts w:ascii="Times New Roman" w:eastAsia="Helvetica" w:hAnsi="Times New Roman" w:cs="Times New Roman"/>
                <w:b/>
                <w:bCs/>
                <w:color w:val="auto"/>
              </w:rPr>
              <w:t>Peer:  1.5%</w:t>
            </w:r>
          </w:p>
        </w:tc>
      </w:tr>
      <w:tr w:rsidR="00440098" w:rsidRPr="00E7669A" w14:paraId="02E3DBBF" w14:textId="77777777" w:rsidTr="00DA0E37">
        <w:trPr>
          <w:gridAfter w:val="1"/>
          <w:wAfter w:w="360" w:type="dxa"/>
        </w:trPr>
        <w:tc>
          <w:tcPr>
            <w:cnfStyle w:val="001000000000" w:firstRow="0" w:lastRow="0" w:firstColumn="1" w:lastColumn="0" w:oddVBand="0" w:evenVBand="0" w:oddHBand="0" w:evenHBand="0" w:firstRowFirstColumn="0" w:firstRowLastColumn="0" w:lastRowFirstColumn="0" w:lastRowLastColumn="0"/>
            <w:tcW w:w="10178" w:type="dxa"/>
            <w:gridSpan w:val="5"/>
          </w:tcPr>
          <w:p w14:paraId="1944AEF1" w14:textId="7742D177" w:rsidR="00440098" w:rsidRPr="00E7669A" w:rsidRDefault="00440098" w:rsidP="00440098">
            <w:pPr>
              <w:jc w:val="center"/>
              <w:rPr>
                <w:rFonts w:ascii="Times New Roman" w:eastAsia="Helvetica" w:hAnsi="Times New Roman" w:cs="Times New Roman"/>
                <w:color w:val="FF0000"/>
              </w:rPr>
            </w:pPr>
            <w:r w:rsidRPr="00E7669A">
              <w:rPr>
                <w:rFonts w:ascii="Times New Roman" w:eastAsia="Helvetica" w:hAnsi="Times New Roman" w:cs="Times New Roman"/>
                <w:bCs/>
                <w:color w:val="FF0000"/>
                <w:vertAlign w:val="superscript"/>
              </w:rPr>
              <w:t>*</w:t>
            </w:r>
            <w:r w:rsidRPr="00E7669A">
              <w:rPr>
                <w:rFonts w:ascii="Times New Roman" w:eastAsia="Helvetica" w:hAnsi="Times New Roman" w:cs="Times New Roman"/>
                <w:color w:val="FF0000"/>
              </w:rPr>
              <w:t>For Each Case, the Excel portion counts 1</w:t>
            </w:r>
            <w:r w:rsidR="00E0089C" w:rsidRPr="00E7669A">
              <w:rPr>
                <w:rFonts w:ascii="Times New Roman" w:eastAsia="Helvetica" w:hAnsi="Times New Roman" w:cs="Times New Roman"/>
                <w:color w:val="FF0000"/>
              </w:rPr>
              <w:t>1</w:t>
            </w:r>
            <w:r w:rsidRPr="00E7669A">
              <w:rPr>
                <w:rFonts w:ascii="Times New Roman" w:eastAsia="Helvetica" w:hAnsi="Times New Roman" w:cs="Times New Roman"/>
                <w:color w:val="FF0000"/>
              </w:rPr>
              <w:t xml:space="preserve">%, </w:t>
            </w:r>
          </w:p>
          <w:p w14:paraId="6F3FEFEA" w14:textId="05494EBB" w:rsidR="00440098" w:rsidRPr="00E7669A" w:rsidRDefault="00440098" w:rsidP="00C06815">
            <w:pPr>
              <w:jc w:val="center"/>
              <w:rPr>
                <w:rFonts w:ascii="Times New Roman" w:eastAsia="Helvetica" w:hAnsi="Times New Roman" w:cs="Times New Roman"/>
                <w:b w:val="0"/>
                <w:bCs/>
                <w:color w:val="auto"/>
              </w:rPr>
            </w:pPr>
            <w:r w:rsidRPr="00E7669A">
              <w:rPr>
                <w:rFonts w:ascii="Times New Roman" w:eastAsia="Helvetica" w:hAnsi="Times New Roman" w:cs="Times New Roman"/>
                <w:color w:val="FF0000"/>
              </w:rPr>
              <w:t>Conceptual Questions or Write-up count 2.5%</w:t>
            </w:r>
            <w:r w:rsidR="00E0089C" w:rsidRPr="00E7669A">
              <w:rPr>
                <w:rFonts w:ascii="Times New Roman" w:eastAsia="Helvetica" w:hAnsi="Times New Roman" w:cs="Times New Roman"/>
                <w:color w:val="FF0000"/>
              </w:rPr>
              <w:t>, and the Peer Evaluation counts 1.5%</w:t>
            </w:r>
          </w:p>
        </w:tc>
      </w:tr>
    </w:tbl>
    <w:p w14:paraId="4F925755" w14:textId="77777777" w:rsidR="009034B7" w:rsidRPr="00E7669A" w:rsidRDefault="009034B7" w:rsidP="1E7140EF">
      <w:pPr>
        <w:rPr>
          <w:rFonts w:ascii="Times New Roman" w:eastAsia="Helvetica" w:hAnsi="Times New Roman" w:cs="Times New Roman"/>
          <w:b/>
          <w:bCs/>
          <w:sz w:val="24"/>
          <w:szCs w:val="24"/>
        </w:rPr>
      </w:pPr>
    </w:p>
    <w:p w14:paraId="62E88023" w14:textId="77777777" w:rsidR="00E7669A" w:rsidRDefault="00E7669A" w:rsidP="1E7140EF">
      <w:pPr>
        <w:rPr>
          <w:rFonts w:ascii="Times New Roman" w:eastAsia="Helvetica" w:hAnsi="Times New Roman" w:cs="Times New Roman"/>
          <w:b/>
          <w:bCs/>
          <w:sz w:val="24"/>
          <w:szCs w:val="24"/>
        </w:rPr>
      </w:pPr>
    </w:p>
    <w:p w14:paraId="7150FA3C" w14:textId="77777777" w:rsidR="00E7669A" w:rsidRDefault="00E7669A" w:rsidP="1E7140EF">
      <w:pPr>
        <w:rPr>
          <w:rFonts w:ascii="Times New Roman" w:eastAsia="Helvetica" w:hAnsi="Times New Roman" w:cs="Times New Roman"/>
          <w:b/>
          <w:bCs/>
          <w:sz w:val="24"/>
          <w:szCs w:val="24"/>
        </w:rPr>
      </w:pPr>
    </w:p>
    <w:p w14:paraId="69506B9C" w14:textId="0C88A5E5" w:rsidR="005C3649" w:rsidRPr="00E7669A" w:rsidRDefault="1E7140EF" w:rsidP="1E7140EF">
      <w:pPr>
        <w:rPr>
          <w:rFonts w:ascii="Times New Roman" w:eastAsia="Helvetica" w:hAnsi="Times New Roman" w:cs="Times New Roman"/>
          <w:b/>
          <w:bCs/>
          <w:sz w:val="24"/>
          <w:szCs w:val="24"/>
        </w:rPr>
      </w:pPr>
      <w:r w:rsidRPr="00E7669A">
        <w:rPr>
          <w:rFonts w:ascii="Times New Roman" w:eastAsia="Helvetica" w:hAnsi="Times New Roman" w:cs="Times New Roman"/>
          <w:b/>
          <w:bCs/>
          <w:sz w:val="24"/>
          <w:szCs w:val="24"/>
        </w:rPr>
        <w:lastRenderedPageBreak/>
        <w:t>Description of Graded Components</w:t>
      </w:r>
    </w:p>
    <w:p w14:paraId="2646336C" w14:textId="7179EBE1" w:rsidR="00445112" w:rsidRPr="00E7669A" w:rsidRDefault="00445112" w:rsidP="00445112">
      <w:pPr>
        <w:pStyle w:val="NoSpacing"/>
        <w:rPr>
          <w:rFonts w:ascii="Times New Roman" w:eastAsia="Helvetica" w:hAnsi="Times New Roman" w:cs="Times New Roman"/>
          <w:sz w:val="24"/>
          <w:szCs w:val="24"/>
        </w:rPr>
      </w:pPr>
      <w:r w:rsidRPr="00E7669A">
        <w:rPr>
          <w:rFonts w:ascii="Times New Roman" w:eastAsia="Helvetica" w:hAnsi="Times New Roman" w:cs="Times New Roman"/>
          <w:sz w:val="24"/>
          <w:szCs w:val="24"/>
        </w:rPr>
        <w:t xml:space="preserve">Each homework assignment will require students to complete a model in Excel </w:t>
      </w:r>
      <w:proofErr w:type="gramStart"/>
      <w:r w:rsidRPr="00E7669A">
        <w:rPr>
          <w:rFonts w:ascii="Times New Roman" w:eastAsia="Helvetica" w:hAnsi="Times New Roman" w:cs="Times New Roman"/>
          <w:sz w:val="24"/>
          <w:szCs w:val="24"/>
        </w:rPr>
        <w:t>and also</w:t>
      </w:r>
      <w:proofErr w:type="gramEnd"/>
      <w:r w:rsidRPr="00E7669A">
        <w:rPr>
          <w:rFonts w:ascii="Times New Roman" w:eastAsia="Helvetica" w:hAnsi="Times New Roman" w:cs="Times New Roman"/>
          <w:sz w:val="24"/>
          <w:szCs w:val="24"/>
        </w:rPr>
        <w:t xml:space="preserve"> answer some conceptual questions.  Cases are group assignments.  Each case assignment will require the students to build a more complex model as a group. Each case will receive a “group grade” which will be evaluated along with a peer evaluation </w:t>
      </w:r>
      <w:proofErr w:type="gramStart"/>
      <w:r w:rsidRPr="00E7669A">
        <w:rPr>
          <w:rFonts w:ascii="Times New Roman" w:eastAsia="Helvetica" w:hAnsi="Times New Roman" w:cs="Times New Roman"/>
          <w:sz w:val="24"/>
          <w:szCs w:val="24"/>
        </w:rPr>
        <w:t>in order to</w:t>
      </w:r>
      <w:proofErr w:type="gramEnd"/>
      <w:r w:rsidRPr="00E7669A">
        <w:rPr>
          <w:rFonts w:ascii="Times New Roman" w:eastAsia="Helvetica" w:hAnsi="Times New Roman" w:cs="Times New Roman"/>
          <w:sz w:val="24"/>
          <w:szCs w:val="24"/>
        </w:rPr>
        <w:t xml:space="preserve"> obtain an individual student grade. </w:t>
      </w:r>
      <w:r w:rsidRPr="00E7669A">
        <w:rPr>
          <w:rFonts w:ascii="Times New Roman" w:eastAsia="Helvetica" w:hAnsi="Times New Roman" w:cs="Times New Roman"/>
          <w:b/>
          <w:bCs/>
          <w:color w:val="FF0000"/>
          <w:sz w:val="24"/>
          <w:szCs w:val="24"/>
        </w:rPr>
        <w:t>Learners who complete zero or very minimal work on the group assignment will receive a zero on the assignment (that is, they do not benefit from the group grade).</w:t>
      </w:r>
      <w:r w:rsidRPr="00E7669A">
        <w:rPr>
          <w:rFonts w:ascii="Times New Roman" w:eastAsia="Helvetica" w:hAnsi="Times New Roman" w:cs="Times New Roman"/>
          <w:color w:val="FF0000"/>
          <w:sz w:val="24"/>
          <w:szCs w:val="24"/>
        </w:rPr>
        <w:t xml:space="preserve"> </w:t>
      </w:r>
      <w:r w:rsidRPr="00E7669A">
        <w:rPr>
          <w:rFonts w:ascii="Times New Roman" w:eastAsia="Helvetica" w:hAnsi="Times New Roman" w:cs="Times New Roman"/>
          <w:sz w:val="24"/>
          <w:szCs w:val="24"/>
        </w:rPr>
        <w:t xml:space="preserve">Each case will also require the completion of conceptual questions; while the case conceptual questions are turned in individually, the members of a group (not students outside the group) may consult each other on answers. Evidence of working on </w:t>
      </w:r>
      <w:r w:rsidRPr="00E7669A">
        <w:rPr>
          <w:rFonts w:ascii="Times New Roman" w:eastAsia="Helvetica" w:hAnsi="Times New Roman" w:cs="Times New Roman"/>
          <w:b/>
          <w:bCs/>
          <w:sz w:val="24"/>
          <w:szCs w:val="24"/>
        </w:rPr>
        <w:t>HOMEWORKS</w:t>
      </w:r>
      <w:r w:rsidRPr="00E7669A">
        <w:rPr>
          <w:rFonts w:ascii="Times New Roman" w:eastAsia="Helvetica" w:hAnsi="Times New Roman" w:cs="Times New Roman"/>
          <w:sz w:val="24"/>
          <w:szCs w:val="24"/>
        </w:rPr>
        <w:t xml:space="preserve"> with anyone else will be considered a violation of the Georgia Tech Student Code of Conduct. Students </w:t>
      </w:r>
      <w:r w:rsidRPr="00E7669A">
        <w:rPr>
          <w:rFonts w:ascii="Times New Roman" w:eastAsia="Helvetica" w:hAnsi="Times New Roman" w:cs="Times New Roman"/>
          <w:b/>
          <w:bCs/>
          <w:sz w:val="24"/>
          <w:szCs w:val="24"/>
        </w:rPr>
        <w:t>WITHIN</w:t>
      </w:r>
      <w:r w:rsidRPr="00E7669A">
        <w:rPr>
          <w:rFonts w:ascii="Times New Roman" w:eastAsia="Helvetica" w:hAnsi="Times New Roman" w:cs="Times New Roman"/>
          <w:sz w:val="24"/>
          <w:szCs w:val="24"/>
        </w:rPr>
        <w:t xml:space="preserve"> a group can work together on </w:t>
      </w:r>
      <w:r w:rsidRPr="00E7669A">
        <w:rPr>
          <w:rFonts w:ascii="Times New Roman" w:eastAsia="Helvetica" w:hAnsi="Times New Roman" w:cs="Times New Roman"/>
          <w:b/>
          <w:bCs/>
          <w:sz w:val="24"/>
          <w:szCs w:val="24"/>
        </w:rPr>
        <w:t>CASES</w:t>
      </w:r>
      <w:r w:rsidRPr="00E7669A">
        <w:rPr>
          <w:rFonts w:ascii="Times New Roman" w:eastAsia="Helvetica" w:hAnsi="Times New Roman" w:cs="Times New Roman"/>
          <w:sz w:val="24"/>
          <w:szCs w:val="24"/>
        </w:rPr>
        <w:t xml:space="preserve">, but students may not share files with non-group members.  </w:t>
      </w:r>
      <w:r w:rsidR="002A415E" w:rsidRPr="00E7669A">
        <w:rPr>
          <w:rFonts w:ascii="Times New Roman" w:eastAsia="Helvetica" w:hAnsi="Times New Roman" w:cs="Times New Roman"/>
          <w:sz w:val="24"/>
          <w:szCs w:val="24"/>
        </w:rPr>
        <w:t xml:space="preserve">Peer evaluations are graded; each peer evaluation counts 1.5% of the learner’s total grade.  </w:t>
      </w:r>
    </w:p>
    <w:p w14:paraId="573A927B" w14:textId="55C3923E" w:rsidR="009F5A12" w:rsidRPr="00E7669A" w:rsidRDefault="009F5A12" w:rsidP="1E7140EF">
      <w:pPr>
        <w:pStyle w:val="NoSpacing"/>
        <w:rPr>
          <w:rFonts w:ascii="Times New Roman" w:eastAsia="Helvetica" w:hAnsi="Times New Roman" w:cs="Times New Roman"/>
          <w:sz w:val="24"/>
          <w:szCs w:val="24"/>
        </w:rPr>
      </w:pPr>
    </w:p>
    <w:p w14:paraId="6187963B" w14:textId="77777777" w:rsidR="009901C9" w:rsidRPr="00E7669A" w:rsidRDefault="009901C9" w:rsidP="009901C9">
      <w:pPr>
        <w:spacing w:after="160" w:line="259" w:lineRule="auto"/>
        <w:rPr>
          <w:rFonts w:ascii="Times New Roman" w:hAnsi="Times New Roman" w:cs="Times New Roman"/>
          <w:color w:val="FF0000"/>
          <w:sz w:val="24"/>
          <w:szCs w:val="24"/>
        </w:rPr>
      </w:pPr>
      <w:r w:rsidRPr="00E7669A">
        <w:rPr>
          <w:rFonts w:ascii="Times New Roman" w:hAnsi="Times New Roman" w:cs="Times New Roman"/>
          <w:color w:val="FF0000"/>
          <w:sz w:val="24"/>
          <w:szCs w:val="24"/>
        </w:rPr>
        <w:t>Note:  In this course, you will be provided with template files to use for homework and case assignments. Unless you are specifically instructed to do so,</w:t>
      </w:r>
      <w:r w:rsidRPr="00E7669A">
        <w:rPr>
          <w:rFonts w:ascii="Times New Roman" w:hAnsi="Times New Roman" w:cs="Times New Roman"/>
          <w:b/>
          <w:bCs/>
          <w:color w:val="FF0000"/>
          <w:sz w:val="24"/>
          <w:szCs w:val="24"/>
        </w:rPr>
        <w:t xml:space="preserve"> do not make any adjustments to the formatting of these documents, </w:t>
      </w:r>
      <w:r w:rsidRPr="00E7669A">
        <w:rPr>
          <w:rFonts w:ascii="Times New Roman" w:hAnsi="Times New Roman" w:cs="Times New Roman"/>
          <w:color w:val="FF0000"/>
          <w:sz w:val="24"/>
          <w:szCs w:val="24"/>
        </w:rPr>
        <w:t xml:space="preserve">such as inserting/deleting rows or tabs in the workbook.  Should you make changes to the template, you will earn whatever grade the auto-grader assigns, because there is not a practical way for the TA team to grade your file manually.  We will allow one re-submission if this situation occurs, with the template corrected, for a maximum of 85% of the credit.  </w:t>
      </w:r>
    </w:p>
    <w:p w14:paraId="4ACE32A2" w14:textId="5921FBC8" w:rsidR="00987889" w:rsidRPr="00E7669A" w:rsidRDefault="009901C9" w:rsidP="00E75839">
      <w:pPr>
        <w:spacing w:after="160" w:line="259" w:lineRule="auto"/>
        <w:rPr>
          <w:rFonts w:ascii="Times New Roman" w:eastAsia="Helvetica" w:hAnsi="Times New Roman" w:cs="Times New Roman"/>
          <w:sz w:val="24"/>
          <w:szCs w:val="24"/>
        </w:rPr>
      </w:pPr>
      <w:r w:rsidRPr="00E7669A">
        <w:rPr>
          <w:rFonts w:ascii="Times New Roman" w:hAnsi="Times New Roman" w:cs="Times New Roman"/>
          <w:color w:val="FF0000"/>
          <w:sz w:val="24"/>
          <w:szCs w:val="24"/>
        </w:rPr>
        <w:t>This re-submission is for a specific situation; in general, re-submissions (for incorrect answers) are not allowed.  Further, normal “re-grades” (</w:t>
      </w:r>
      <w:proofErr w:type="gramStart"/>
      <w:r w:rsidRPr="00E7669A">
        <w:rPr>
          <w:rFonts w:ascii="Times New Roman" w:hAnsi="Times New Roman" w:cs="Times New Roman"/>
          <w:color w:val="FF0000"/>
          <w:sz w:val="24"/>
          <w:szCs w:val="24"/>
        </w:rPr>
        <w:t>as a result of</w:t>
      </w:r>
      <w:proofErr w:type="gramEnd"/>
      <w:r w:rsidRPr="00E7669A">
        <w:rPr>
          <w:rFonts w:ascii="Times New Roman" w:hAnsi="Times New Roman" w:cs="Times New Roman"/>
          <w:color w:val="FF0000"/>
          <w:sz w:val="24"/>
          <w:szCs w:val="24"/>
        </w:rPr>
        <w:t xml:space="preserve"> a grading error) do not impose any penalty for the learner.  </w:t>
      </w:r>
    </w:p>
    <w:p w14:paraId="37325A81" w14:textId="3C527C44" w:rsidR="00B11E22" w:rsidRPr="00E7669A" w:rsidRDefault="1E7140EF" w:rsidP="1E7140EF">
      <w:pPr>
        <w:pStyle w:val="NoSpacing"/>
        <w:rPr>
          <w:rFonts w:ascii="Times New Roman" w:eastAsia="Helvetica" w:hAnsi="Times New Roman" w:cs="Times New Roman"/>
          <w:b/>
          <w:bCs/>
          <w:color w:val="auto"/>
          <w:sz w:val="24"/>
          <w:szCs w:val="24"/>
        </w:rPr>
      </w:pPr>
      <w:r w:rsidRPr="00E7669A">
        <w:rPr>
          <w:rFonts w:ascii="Times New Roman" w:eastAsia="Helvetica" w:hAnsi="Times New Roman" w:cs="Times New Roman"/>
          <w:b/>
          <w:bCs/>
          <w:color w:val="auto"/>
          <w:sz w:val="24"/>
          <w:szCs w:val="24"/>
        </w:rPr>
        <w:t xml:space="preserve">Assignment Turn-In </w:t>
      </w:r>
    </w:p>
    <w:p w14:paraId="02DB1B9D" w14:textId="2C31E37D" w:rsidR="00593780" w:rsidRPr="00E7669A" w:rsidRDefault="1E7140EF" w:rsidP="000011E0">
      <w:pPr>
        <w:pStyle w:val="NoSpacing"/>
        <w:numPr>
          <w:ilvl w:val="0"/>
          <w:numId w:val="9"/>
        </w:numPr>
        <w:rPr>
          <w:rFonts w:ascii="Times New Roman" w:eastAsia="Helvetica" w:hAnsi="Times New Roman" w:cs="Times New Roman"/>
          <w:b/>
          <w:color w:val="auto"/>
          <w:sz w:val="24"/>
          <w:szCs w:val="24"/>
        </w:rPr>
      </w:pPr>
      <w:r w:rsidRPr="00E7669A">
        <w:rPr>
          <w:rFonts w:ascii="Times New Roman" w:eastAsia="Helvetica" w:hAnsi="Times New Roman" w:cs="Times New Roman"/>
          <w:color w:val="auto"/>
          <w:sz w:val="24"/>
          <w:szCs w:val="24"/>
        </w:rPr>
        <w:t>Each homework and Case must be completed in accordance with their respective description and submitted by the date identified within the course syllabus and course outline</w:t>
      </w:r>
    </w:p>
    <w:p w14:paraId="25B81022" w14:textId="0BFD2721" w:rsidR="007C64AB" w:rsidRPr="00E7669A" w:rsidRDefault="1E7140EF" w:rsidP="000011E0">
      <w:pPr>
        <w:pStyle w:val="NoSpacing"/>
        <w:numPr>
          <w:ilvl w:val="0"/>
          <w:numId w:val="9"/>
        </w:numPr>
        <w:rPr>
          <w:rFonts w:ascii="Times New Roman" w:eastAsia="Helvetica" w:hAnsi="Times New Roman" w:cs="Times New Roman"/>
          <w:color w:val="auto"/>
          <w:sz w:val="24"/>
          <w:szCs w:val="24"/>
        </w:rPr>
      </w:pPr>
      <w:r w:rsidRPr="00E7669A">
        <w:rPr>
          <w:rFonts w:ascii="Times New Roman" w:eastAsia="Helvetica" w:hAnsi="Times New Roman" w:cs="Times New Roman"/>
          <w:b/>
          <w:color w:val="auto"/>
          <w:sz w:val="24"/>
          <w:szCs w:val="24"/>
        </w:rPr>
        <w:t xml:space="preserve">If </w:t>
      </w:r>
      <w:r w:rsidR="00635C86" w:rsidRPr="00E7669A">
        <w:rPr>
          <w:rFonts w:ascii="Times New Roman" w:eastAsia="Helvetica" w:hAnsi="Times New Roman" w:cs="Times New Roman"/>
          <w:b/>
          <w:color w:val="auto"/>
          <w:sz w:val="24"/>
          <w:szCs w:val="24"/>
        </w:rPr>
        <w:t xml:space="preserve">you have </w:t>
      </w:r>
      <w:r w:rsidRPr="00E7669A">
        <w:rPr>
          <w:rFonts w:ascii="Times New Roman" w:eastAsia="Helvetica" w:hAnsi="Times New Roman" w:cs="Times New Roman"/>
          <w:b/>
          <w:color w:val="auto"/>
          <w:sz w:val="24"/>
          <w:szCs w:val="24"/>
        </w:rPr>
        <w:t xml:space="preserve">any questions or concerns, please </w:t>
      </w:r>
      <w:r w:rsidR="00F10F68" w:rsidRPr="00E7669A">
        <w:rPr>
          <w:rFonts w:ascii="Times New Roman" w:eastAsia="Helvetica" w:hAnsi="Times New Roman" w:cs="Times New Roman"/>
          <w:b/>
          <w:color w:val="auto"/>
          <w:sz w:val="24"/>
          <w:szCs w:val="24"/>
        </w:rPr>
        <w:t xml:space="preserve">contact Dr. Garner immediately! </w:t>
      </w:r>
      <w:r w:rsidR="00F10F68" w:rsidRPr="00E7669A">
        <w:rPr>
          <w:rFonts w:ascii="Times New Roman" w:eastAsia="Helvetica" w:hAnsi="Times New Roman" w:cs="Times New Roman"/>
          <w:color w:val="auto"/>
          <w:sz w:val="24"/>
          <w:szCs w:val="24"/>
        </w:rPr>
        <w:t xml:space="preserve"> </w:t>
      </w:r>
    </w:p>
    <w:p w14:paraId="220D833F" w14:textId="4EDF3888" w:rsidR="00E57050" w:rsidRPr="00E7669A" w:rsidRDefault="00593780" w:rsidP="000011E0">
      <w:pPr>
        <w:pStyle w:val="NoSpacing"/>
        <w:numPr>
          <w:ilvl w:val="0"/>
          <w:numId w:val="9"/>
        </w:numPr>
        <w:rPr>
          <w:rFonts w:ascii="Times New Roman" w:eastAsia="Helvetica" w:hAnsi="Times New Roman" w:cs="Times New Roman"/>
          <w:color w:val="FF0000"/>
          <w:sz w:val="24"/>
          <w:szCs w:val="24"/>
        </w:rPr>
      </w:pPr>
      <w:r w:rsidRPr="00E7669A">
        <w:rPr>
          <w:rFonts w:ascii="Times New Roman" w:eastAsia="Helvetica" w:hAnsi="Times New Roman" w:cs="Times New Roman"/>
          <w:color w:val="auto"/>
          <w:sz w:val="24"/>
          <w:szCs w:val="24"/>
        </w:rPr>
        <w:t xml:space="preserve">All </w:t>
      </w:r>
      <w:proofErr w:type="spellStart"/>
      <w:r w:rsidRPr="00E7669A">
        <w:rPr>
          <w:rFonts w:ascii="Times New Roman" w:eastAsia="Helvetica" w:hAnsi="Times New Roman" w:cs="Times New Roman"/>
          <w:color w:val="auto"/>
          <w:sz w:val="24"/>
          <w:szCs w:val="24"/>
        </w:rPr>
        <w:t>Homework</w:t>
      </w:r>
      <w:r w:rsidR="00445112" w:rsidRPr="00E7669A">
        <w:rPr>
          <w:rFonts w:ascii="Times New Roman" w:eastAsia="Helvetica" w:hAnsi="Times New Roman" w:cs="Times New Roman"/>
          <w:color w:val="auto"/>
          <w:sz w:val="24"/>
          <w:szCs w:val="24"/>
        </w:rPr>
        <w:t>s</w:t>
      </w:r>
      <w:proofErr w:type="spellEnd"/>
      <w:r w:rsidR="00445112" w:rsidRPr="00E7669A">
        <w:rPr>
          <w:rFonts w:ascii="Times New Roman" w:eastAsia="Helvetica" w:hAnsi="Times New Roman" w:cs="Times New Roman"/>
          <w:color w:val="auto"/>
          <w:sz w:val="24"/>
          <w:szCs w:val="24"/>
        </w:rPr>
        <w:t>/Cases</w:t>
      </w:r>
      <w:r w:rsidR="00F10F68" w:rsidRPr="00E7669A">
        <w:rPr>
          <w:rFonts w:ascii="Times New Roman" w:eastAsia="Helvetica" w:hAnsi="Times New Roman" w:cs="Times New Roman"/>
          <w:color w:val="auto"/>
          <w:sz w:val="24"/>
          <w:szCs w:val="24"/>
        </w:rPr>
        <w:t xml:space="preserve"> will be turned in on Canvas, as per the due dates</w:t>
      </w:r>
    </w:p>
    <w:p w14:paraId="37227183" w14:textId="63795015" w:rsidR="00F10F68" w:rsidRPr="00E7669A" w:rsidRDefault="00F10F68" w:rsidP="0091242D">
      <w:pPr>
        <w:pStyle w:val="NoSpacing"/>
        <w:rPr>
          <w:rFonts w:ascii="Times New Roman" w:hAnsi="Times New Roman" w:cs="Times New Roman"/>
          <w:sz w:val="24"/>
          <w:szCs w:val="24"/>
        </w:rPr>
      </w:pPr>
    </w:p>
    <w:p w14:paraId="00E2556B" w14:textId="2DFBC254" w:rsidR="00A6494A" w:rsidRPr="00E7669A" w:rsidRDefault="005E744A" w:rsidP="1E7140EF">
      <w:pPr>
        <w:pStyle w:val="NoSpacing"/>
        <w:rPr>
          <w:rFonts w:ascii="Times New Roman" w:eastAsia="Helvetica" w:hAnsi="Times New Roman" w:cs="Times New Roman"/>
          <w:b/>
          <w:bCs/>
          <w:sz w:val="24"/>
          <w:szCs w:val="24"/>
        </w:rPr>
      </w:pPr>
      <w:r w:rsidRPr="00E7669A">
        <w:rPr>
          <w:rFonts w:ascii="Times New Roman" w:eastAsia="Helvetica" w:hAnsi="Times New Roman" w:cs="Times New Roman"/>
          <w:b/>
          <w:bCs/>
          <w:sz w:val="24"/>
          <w:szCs w:val="24"/>
        </w:rPr>
        <w:t>Assignment</w:t>
      </w:r>
      <w:r w:rsidR="1E7140EF" w:rsidRPr="00E7669A">
        <w:rPr>
          <w:rFonts w:ascii="Times New Roman" w:eastAsia="Helvetica" w:hAnsi="Times New Roman" w:cs="Times New Roman"/>
          <w:b/>
          <w:bCs/>
          <w:sz w:val="24"/>
          <w:szCs w:val="24"/>
        </w:rPr>
        <w:t xml:space="preserve"> Due Dates</w:t>
      </w:r>
    </w:p>
    <w:p w14:paraId="32A0EF9E" w14:textId="77777777" w:rsidR="00593780" w:rsidRPr="00E7669A" w:rsidRDefault="1E7140EF" w:rsidP="000011E0">
      <w:pPr>
        <w:pStyle w:val="NoSpacing"/>
        <w:numPr>
          <w:ilvl w:val="0"/>
          <w:numId w:val="10"/>
        </w:numPr>
        <w:rPr>
          <w:rFonts w:ascii="Times New Roman" w:eastAsia="Helvetica" w:hAnsi="Times New Roman" w:cs="Times New Roman"/>
          <w:sz w:val="24"/>
          <w:szCs w:val="24"/>
        </w:rPr>
      </w:pPr>
      <w:r w:rsidRPr="00E7669A">
        <w:rPr>
          <w:rFonts w:ascii="Times New Roman" w:eastAsia="Helvetica" w:hAnsi="Times New Roman" w:cs="Times New Roman"/>
          <w:sz w:val="24"/>
          <w:szCs w:val="24"/>
        </w:rPr>
        <w:t>All homework and case studies will b</w:t>
      </w:r>
      <w:r w:rsidR="00593780" w:rsidRPr="00E7669A">
        <w:rPr>
          <w:rFonts w:ascii="Times New Roman" w:eastAsia="Helvetica" w:hAnsi="Times New Roman" w:cs="Times New Roman"/>
          <w:sz w:val="24"/>
          <w:szCs w:val="24"/>
        </w:rPr>
        <w:t>e due at the times listed above</w:t>
      </w:r>
    </w:p>
    <w:p w14:paraId="4E9D8272" w14:textId="32FFB876" w:rsidR="00593780" w:rsidRPr="00E7669A" w:rsidRDefault="1E7140EF" w:rsidP="000011E0">
      <w:pPr>
        <w:pStyle w:val="NoSpacing"/>
        <w:numPr>
          <w:ilvl w:val="0"/>
          <w:numId w:val="10"/>
        </w:numPr>
        <w:rPr>
          <w:rFonts w:ascii="Times New Roman" w:eastAsia="Helvetica" w:hAnsi="Times New Roman" w:cs="Times New Roman"/>
          <w:sz w:val="24"/>
          <w:szCs w:val="24"/>
        </w:rPr>
      </w:pPr>
      <w:r w:rsidRPr="00E7669A">
        <w:rPr>
          <w:rFonts w:ascii="Times New Roman" w:eastAsia="Helvetica" w:hAnsi="Times New Roman" w:cs="Times New Roman"/>
          <w:sz w:val="24"/>
          <w:szCs w:val="24"/>
        </w:rPr>
        <w:t>These times are subject to change</w:t>
      </w:r>
      <w:r w:rsidR="00F10F68" w:rsidRPr="00E7669A">
        <w:rPr>
          <w:rFonts w:ascii="Times New Roman" w:eastAsia="Helvetica" w:hAnsi="Times New Roman" w:cs="Times New Roman"/>
          <w:sz w:val="24"/>
          <w:szCs w:val="24"/>
        </w:rPr>
        <w:t xml:space="preserve"> (due dates could be changed to a later date, but they will never</w:t>
      </w:r>
      <w:r w:rsidR="00593780" w:rsidRPr="00E7669A">
        <w:rPr>
          <w:rFonts w:ascii="Times New Roman" w:eastAsia="Helvetica" w:hAnsi="Times New Roman" w:cs="Times New Roman"/>
          <w:sz w:val="24"/>
          <w:szCs w:val="24"/>
        </w:rPr>
        <w:t xml:space="preserve"> be moved to an earlier date)</w:t>
      </w:r>
    </w:p>
    <w:p w14:paraId="05F3946F" w14:textId="6191A9F4" w:rsidR="00A6494A" w:rsidRPr="00E7669A" w:rsidRDefault="00F10F68" w:rsidP="000011E0">
      <w:pPr>
        <w:pStyle w:val="NoSpacing"/>
        <w:numPr>
          <w:ilvl w:val="0"/>
          <w:numId w:val="10"/>
        </w:numPr>
        <w:rPr>
          <w:rFonts w:ascii="Times New Roman" w:eastAsia="Helvetica" w:hAnsi="Times New Roman" w:cs="Times New Roman"/>
          <w:sz w:val="24"/>
          <w:szCs w:val="24"/>
        </w:rPr>
      </w:pPr>
      <w:r w:rsidRPr="00E7669A">
        <w:rPr>
          <w:rFonts w:ascii="Times New Roman" w:eastAsia="Helvetica" w:hAnsi="Times New Roman" w:cs="Times New Roman"/>
          <w:sz w:val="24"/>
          <w:szCs w:val="24"/>
        </w:rPr>
        <w:t>I will comm</w:t>
      </w:r>
      <w:r w:rsidR="00593780" w:rsidRPr="00E7669A">
        <w:rPr>
          <w:rFonts w:ascii="Times New Roman" w:eastAsia="Helvetica" w:hAnsi="Times New Roman" w:cs="Times New Roman"/>
          <w:sz w:val="24"/>
          <w:szCs w:val="24"/>
        </w:rPr>
        <w:t>unicate any updated due dates</w:t>
      </w:r>
    </w:p>
    <w:p w14:paraId="692AE5D8" w14:textId="77777777" w:rsidR="0091242D" w:rsidRPr="00E7669A" w:rsidRDefault="0091242D" w:rsidP="0091242D">
      <w:pPr>
        <w:pStyle w:val="NoSpacing"/>
        <w:rPr>
          <w:rFonts w:ascii="Times New Roman" w:hAnsi="Times New Roman" w:cs="Times New Roman"/>
          <w:b/>
          <w:sz w:val="24"/>
          <w:szCs w:val="24"/>
        </w:rPr>
      </w:pPr>
    </w:p>
    <w:p w14:paraId="0998087D" w14:textId="7247FCC0" w:rsidR="00174C89" w:rsidRPr="00E7669A" w:rsidRDefault="1E7140EF" w:rsidP="1E7140EF">
      <w:pPr>
        <w:pStyle w:val="NoSpacing"/>
        <w:rPr>
          <w:rFonts w:ascii="Times New Roman" w:eastAsia="Helvetica" w:hAnsi="Times New Roman" w:cs="Times New Roman"/>
          <w:b/>
          <w:bCs/>
          <w:sz w:val="24"/>
          <w:szCs w:val="24"/>
        </w:rPr>
      </w:pPr>
      <w:r w:rsidRPr="00E7669A">
        <w:rPr>
          <w:rFonts w:ascii="Times New Roman" w:eastAsia="Helvetica" w:hAnsi="Times New Roman" w:cs="Times New Roman"/>
          <w:b/>
          <w:bCs/>
          <w:sz w:val="24"/>
          <w:szCs w:val="24"/>
        </w:rPr>
        <w:t>Grading Scale</w:t>
      </w:r>
    </w:p>
    <w:p w14:paraId="31C6A3FF" w14:textId="77777777" w:rsidR="00E57050" w:rsidRPr="00E7669A" w:rsidRDefault="00E57050" w:rsidP="0091242D">
      <w:pPr>
        <w:pStyle w:val="NoSpacing"/>
        <w:rPr>
          <w:rFonts w:ascii="Times New Roman" w:hAnsi="Times New Roman" w:cs="Times New Roman"/>
          <w:sz w:val="24"/>
          <w:szCs w:val="24"/>
        </w:rPr>
      </w:pPr>
    </w:p>
    <w:p w14:paraId="288A5A7C" w14:textId="51BC1064" w:rsidR="00174C89" w:rsidRPr="00E7669A" w:rsidRDefault="1E7140EF" w:rsidP="1E7140EF">
      <w:pPr>
        <w:pStyle w:val="NoSpacing"/>
        <w:rPr>
          <w:rFonts w:ascii="Times New Roman" w:eastAsia="Helvetica" w:hAnsi="Times New Roman" w:cs="Times New Roman"/>
          <w:sz w:val="24"/>
          <w:szCs w:val="24"/>
        </w:rPr>
      </w:pPr>
      <w:r w:rsidRPr="00E7669A">
        <w:rPr>
          <w:rFonts w:ascii="Times New Roman" w:eastAsia="Helvetica" w:hAnsi="Times New Roman" w:cs="Times New Roman"/>
          <w:sz w:val="24"/>
          <w:szCs w:val="24"/>
        </w:rPr>
        <w:t>Your final grade will be assigned as a letter grade according to the following scale:</w:t>
      </w:r>
    </w:p>
    <w:p w14:paraId="2D68F7AB" w14:textId="46F62C41" w:rsidR="00DE6F88" w:rsidRPr="00E7669A" w:rsidRDefault="00DE6F88" w:rsidP="1E7140EF">
      <w:pPr>
        <w:pStyle w:val="NoSpacing"/>
        <w:rPr>
          <w:rFonts w:ascii="Times New Roman" w:eastAsia="Helvetica" w:hAnsi="Times New Roman" w:cs="Times New Roman"/>
          <w:sz w:val="24"/>
          <w:szCs w:val="24"/>
        </w:rPr>
      </w:pPr>
      <w:r w:rsidRPr="00E7669A">
        <w:rPr>
          <w:rFonts w:ascii="Times New Roman" w:eastAsia="Helvetica" w:hAnsi="Times New Roman" w:cs="Times New Roman"/>
          <w:sz w:val="24"/>
          <w:szCs w:val="24"/>
        </w:rPr>
        <w:t>A</w:t>
      </w:r>
      <w:r w:rsidRPr="00E7669A">
        <w:rPr>
          <w:rFonts w:ascii="Times New Roman" w:hAnsi="Times New Roman" w:cs="Times New Roman"/>
          <w:sz w:val="24"/>
          <w:szCs w:val="24"/>
        </w:rPr>
        <w:tab/>
      </w:r>
      <w:r w:rsidRPr="00E7669A">
        <w:rPr>
          <w:rFonts w:ascii="Times New Roman" w:eastAsia="Helvetica" w:hAnsi="Times New Roman" w:cs="Times New Roman"/>
          <w:sz w:val="24"/>
          <w:szCs w:val="24"/>
        </w:rPr>
        <w:t>90-100%</w:t>
      </w:r>
    </w:p>
    <w:p w14:paraId="1C42BA6A" w14:textId="17509181" w:rsidR="00DE6F88" w:rsidRPr="00E7669A" w:rsidRDefault="00DE6F88" w:rsidP="1E7140EF">
      <w:pPr>
        <w:pStyle w:val="NoSpacing"/>
        <w:rPr>
          <w:rFonts w:ascii="Times New Roman" w:eastAsia="Helvetica" w:hAnsi="Times New Roman" w:cs="Times New Roman"/>
          <w:sz w:val="24"/>
          <w:szCs w:val="24"/>
        </w:rPr>
      </w:pPr>
      <w:r w:rsidRPr="00E7669A">
        <w:rPr>
          <w:rFonts w:ascii="Times New Roman" w:eastAsia="Helvetica" w:hAnsi="Times New Roman" w:cs="Times New Roman"/>
          <w:sz w:val="24"/>
          <w:szCs w:val="24"/>
        </w:rPr>
        <w:t>B</w:t>
      </w:r>
      <w:r w:rsidRPr="00E7669A">
        <w:rPr>
          <w:rFonts w:ascii="Times New Roman" w:hAnsi="Times New Roman" w:cs="Times New Roman"/>
          <w:sz w:val="24"/>
          <w:szCs w:val="24"/>
        </w:rPr>
        <w:tab/>
      </w:r>
      <w:r w:rsidRPr="00E7669A">
        <w:rPr>
          <w:rFonts w:ascii="Times New Roman" w:eastAsia="Helvetica" w:hAnsi="Times New Roman" w:cs="Times New Roman"/>
          <w:sz w:val="24"/>
          <w:szCs w:val="24"/>
        </w:rPr>
        <w:t>80-89%</w:t>
      </w:r>
    </w:p>
    <w:p w14:paraId="6D0C98D8" w14:textId="30B70B35" w:rsidR="00DE6F88" w:rsidRPr="00E7669A" w:rsidRDefault="00DE6F88" w:rsidP="1E7140EF">
      <w:pPr>
        <w:pStyle w:val="NoSpacing"/>
        <w:rPr>
          <w:rFonts w:ascii="Times New Roman" w:eastAsia="Helvetica" w:hAnsi="Times New Roman" w:cs="Times New Roman"/>
          <w:sz w:val="24"/>
          <w:szCs w:val="24"/>
        </w:rPr>
      </w:pPr>
      <w:r w:rsidRPr="00E7669A">
        <w:rPr>
          <w:rFonts w:ascii="Times New Roman" w:eastAsia="Helvetica" w:hAnsi="Times New Roman" w:cs="Times New Roman"/>
          <w:sz w:val="24"/>
          <w:szCs w:val="24"/>
        </w:rPr>
        <w:t>C</w:t>
      </w:r>
      <w:r w:rsidRPr="00E7669A">
        <w:rPr>
          <w:rFonts w:ascii="Times New Roman" w:hAnsi="Times New Roman" w:cs="Times New Roman"/>
          <w:sz w:val="24"/>
          <w:szCs w:val="24"/>
        </w:rPr>
        <w:tab/>
      </w:r>
      <w:r w:rsidRPr="00E7669A">
        <w:rPr>
          <w:rFonts w:ascii="Times New Roman" w:eastAsia="Helvetica" w:hAnsi="Times New Roman" w:cs="Times New Roman"/>
          <w:sz w:val="24"/>
          <w:szCs w:val="24"/>
        </w:rPr>
        <w:t>70-79%</w:t>
      </w:r>
    </w:p>
    <w:p w14:paraId="08EABF3C" w14:textId="1E7D1911" w:rsidR="00DE6F88" w:rsidRPr="00E7669A" w:rsidRDefault="00DE6F88" w:rsidP="1E7140EF">
      <w:pPr>
        <w:pStyle w:val="NoSpacing"/>
        <w:rPr>
          <w:rFonts w:ascii="Times New Roman" w:eastAsia="Helvetica" w:hAnsi="Times New Roman" w:cs="Times New Roman"/>
          <w:sz w:val="24"/>
          <w:szCs w:val="24"/>
        </w:rPr>
      </w:pPr>
      <w:r w:rsidRPr="00E7669A">
        <w:rPr>
          <w:rFonts w:ascii="Times New Roman" w:eastAsia="Helvetica" w:hAnsi="Times New Roman" w:cs="Times New Roman"/>
          <w:sz w:val="24"/>
          <w:szCs w:val="24"/>
        </w:rPr>
        <w:t>D</w:t>
      </w:r>
      <w:r w:rsidRPr="00E7669A">
        <w:rPr>
          <w:rFonts w:ascii="Times New Roman" w:hAnsi="Times New Roman" w:cs="Times New Roman"/>
          <w:sz w:val="24"/>
          <w:szCs w:val="24"/>
        </w:rPr>
        <w:tab/>
      </w:r>
      <w:r w:rsidRPr="00E7669A">
        <w:rPr>
          <w:rFonts w:ascii="Times New Roman" w:eastAsia="Helvetica" w:hAnsi="Times New Roman" w:cs="Times New Roman"/>
          <w:sz w:val="24"/>
          <w:szCs w:val="24"/>
        </w:rPr>
        <w:t>60-69%</w:t>
      </w:r>
    </w:p>
    <w:p w14:paraId="7935C2BF" w14:textId="2E9BE5AB" w:rsidR="00DE6F88" w:rsidRPr="00E7669A" w:rsidRDefault="00DE6F88" w:rsidP="1E7140EF">
      <w:pPr>
        <w:pStyle w:val="NoSpacing"/>
        <w:rPr>
          <w:rFonts w:ascii="Times New Roman" w:eastAsia="Helvetica" w:hAnsi="Times New Roman" w:cs="Times New Roman"/>
          <w:sz w:val="24"/>
          <w:szCs w:val="24"/>
        </w:rPr>
      </w:pPr>
      <w:r w:rsidRPr="00E7669A">
        <w:rPr>
          <w:rFonts w:ascii="Times New Roman" w:eastAsia="Helvetica" w:hAnsi="Times New Roman" w:cs="Times New Roman"/>
          <w:sz w:val="24"/>
          <w:szCs w:val="24"/>
        </w:rPr>
        <w:t>F</w:t>
      </w:r>
      <w:r w:rsidRPr="00E7669A">
        <w:rPr>
          <w:rFonts w:ascii="Times New Roman" w:hAnsi="Times New Roman" w:cs="Times New Roman"/>
          <w:sz w:val="24"/>
          <w:szCs w:val="24"/>
        </w:rPr>
        <w:tab/>
      </w:r>
      <w:r w:rsidRPr="00E7669A">
        <w:rPr>
          <w:rFonts w:ascii="Times New Roman" w:eastAsia="Helvetica" w:hAnsi="Times New Roman" w:cs="Times New Roman"/>
          <w:sz w:val="24"/>
          <w:szCs w:val="24"/>
        </w:rPr>
        <w:t>0-59%</w:t>
      </w:r>
    </w:p>
    <w:p w14:paraId="556EAD95" w14:textId="77777777" w:rsidR="0091242D" w:rsidRPr="00E7669A" w:rsidRDefault="0091242D" w:rsidP="0091242D">
      <w:pPr>
        <w:pStyle w:val="NoSpacing"/>
        <w:rPr>
          <w:rFonts w:ascii="Times New Roman" w:hAnsi="Times New Roman" w:cs="Times New Roman"/>
          <w:color w:val="000000" w:themeColor="text1"/>
          <w:sz w:val="24"/>
          <w:szCs w:val="24"/>
        </w:rPr>
      </w:pPr>
    </w:p>
    <w:p w14:paraId="7DD4E03E" w14:textId="37A3E605" w:rsidR="00A57293" w:rsidRPr="00E7669A" w:rsidRDefault="1E7140EF" w:rsidP="1E7140EF">
      <w:pPr>
        <w:pStyle w:val="NoSpacing"/>
        <w:rPr>
          <w:rFonts w:ascii="Times New Roman" w:eastAsia="Helvetica" w:hAnsi="Times New Roman" w:cs="Times New Roman"/>
          <w:b/>
          <w:bCs/>
          <w:sz w:val="24"/>
          <w:szCs w:val="24"/>
        </w:rPr>
      </w:pPr>
      <w:r w:rsidRPr="00E7669A">
        <w:rPr>
          <w:rFonts w:ascii="Times New Roman" w:eastAsia="Helvetica" w:hAnsi="Times New Roman" w:cs="Times New Roman"/>
          <w:b/>
          <w:bCs/>
          <w:sz w:val="24"/>
          <w:szCs w:val="24"/>
        </w:rPr>
        <w:lastRenderedPageBreak/>
        <w:t>Timing Policy</w:t>
      </w:r>
    </w:p>
    <w:p w14:paraId="6AABA4A7" w14:textId="77777777" w:rsidR="00A57293" w:rsidRPr="00E7669A" w:rsidRDefault="1E7140EF" w:rsidP="000011E0">
      <w:pPr>
        <w:pStyle w:val="NoSpacing"/>
        <w:numPr>
          <w:ilvl w:val="0"/>
          <w:numId w:val="4"/>
        </w:numPr>
        <w:rPr>
          <w:rFonts w:ascii="Times New Roman" w:eastAsia="Helvetica" w:hAnsi="Times New Roman" w:cs="Times New Roman"/>
          <w:sz w:val="24"/>
          <w:szCs w:val="24"/>
        </w:rPr>
      </w:pPr>
      <w:r w:rsidRPr="00E7669A">
        <w:rPr>
          <w:rFonts w:ascii="Times New Roman" w:eastAsia="Helvetica" w:hAnsi="Times New Roman" w:cs="Times New Roman"/>
          <w:sz w:val="24"/>
          <w:szCs w:val="24"/>
        </w:rPr>
        <w:t xml:space="preserve">The Modules follow a logical sequence that includes knowledge-building and experience-building. </w:t>
      </w:r>
    </w:p>
    <w:p w14:paraId="55D89DDE" w14:textId="16A4CA6C" w:rsidR="00A57293" w:rsidRPr="00E7669A" w:rsidRDefault="1E7140EF" w:rsidP="000011E0">
      <w:pPr>
        <w:pStyle w:val="NoSpacing"/>
        <w:numPr>
          <w:ilvl w:val="0"/>
          <w:numId w:val="4"/>
        </w:numPr>
        <w:rPr>
          <w:rFonts w:ascii="Times New Roman" w:eastAsia="Helvetica" w:hAnsi="Times New Roman" w:cs="Times New Roman"/>
          <w:sz w:val="24"/>
          <w:szCs w:val="24"/>
        </w:rPr>
      </w:pPr>
      <w:r w:rsidRPr="00E7669A">
        <w:rPr>
          <w:rFonts w:ascii="Times New Roman" w:eastAsia="Helvetica" w:hAnsi="Times New Roman" w:cs="Times New Roman"/>
          <w:sz w:val="24"/>
          <w:szCs w:val="24"/>
        </w:rPr>
        <w:t xml:space="preserve">Assignments should be completed by their due dates, in </w:t>
      </w:r>
      <w:r w:rsidR="00F10F68" w:rsidRPr="00E7669A">
        <w:rPr>
          <w:rFonts w:ascii="Times New Roman" w:eastAsia="Helvetica" w:hAnsi="Times New Roman" w:cs="Times New Roman"/>
          <w:sz w:val="24"/>
          <w:szCs w:val="24"/>
        </w:rPr>
        <w:t xml:space="preserve">order. </w:t>
      </w:r>
    </w:p>
    <w:p w14:paraId="06F138A8" w14:textId="02A74F04" w:rsidR="00CB7FAB" w:rsidRPr="00E7669A" w:rsidRDefault="1E7140EF" w:rsidP="000011E0">
      <w:pPr>
        <w:pStyle w:val="NoSpacing"/>
        <w:numPr>
          <w:ilvl w:val="0"/>
          <w:numId w:val="4"/>
        </w:numPr>
        <w:rPr>
          <w:rFonts w:ascii="Times New Roman" w:eastAsia="Helvetica" w:hAnsi="Times New Roman" w:cs="Times New Roman"/>
          <w:sz w:val="24"/>
          <w:szCs w:val="24"/>
        </w:rPr>
      </w:pPr>
      <w:r w:rsidRPr="00E7669A">
        <w:rPr>
          <w:rFonts w:ascii="Times New Roman" w:eastAsia="Helvetica" w:hAnsi="Times New Roman" w:cs="Times New Roman"/>
          <w:sz w:val="24"/>
          <w:szCs w:val="24"/>
        </w:rPr>
        <w:t>You will have access to the course content for the scheduled duration of the course.</w:t>
      </w:r>
    </w:p>
    <w:p w14:paraId="6BE9CFC3" w14:textId="75A25663" w:rsidR="00987889" w:rsidRPr="00E7669A" w:rsidRDefault="00987889">
      <w:pPr>
        <w:rPr>
          <w:rFonts w:ascii="Times New Roman" w:eastAsia="Helvetica" w:hAnsi="Times New Roman" w:cs="Times New Roman"/>
          <w:b/>
          <w:bCs/>
          <w:color w:val="0F6FC6" w:themeColor="accent1"/>
          <w:kern w:val="28"/>
          <w:sz w:val="24"/>
          <w:szCs w:val="24"/>
        </w:rPr>
      </w:pPr>
    </w:p>
    <w:p w14:paraId="30E1C5D8" w14:textId="2E5AC950" w:rsidR="00973702" w:rsidRPr="00E7669A" w:rsidRDefault="1E7140EF" w:rsidP="1E7140EF">
      <w:pPr>
        <w:pStyle w:val="Title"/>
        <w:rPr>
          <w:rFonts w:ascii="Times New Roman" w:eastAsia="Helvetica" w:hAnsi="Times New Roman" w:cs="Times New Roman"/>
          <w:sz w:val="24"/>
          <w:szCs w:val="24"/>
        </w:rPr>
      </w:pPr>
      <w:r w:rsidRPr="00E7669A">
        <w:rPr>
          <w:rFonts w:ascii="Times New Roman" w:eastAsia="Helvetica" w:hAnsi="Times New Roman" w:cs="Times New Roman"/>
          <w:sz w:val="24"/>
          <w:szCs w:val="24"/>
        </w:rPr>
        <w:t>Course Materials</w:t>
      </w:r>
    </w:p>
    <w:p w14:paraId="3C3EE8E2" w14:textId="06CC599D" w:rsidR="00F504D6" w:rsidRPr="00E7669A" w:rsidRDefault="1E7140EF" w:rsidP="1E7140EF">
      <w:pPr>
        <w:pStyle w:val="NoSpacing"/>
        <w:rPr>
          <w:rFonts w:ascii="Times New Roman" w:eastAsia="Helvetica" w:hAnsi="Times New Roman" w:cs="Times New Roman"/>
          <w:b/>
          <w:bCs/>
          <w:sz w:val="24"/>
          <w:szCs w:val="24"/>
        </w:rPr>
      </w:pPr>
      <w:r w:rsidRPr="00E7669A">
        <w:rPr>
          <w:rFonts w:ascii="Times New Roman" w:eastAsia="Helvetica" w:hAnsi="Times New Roman" w:cs="Times New Roman"/>
          <w:b/>
          <w:bCs/>
          <w:sz w:val="24"/>
          <w:szCs w:val="24"/>
        </w:rPr>
        <w:t>Course Text</w:t>
      </w:r>
    </w:p>
    <w:p w14:paraId="1E99A143" w14:textId="6896A071" w:rsidR="00F504D6" w:rsidRPr="00E7669A" w:rsidRDefault="1E7140EF" w:rsidP="000011E0">
      <w:pPr>
        <w:pStyle w:val="NoSpacing"/>
        <w:numPr>
          <w:ilvl w:val="0"/>
          <w:numId w:val="8"/>
        </w:numPr>
        <w:rPr>
          <w:rFonts w:ascii="Times New Roman" w:eastAsia="Helvetica" w:hAnsi="Times New Roman" w:cs="Times New Roman"/>
          <w:sz w:val="24"/>
          <w:szCs w:val="24"/>
        </w:rPr>
      </w:pPr>
      <w:r w:rsidRPr="00E7669A">
        <w:rPr>
          <w:rFonts w:ascii="Times New Roman" w:eastAsia="Helvetica" w:hAnsi="Times New Roman" w:cs="Times New Roman"/>
          <w:sz w:val="24"/>
          <w:szCs w:val="24"/>
        </w:rPr>
        <w:t xml:space="preserve">No </w:t>
      </w:r>
      <w:proofErr w:type="gramStart"/>
      <w:r w:rsidRPr="00E7669A">
        <w:rPr>
          <w:rFonts w:ascii="Times New Roman" w:eastAsia="Helvetica" w:hAnsi="Times New Roman" w:cs="Times New Roman"/>
          <w:sz w:val="24"/>
          <w:szCs w:val="24"/>
        </w:rPr>
        <w:t>required textbook</w:t>
      </w:r>
      <w:proofErr w:type="gramEnd"/>
      <w:r w:rsidRPr="00E7669A">
        <w:rPr>
          <w:rFonts w:ascii="Times New Roman" w:eastAsia="Helvetica" w:hAnsi="Times New Roman" w:cs="Times New Roman"/>
          <w:sz w:val="24"/>
          <w:szCs w:val="24"/>
        </w:rPr>
        <w:t xml:space="preserve"> </w:t>
      </w:r>
    </w:p>
    <w:p w14:paraId="75960908" w14:textId="77777777" w:rsidR="00F504D6" w:rsidRPr="00E7669A" w:rsidRDefault="00F504D6" w:rsidP="0091242D">
      <w:pPr>
        <w:pStyle w:val="NoSpacing"/>
        <w:rPr>
          <w:rFonts w:ascii="Times New Roman" w:hAnsi="Times New Roman" w:cs="Times New Roman"/>
          <w:sz w:val="24"/>
          <w:szCs w:val="24"/>
        </w:rPr>
      </w:pPr>
    </w:p>
    <w:p w14:paraId="17E56D06" w14:textId="4324C384" w:rsidR="00F504D6" w:rsidRPr="00E7669A" w:rsidRDefault="1E7140EF" w:rsidP="1E7140EF">
      <w:pPr>
        <w:pStyle w:val="NoSpacing"/>
        <w:rPr>
          <w:rFonts w:ascii="Times New Roman" w:eastAsia="Helvetica" w:hAnsi="Times New Roman" w:cs="Times New Roman"/>
          <w:b/>
          <w:bCs/>
          <w:sz w:val="24"/>
          <w:szCs w:val="24"/>
        </w:rPr>
      </w:pPr>
      <w:r w:rsidRPr="00E7669A">
        <w:rPr>
          <w:rFonts w:ascii="Times New Roman" w:eastAsia="Helvetica" w:hAnsi="Times New Roman" w:cs="Times New Roman"/>
          <w:b/>
          <w:bCs/>
          <w:sz w:val="24"/>
          <w:szCs w:val="24"/>
        </w:rPr>
        <w:t xml:space="preserve">Additional Materials/Resources </w:t>
      </w:r>
    </w:p>
    <w:p w14:paraId="07F87BBC" w14:textId="77777777" w:rsidR="0015770B" w:rsidRPr="00E7669A" w:rsidRDefault="0015770B" w:rsidP="000011E0">
      <w:pPr>
        <w:pStyle w:val="NoSpacing"/>
        <w:numPr>
          <w:ilvl w:val="0"/>
          <w:numId w:val="7"/>
        </w:numPr>
        <w:rPr>
          <w:rFonts w:ascii="Times New Roman" w:eastAsia="Helvetica" w:hAnsi="Times New Roman" w:cs="Times New Roman"/>
          <w:sz w:val="24"/>
          <w:szCs w:val="24"/>
        </w:rPr>
      </w:pPr>
      <w:r w:rsidRPr="00E7669A">
        <w:rPr>
          <w:rFonts w:ascii="Times New Roman" w:eastAsia="Helvetica" w:hAnsi="Times New Roman" w:cs="Times New Roman"/>
          <w:sz w:val="24"/>
          <w:szCs w:val="24"/>
        </w:rPr>
        <w:t xml:space="preserve">Excel, with </w:t>
      </w:r>
      <w:proofErr w:type="spellStart"/>
      <w:r w:rsidRPr="00E7669A">
        <w:rPr>
          <w:rFonts w:ascii="Times New Roman" w:eastAsia="Helvetica" w:hAnsi="Times New Roman" w:cs="Times New Roman"/>
          <w:sz w:val="24"/>
          <w:szCs w:val="24"/>
        </w:rPr>
        <w:t>Toolpak</w:t>
      </w:r>
      <w:proofErr w:type="spellEnd"/>
      <w:r w:rsidRPr="00E7669A">
        <w:rPr>
          <w:rFonts w:ascii="Times New Roman" w:eastAsia="Helvetica" w:hAnsi="Times New Roman" w:cs="Times New Roman"/>
          <w:sz w:val="24"/>
          <w:szCs w:val="24"/>
        </w:rPr>
        <w:t xml:space="preserve"> and Solver (available to all Tech Students: see Pinned post on Ed </w:t>
      </w:r>
      <w:proofErr w:type="gramStart"/>
      <w:r w:rsidRPr="00E7669A">
        <w:rPr>
          <w:rFonts w:ascii="Times New Roman" w:eastAsia="Helvetica" w:hAnsi="Times New Roman" w:cs="Times New Roman"/>
          <w:sz w:val="24"/>
          <w:szCs w:val="24"/>
        </w:rPr>
        <w:t>Discussion  for</w:t>
      </w:r>
      <w:proofErr w:type="gramEnd"/>
      <w:r w:rsidRPr="00E7669A">
        <w:rPr>
          <w:rFonts w:ascii="Times New Roman" w:eastAsia="Helvetica" w:hAnsi="Times New Roman" w:cs="Times New Roman"/>
          <w:sz w:val="24"/>
          <w:szCs w:val="24"/>
        </w:rPr>
        <w:t xml:space="preserve"> details)</w:t>
      </w:r>
    </w:p>
    <w:p w14:paraId="62AF93DE" w14:textId="77777777" w:rsidR="0015770B" w:rsidRPr="00E7669A" w:rsidRDefault="0015770B" w:rsidP="000011E0">
      <w:pPr>
        <w:pStyle w:val="NoSpacing"/>
        <w:numPr>
          <w:ilvl w:val="0"/>
          <w:numId w:val="7"/>
        </w:numPr>
        <w:rPr>
          <w:rFonts w:ascii="Times New Roman" w:eastAsia="Helvetica" w:hAnsi="Times New Roman" w:cs="Times New Roman"/>
          <w:sz w:val="24"/>
          <w:szCs w:val="24"/>
        </w:rPr>
      </w:pPr>
      <w:r w:rsidRPr="00E7669A">
        <w:rPr>
          <w:rFonts w:ascii="Times New Roman" w:eastAsia="Helvetica" w:hAnsi="Times New Roman" w:cs="Times New Roman"/>
          <w:sz w:val="24"/>
          <w:szCs w:val="24"/>
        </w:rPr>
        <w:t>Access to Finance.Yahoo.com</w:t>
      </w:r>
    </w:p>
    <w:p w14:paraId="04C88AD0" w14:textId="77777777" w:rsidR="0015770B" w:rsidRPr="00E7669A" w:rsidRDefault="0015770B" w:rsidP="000011E0">
      <w:pPr>
        <w:pStyle w:val="NoSpacing"/>
        <w:numPr>
          <w:ilvl w:val="0"/>
          <w:numId w:val="7"/>
        </w:numPr>
        <w:rPr>
          <w:rFonts w:ascii="Times New Roman" w:eastAsia="Helvetica" w:hAnsi="Times New Roman" w:cs="Times New Roman"/>
          <w:sz w:val="24"/>
          <w:szCs w:val="24"/>
        </w:rPr>
      </w:pPr>
      <w:r w:rsidRPr="00E7669A">
        <w:rPr>
          <w:rFonts w:ascii="Times New Roman" w:eastAsia="Helvetica" w:hAnsi="Times New Roman" w:cs="Times New Roman"/>
          <w:sz w:val="24"/>
          <w:szCs w:val="24"/>
        </w:rPr>
        <w:t>Access to The Securities and Exchange Commission website (</w:t>
      </w:r>
      <w:hyperlink r:id="rId11" w:history="1">
        <w:r w:rsidRPr="00E7669A">
          <w:rPr>
            <w:rStyle w:val="Hyperlink"/>
            <w:rFonts w:ascii="Times New Roman" w:eastAsia="Helvetica" w:hAnsi="Times New Roman" w:cs="Times New Roman"/>
            <w:sz w:val="24"/>
            <w:szCs w:val="24"/>
          </w:rPr>
          <w:t>www.sec.gov</w:t>
        </w:r>
      </w:hyperlink>
      <w:r w:rsidRPr="00E7669A">
        <w:rPr>
          <w:rFonts w:ascii="Times New Roman" w:eastAsia="Helvetica" w:hAnsi="Times New Roman" w:cs="Times New Roman"/>
          <w:sz w:val="24"/>
          <w:szCs w:val="24"/>
        </w:rPr>
        <w:t xml:space="preserve">) as well as other websites. </w:t>
      </w:r>
    </w:p>
    <w:p w14:paraId="5224BFB5" w14:textId="406F8EDE" w:rsidR="00957585" w:rsidRPr="00E7669A" w:rsidRDefault="00957585" w:rsidP="1E7140EF">
      <w:pPr>
        <w:pStyle w:val="NoSpacing"/>
        <w:rPr>
          <w:rFonts w:ascii="Times New Roman" w:eastAsia="Helvetica" w:hAnsi="Times New Roman" w:cs="Times New Roman"/>
          <w:sz w:val="24"/>
          <w:szCs w:val="24"/>
        </w:rPr>
      </w:pPr>
    </w:p>
    <w:p w14:paraId="533F87A8" w14:textId="77777777" w:rsidR="00987889" w:rsidRPr="00E7669A" w:rsidRDefault="00987889" w:rsidP="1E7140EF">
      <w:pPr>
        <w:pStyle w:val="NoSpacing"/>
        <w:rPr>
          <w:rFonts w:ascii="Times New Roman" w:eastAsia="Helvetica" w:hAnsi="Times New Roman" w:cs="Times New Roman"/>
          <w:b/>
          <w:bCs/>
          <w:color w:val="000000" w:themeColor="text1"/>
          <w:sz w:val="24"/>
          <w:szCs w:val="24"/>
        </w:rPr>
      </w:pPr>
    </w:p>
    <w:p w14:paraId="5A92063D" w14:textId="2F11A6FA" w:rsidR="00973702" w:rsidRPr="00E7669A" w:rsidRDefault="1E7140EF" w:rsidP="1E7140EF">
      <w:pPr>
        <w:pStyle w:val="NoSpacing"/>
        <w:rPr>
          <w:rFonts w:ascii="Times New Roman" w:eastAsia="Helvetica" w:hAnsi="Times New Roman" w:cs="Times New Roman"/>
          <w:sz w:val="24"/>
          <w:szCs w:val="24"/>
        </w:rPr>
      </w:pPr>
      <w:r w:rsidRPr="00E7669A">
        <w:rPr>
          <w:rFonts w:ascii="Times New Roman" w:eastAsia="Helvetica" w:hAnsi="Times New Roman" w:cs="Times New Roman"/>
          <w:b/>
          <w:bCs/>
          <w:color w:val="000000" w:themeColor="text1"/>
          <w:sz w:val="24"/>
          <w:szCs w:val="24"/>
        </w:rPr>
        <w:t xml:space="preserve">Course Website and Other Classroom Management Tools: </w:t>
      </w:r>
    </w:p>
    <w:p w14:paraId="54370724" w14:textId="77777777" w:rsidR="00593780" w:rsidRPr="00E7669A" w:rsidRDefault="1E7140EF" w:rsidP="000011E0">
      <w:pPr>
        <w:pStyle w:val="NoSpacing"/>
        <w:numPr>
          <w:ilvl w:val="0"/>
          <w:numId w:val="11"/>
        </w:numPr>
        <w:rPr>
          <w:rFonts w:ascii="Times New Roman" w:eastAsia="Helvetica" w:hAnsi="Times New Roman" w:cs="Times New Roman"/>
          <w:sz w:val="24"/>
          <w:szCs w:val="24"/>
        </w:rPr>
      </w:pPr>
      <w:r w:rsidRPr="00E7669A">
        <w:rPr>
          <w:rFonts w:ascii="Times New Roman" w:eastAsia="Helvetica" w:hAnsi="Times New Roman" w:cs="Times New Roman"/>
          <w:sz w:val="24"/>
          <w:szCs w:val="24"/>
        </w:rPr>
        <w:t>This class will use Canvas and edX</w:t>
      </w:r>
      <w:r w:rsidR="00593780" w:rsidRPr="00E7669A">
        <w:rPr>
          <w:rFonts w:ascii="Times New Roman" w:eastAsia="Helvetica" w:hAnsi="Times New Roman" w:cs="Times New Roman"/>
          <w:sz w:val="24"/>
          <w:szCs w:val="24"/>
        </w:rPr>
        <w:t>, to deliver course materials</w:t>
      </w:r>
    </w:p>
    <w:p w14:paraId="4D4AB20E" w14:textId="77777777" w:rsidR="00A57293" w:rsidRPr="00E7669A" w:rsidRDefault="00A57293" w:rsidP="00A57293">
      <w:pPr>
        <w:pStyle w:val="NoSpacing"/>
        <w:rPr>
          <w:rFonts w:ascii="Times New Roman" w:hAnsi="Times New Roman" w:cs="Times New Roman"/>
          <w:b/>
          <w:sz w:val="24"/>
          <w:szCs w:val="24"/>
        </w:rPr>
      </w:pPr>
    </w:p>
    <w:p w14:paraId="0F08EC5C" w14:textId="77777777" w:rsidR="00A57293" w:rsidRPr="00E7669A" w:rsidRDefault="1E7140EF" w:rsidP="1E7140EF">
      <w:pPr>
        <w:pStyle w:val="NoSpacing"/>
        <w:rPr>
          <w:rFonts w:ascii="Times New Roman" w:eastAsia="Helvetica" w:hAnsi="Times New Roman" w:cs="Times New Roman"/>
          <w:b/>
          <w:bCs/>
          <w:sz w:val="24"/>
          <w:szCs w:val="24"/>
        </w:rPr>
      </w:pPr>
      <w:r w:rsidRPr="00E7669A">
        <w:rPr>
          <w:rFonts w:ascii="Times New Roman" w:eastAsia="Helvetica" w:hAnsi="Times New Roman" w:cs="Times New Roman"/>
          <w:b/>
          <w:bCs/>
          <w:sz w:val="24"/>
          <w:szCs w:val="24"/>
        </w:rPr>
        <w:t>Technology/Software Requirements</w:t>
      </w:r>
    </w:p>
    <w:p w14:paraId="7AB90E9D" w14:textId="64603EE4" w:rsidR="00A57293" w:rsidRPr="00E7669A" w:rsidRDefault="1E7140EF" w:rsidP="1E7140EF">
      <w:pPr>
        <w:pStyle w:val="NoSpacing"/>
        <w:rPr>
          <w:rFonts w:ascii="Times New Roman" w:eastAsia="Helvetica" w:hAnsi="Times New Roman" w:cs="Times New Roman"/>
          <w:sz w:val="24"/>
          <w:szCs w:val="24"/>
        </w:rPr>
      </w:pPr>
      <w:r w:rsidRPr="00E7669A">
        <w:rPr>
          <w:rFonts w:ascii="Times New Roman" w:eastAsia="Helvetica" w:hAnsi="Times New Roman" w:cs="Times New Roman"/>
          <w:sz w:val="24"/>
          <w:szCs w:val="24"/>
        </w:rPr>
        <w:t>Internet connection (DSL, LAN, or cable connection desirable)</w:t>
      </w:r>
    </w:p>
    <w:p w14:paraId="0B7FD2B1" w14:textId="77777777" w:rsidR="0091242D" w:rsidRPr="00E7669A" w:rsidRDefault="0091242D" w:rsidP="0091242D">
      <w:pPr>
        <w:pStyle w:val="NoSpacing"/>
        <w:rPr>
          <w:rFonts w:ascii="Times New Roman" w:hAnsi="Times New Roman" w:cs="Times New Roman"/>
          <w:sz w:val="24"/>
          <w:szCs w:val="24"/>
        </w:rPr>
      </w:pPr>
    </w:p>
    <w:p w14:paraId="63BB738A" w14:textId="77777777" w:rsidR="00C126E1" w:rsidRPr="00E7669A" w:rsidRDefault="00C126E1" w:rsidP="00A91E19">
      <w:pPr>
        <w:rPr>
          <w:rFonts w:ascii="Times New Roman" w:hAnsi="Times New Roman" w:cs="Times New Roman"/>
          <w:sz w:val="24"/>
          <w:szCs w:val="24"/>
        </w:rPr>
      </w:pPr>
    </w:p>
    <w:p w14:paraId="16C1E192" w14:textId="6A089985" w:rsidR="0046034F" w:rsidRPr="00E7669A" w:rsidRDefault="1E7140EF" w:rsidP="1E7140EF">
      <w:pPr>
        <w:pStyle w:val="Title"/>
        <w:rPr>
          <w:rFonts w:ascii="Times New Roman" w:eastAsia="Helvetica" w:hAnsi="Times New Roman" w:cs="Times New Roman"/>
          <w:sz w:val="24"/>
          <w:szCs w:val="24"/>
        </w:rPr>
      </w:pPr>
      <w:r w:rsidRPr="00E7669A">
        <w:rPr>
          <w:rFonts w:ascii="Times New Roman" w:eastAsia="Helvetica" w:hAnsi="Times New Roman" w:cs="Times New Roman"/>
          <w:sz w:val="24"/>
          <w:szCs w:val="24"/>
        </w:rPr>
        <w:t xml:space="preserve">Course Expectations &amp; Guidelines </w:t>
      </w:r>
    </w:p>
    <w:p w14:paraId="12CD69F8" w14:textId="75780A57" w:rsidR="002C7849" w:rsidRPr="00E7669A" w:rsidRDefault="1E7140EF" w:rsidP="1E7140EF">
      <w:pPr>
        <w:pStyle w:val="NoSpacing"/>
        <w:rPr>
          <w:rFonts w:ascii="Times New Roman" w:eastAsia="Helvetica" w:hAnsi="Times New Roman" w:cs="Times New Roman"/>
          <w:b/>
          <w:bCs/>
          <w:sz w:val="24"/>
          <w:szCs w:val="24"/>
        </w:rPr>
      </w:pPr>
      <w:r w:rsidRPr="00E7669A">
        <w:rPr>
          <w:rFonts w:ascii="Times New Roman" w:eastAsia="Helvetica" w:hAnsi="Times New Roman" w:cs="Times New Roman"/>
          <w:b/>
          <w:bCs/>
          <w:sz w:val="24"/>
          <w:szCs w:val="24"/>
        </w:rPr>
        <w:t>Academic Integrity</w:t>
      </w:r>
    </w:p>
    <w:p w14:paraId="60938074" w14:textId="58E183CC" w:rsidR="0091242D" w:rsidRPr="00E7669A" w:rsidRDefault="1E7140EF" w:rsidP="1E7140EF">
      <w:pPr>
        <w:pStyle w:val="NoSpacing"/>
        <w:rPr>
          <w:rFonts w:ascii="Times New Roman" w:eastAsia="Helvetica,Arial" w:hAnsi="Times New Roman" w:cs="Times New Roman"/>
          <w:sz w:val="24"/>
          <w:szCs w:val="24"/>
        </w:rPr>
      </w:pPr>
      <w:r w:rsidRPr="00E7669A">
        <w:rPr>
          <w:rFonts w:ascii="Times New Roman" w:eastAsia="Helvetica" w:hAnsi="Times New Roman" w:cs="Times New Roman"/>
          <w:sz w:val="24"/>
          <w:szCs w:val="24"/>
        </w:rPr>
        <w:t>Honesty and transparency are important features of good scholarship. On the flip side, plagiarism and cheating are serious academic offenses with serious consequences. If any student is discovered engaging in either behavior in this course, they will earn a failing grade on the assignment in question, and further disciplinary action may be taken.</w:t>
      </w:r>
    </w:p>
    <w:p w14:paraId="7244D503" w14:textId="77777777" w:rsidR="0091242D" w:rsidRPr="00E7669A" w:rsidRDefault="0091242D" w:rsidP="0091242D">
      <w:pPr>
        <w:pStyle w:val="NoSpacing"/>
        <w:rPr>
          <w:rFonts w:ascii="Times New Roman" w:hAnsi="Times New Roman" w:cs="Times New Roman"/>
          <w:sz w:val="24"/>
          <w:szCs w:val="24"/>
        </w:rPr>
      </w:pPr>
    </w:p>
    <w:p w14:paraId="2B0E800E" w14:textId="6E8ACD3B" w:rsidR="0091242D" w:rsidRPr="00E7669A" w:rsidRDefault="1E7140EF" w:rsidP="1E7140EF">
      <w:pPr>
        <w:pStyle w:val="NoSpacing"/>
        <w:rPr>
          <w:rFonts w:ascii="Times New Roman" w:eastAsia="Helvetica" w:hAnsi="Times New Roman" w:cs="Times New Roman"/>
          <w:sz w:val="24"/>
          <w:szCs w:val="24"/>
        </w:rPr>
      </w:pPr>
      <w:r w:rsidRPr="00E7669A">
        <w:rPr>
          <w:rFonts w:ascii="Times New Roman" w:eastAsia="Helvetica" w:hAnsi="Times New Roman" w:cs="Times New Roman"/>
          <w:sz w:val="24"/>
          <w:szCs w:val="24"/>
        </w:rPr>
        <w:t>Additionally, any student suspected of cheating or plagiarizing on a</w:t>
      </w:r>
      <w:r w:rsidR="00F10F68" w:rsidRPr="00E7669A">
        <w:rPr>
          <w:rFonts w:ascii="Times New Roman" w:eastAsia="Helvetica" w:hAnsi="Times New Roman" w:cs="Times New Roman"/>
          <w:sz w:val="24"/>
          <w:szCs w:val="24"/>
        </w:rPr>
        <w:t>n</w:t>
      </w:r>
      <w:r w:rsidRPr="00E7669A">
        <w:rPr>
          <w:rFonts w:ascii="Times New Roman" w:eastAsia="Helvetica" w:hAnsi="Times New Roman" w:cs="Times New Roman"/>
          <w:sz w:val="24"/>
          <w:szCs w:val="24"/>
        </w:rPr>
        <w:t xml:space="preserve"> assignment will be reported to the Office of Student Integrity, wh</w:t>
      </w:r>
      <w:r w:rsidR="00F10F68" w:rsidRPr="00E7669A">
        <w:rPr>
          <w:rFonts w:ascii="Times New Roman" w:eastAsia="Helvetica" w:hAnsi="Times New Roman" w:cs="Times New Roman"/>
          <w:sz w:val="24"/>
          <w:szCs w:val="24"/>
        </w:rPr>
        <w:t>ich</w:t>
      </w:r>
      <w:r w:rsidRPr="00E7669A">
        <w:rPr>
          <w:rFonts w:ascii="Times New Roman" w:eastAsia="Helvetica" w:hAnsi="Times New Roman" w:cs="Times New Roman"/>
          <w:sz w:val="24"/>
          <w:szCs w:val="24"/>
        </w:rPr>
        <w:t xml:space="preserve"> will investigate the incident and identify the appropriate penalty for violations.</w:t>
      </w:r>
    </w:p>
    <w:p w14:paraId="0B4EFF59" w14:textId="77777777" w:rsidR="0046034F" w:rsidRPr="00E7669A" w:rsidRDefault="0046034F" w:rsidP="0091242D">
      <w:pPr>
        <w:pStyle w:val="NoSpacing"/>
        <w:rPr>
          <w:rFonts w:ascii="Times New Roman" w:hAnsi="Times New Roman" w:cs="Times New Roman"/>
          <w:sz w:val="24"/>
          <w:szCs w:val="24"/>
        </w:rPr>
      </w:pPr>
    </w:p>
    <w:p w14:paraId="3CE47658" w14:textId="59EB175F" w:rsidR="0091242D" w:rsidRPr="00E7669A" w:rsidRDefault="1E7140EF" w:rsidP="1E7140EF">
      <w:pPr>
        <w:pStyle w:val="NoSpacing"/>
        <w:rPr>
          <w:rFonts w:ascii="Times New Roman" w:eastAsia="Helvetica" w:hAnsi="Times New Roman" w:cs="Times New Roman"/>
          <w:sz w:val="24"/>
          <w:szCs w:val="24"/>
        </w:rPr>
      </w:pPr>
      <w:r w:rsidRPr="00E7669A">
        <w:rPr>
          <w:rFonts w:ascii="Times New Roman" w:eastAsia="Helvetica" w:hAnsi="Times New Roman" w:cs="Times New Roman"/>
          <w:sz w:val="24"/>
          <w:szCs w:val="24"/>
        </w:rPr>
        <w:t>If you have questions about my integration of the university’s honor code into this course, please do not hesitate to ask via email or discussion post.  My aim is to foster an environment where you can learn and grow, while ensuring that the work we all do is honest and fair.</w:t>
      </w:r>
    </w:p>
    <w:p w14:paraId="2AEC6E21" w14:textId="77777777" w:rsidR="0046034F" w:rsidRPr="00E7669A" w:rsidRDefault="0046034F" w:rsidP="0091242D">
      <w:pPr>
        <w:pStyle w:val="NoSpacing"/>
        <w:rPr>
          <w:rFonts w:ascii="Times New Roman" w:hAnsi="Times New Roman" w:cs="Times New Roman"/>
          <w:sz w:val="24"/>
          <w:szCs w:val="24"/>
        </w:rPr>
      </w:pPr>
    </w:p>
    <w:p w14:paraId="6D66F933" w14:textId="7833E24E" w:rsidR="002C7849" w:rsidRPr="00E7669A" w:rsidRDefault="1E7140EF" w:rsidP="1E7140EF">
      <w:pPr>
        <w:pStyle w:val="NoSpacing"/>
        <w:rPr>
          <w:rFonts w:ascii="Times New Roman" w:eastAsia="Helvetica" w:hAnsi="Times New Roman" w:cs="Times New Roman"/>
          <w:sz w:val="24"/>
          <w:szCs w:val="24"/>
        </w:rPr>
      </w:pPr>
      <w:r w:rsidRPr="00E7669A">
        <w:rPr>
          <w:rFonts w:ascii="Times New Roman" w:eastAsia="Helvetica" w:hAnsi="Times New Roman" w:cs="Times New Roman"/>
          <w:sz w:val="24"/>
          <w:szCs w:val="24"/>
        </w:rPr>
        <w:t xml:space="preserve">Here at Georgia Tech the aim is to cultivate a community based on trust, academic integrity, and honor. Students are expected to act according to the highest ethical standards.  For information on Georgia Tech's Academic Honor Code, please visit http://www.catalog.gatech.edu/policies/honor-code/ or </w:t>
      </w:r>
      <w:hyperlink r:id="rId12">
        <w:r w:rsidRPr="00E7669A">
          <w:rPr>
            <w:rStyle w:val="Hyperlink"/>
            <w:rFonts w:ascii="Times New Roman" w:eastAsia="Helvetica" w:hAnsi="Times New Roman" w:cs="Times New Roman"/>
            <w:color w:val="004F88"/>
            <w:sz w:val="24"/>
            <w:szCs w:val="24"/>
          </w:rPr>
          <w:t>http://www.catalog.gatech.edu/rules/18/</w:t>
        </w:r>
      </w:hyperlink>
      <w:r w:rsidRPr="00E7669A">
        <w:rPr>
          <w:rFonts w:ascii="Times New Roman" w:eastAsia="Helvetica" w:hAnsi="Times New Roman" w:cs="Times New Roman"/>
          <w:color w:val="004F88"/>
          <w:sz w:val="24"/>
          <w:szCs w:val="24"/>
        </w:rPr>
        <w:t>.</w:t>
      </w:r>
    </w:p>
    <w:p w14:paraId="338218E0" w14:textId="49E87A35" w:rsidR="00A0386E" w:rsidRPr="00E7669A" w:rsidRDefault="00A0386E" w:rsidP="0091242D">
      <w:pPr>
        <w:pStyle w:val="NoSpacing"/>
        <w:rPr>
          <w:rFonts w:ascii="Times New Roman" w:hAnsi="Times New Roman" w:cs="Times New Roman"/>
          <w:sz w:val="24"/>
          <w:szCs w:val="24"/>
        </w:rPr>
      </w:pPr>
    </w:p>
    <w:p w14:paraId="632ADEA7" w14:textId="77777777" w:rsidR="00A0386E" w:rsidRPr="00E7669A" w:rsidRDefault="1E7140EF" w:rsidP="1E7140EF">
      <w:pPr>
        <w:pStyle w:val="NoSpacing"/>
        <w:rPr>
          <w:rFonts w:ascii="Times New Roman" w:eastAsia="Helvetica" w:hAnsi="Times New Roman" w:cs="Times New Roman"/>
          <w:b/>
          <w:bCs/>
          <w:sz w:val="24"/>
          <w:szCs w:val="24"/>
        </w:rPr>
      </w:pPr>
      <w:r w:rsidRPr="00E7669A">
        <w:rPr>
          <w:rFonts w:ascii="Times New Roman" w:eastAsia="Helvetica" w:hAnsi="Times New Roman" w:cs="Times New Roman"/>
          <w:b/>
          <w:bCs/>
          <w:sz w:val="24"/>
          <w:szCs w:val="24"/>
        </w:rPr>
        <w:lastRenderedPageBreak/>
        <w:t>Plagiarism Policy</w:t>
      </w:r>
    </w:p>
    <w:p w14:paraId="7EAC93B1" w14:textId="77777777" w:rsidR="00A0386E" w:rsidRPr="00E7669A" w:rsidRDefault="1E7140EF" w:rsidP="1E7140EF">
      <w:pPr>
        <w:pStyle w:val="NoSpacing"/>
        <w:rPr>
          <w:rFonts w:ascii="Times New Roman" w:eastAsia="Helvetica" w:hAnsi="Times New Roman" w:cs="Times New Roman"/>
          <w:sz w:val="24"/>
          <w:szCs w:val="24"/>
        </w:rPr>
      </w:pPr>
      <w:r w:rsidRPr="00E7669A">
        <w:rPr>
          <w:rFonts w:ascii="Times New Roman" w:eastAsia="Helvetica" w:hAnsi="Times New Roman" w:cs="Times New Roman"/>
          <w:sz w:val="24"/>
          <w:szCs w:val="24"/>
        </w:rPr>
        <w:t>Plagiarism is a serious offense. You are not allowed to copy and paste or submit materials created or published by others, as if you created the materials. All materials submitted and posted must be your own.</w:t>
      </w:r>
    </w:p>
    <w:p w14:paraId="3DAAE423" w14:textId="77777777" w:rsidR="00A0386E" w:rsidRPr="00E7669A" w:rsidRDefault="00A0386E" w:rsidP="00A0386E">
      <w:pPr>
        <w:pStyle w:val="NoSpacing"/>
        <w:rPr>
          <w:rFonts w:ascii="Times New Roman" w:hAnsi="Times New Roman" w:cs="Times New Roman"/>
          <w:sz w:val="24"/>
          <w:szCs w:val="24"/>
        </w:rPr>
      </w:pPr>
    </w:p>
    <w:p w14:paraId="5FFEEFD9" w14:textId="77777777" w:rsidR="00A0386E" w:rsidRPr="00E7669A" w:rsidRDefault="1E7140EF" w:rsidP="1E7140EF">
      <w:pPr>
        <w:pStyle w:val="NoSpacing"/>
        <w:rPr>
          <w:rFonts w:ascii="Times New Roman" w:eastAsia="Helvetica" w:hAnsi="Times New Roman" w:cs="Times New Roman"/>
          <w:b/>
          <w:bCs/>
          <w:sz w:val="24"/>
          <w:szCs w:val="24"/>
        </w:rPr>
      </w:pPr>
      <w:r w:rsidRPr="00E7669A">
        <w:rPr>
          <w:rFonts w:ascii="Times New Roman" w:eastAsia="Helvetica" w:hAnsi="Times New Roman" w:cs="Times New Roman"/>
          <w:b/>
          <w:bCs/>
          <w:sz w:val="24"/>
          <w:szCs w:val="24"/>
        </w:rPr>
        <w:t>Student Honor Code</w:t>
      </w:r>
    </w:p>
    <w:p w14:paraId="6D8607DC" w14:textId="5E9C95E0" w:rsidR="00A0386E" w:rsidRPr="00E7669A" w:rsidRDefault="1E7140EF" w:rsidP="1E7140EF">
      <w:pPr>
        <w:pStyle w:val="NoSpacing"/>
        <w:rPr>
          <w:rFonts w:ascii="Times New Roman" w:eastAsia="Helvetica" w:hAnsi="Times New Roman" w:cs="Times New Roman"/>
          <w:sz w:val="24"/>
          <w:szCs w:val="24"/>
        </w:rPr>
      </w:pPr>
      <w:r w:rsidRPr="00E7669A">
        <w:rPr>
          <w:rFonts w:ascii="Times New Roman" w:eastAsia="Helvetica" w:hAnsi="Times New Roman" w:cs="Times New Roman"/>
          <w:sz w:val="24"/>
          <w:szCs w:val="24"/>
        </w:rPr>
        <w:t>All course participants (</w:t>
      </w:r>
      <w:proofErr w:type="gramStart"/>
      <w:r w:rsidRPr="00E7669A">
        <w:rPr>
          <w:rFonts w:ascii="Times New Roman" w:eastAsia="Helvetica" w:hAnsi="Times New Roman" w:cs="Times New Roman"/>
          <w:sz w:val="24"/>
          <w:szCs w:val="24"/>
        </w:rPr>
        <w:t>myself</w:t>
      </w:r>
      <w:proofErr w:type="gramEnd"/>
      <w:r w:rsidRPr="00E7669A">
        <w:rPr>
          <w:rFonts w:ascii="Times New Roman" w:eastAsia="Helvetica" w:hAnsi="Times New Roman" w:cs="Times New Roman"/>
          <w:sz w:val="24"/>
          <w:szCs w:val="24"/>
        </w:rPr>
        <w:t>, teaching assistants, and learners) are expected and required to abide by the letter and the spirit of the honor code. If there is any way I can help you in complying with the honor code, please do not hesitate to ask. I will do the same.</w:t>
      </w:r>
    </w:p>
    <w:p w14:paraId="196A9B95" w14:textId="03D4538B" w:rsidR="002C7849" w:rsidRPr="00E7669A" w:rsidRDefault="1E7140EF" w:rsidP="1E7140EF">
      <w:pPr>
        <w:pStyle w:val="Heading2"/>
        <w:rPr>
          <w:rFonts w:ascii="Times New Roman" w:eastAsia="Helvetica,Times New Roman" w:hAnsi="Times New Roman" w:cs="Times New Roman"/>
          <w:color w:val="auto"/>
          <w:sz w:val="24"/>
          <w:szCs w:val="24"/>
        </w:rPr>
      </w:pPr>
      <w:proofErr w:type="gramStart"/>
      <w:r w:rsidRPr="00E7669A">
        <w:rPr>
          <w:rFonts w:ascii="Times New Roman" w:eastAsia="Helvetica" w:hAnsi="Times New Roman" w:cs="Times New Roman"/>
          <w:color w:val="auto"/>
          <w:sz w:val="24"/>
          <w:szCs w:val="24"/>
        </w:rPr>
        <w:t>Accommodations</w:t>
      </w:r>
      <w:proofErr w:type="gramEnd"/>
      <w:r w:rsidRPr="00E7669A">
        <w:rPr>
          <w:rFonts w:ascii="Times New Roman" w:eastAsia="Helvetica" w:hAnsi="Times New Roman" w:cs="Times New Roman"/>
          <w:color w:val="auto"/>
          <w:sz w:val="24"/>
          <w:szCs w:val="24"/>
        </w:rPr>
        <w:t xml:space="preserve"> for Students with Disabilities</w:t>
      </w:r>
    </w:p>
    <w:p w14:paraId="29DF7015" w14:textId="1D9DBFA8" w:rsidR="002C7849" w:rsidRPr="00E7669A" w:rsidRDefault="1E7140EF" w:rsidP="1E7140EF">
      <w:pPr>
        <w:rPr>
          <w:rFonts w:ascii="Times New Roman" w:eastAsia="Helvetica,Times New Roman" w:hAnsi="Times New Roman" w:cs="Times New Roman"/>
          <w:sz w:val="24"/>
          <w:szCs w:val="24"/>
        </w:rPr>
      </w:pPr>
      <w:r w:rsidRPr="00E7669A">
        <w:rPr>
          <w:rFonts w:ascii="Times New Roman" w:eastAsia="Helvetica" w:hAnsi="Times New Roman" w:cs="Times New Roman"/>
          <w:sz w:val="24"/>
          <w:szCs w:val="24"/>
        </w:rPr>
        <w:t>If you are a student with learning needs that</w:t>
      </w:r>
      <w:r w:rsidRPr="00E7669A">
        <w:rPr>
          <w:rFonts w:ascii="Times New Roman" w:eastAsia="Helvetica,Times New Roman" w:hAnsi="Times New Roman" w:cs="Times New Roman"/>
          <w:sz w:val="24"/>
          <w:szCs w:val="24"/>
        </w:rPr>
        <w:t xml:space="preserve"> </w:t>
      </w:r>
      <w:r w:rsidRPr="00E7669A">
        <w:rPr>
          <w:rFonts w:ascii="Times New Roman" w:eastAsia="Helvetica" w:hAnsi="Times New Roman" w:cs="Times New Roman"/>
          <w:sz w:val="24"/>
          <w:szCs w:val="24"/>
        </w:rPr>
        <w:t>require special accommodation</w:t>
      </w:r>
      <w:r w:rsidRPr="00E7669A">
        <w:rPr>
          <w:rFonts w:ascii="Times New Roman" w:eastAsia="Helvetica,Times New Roman" w:hAnsi="Times New Roman" w:cs="Times New Roman"/>
          <w:sz w:val="24"/>
          <w:szCs w:val="24"/>
        </w:rPr>
        <w:t xml:space="preserve">, </w:t>
      </w:r>
      <w:r w:rsidRPr="00E7669A">
        <w:rPr>
          <w:rFonts w:ascii="Times New Roman" w:eastAsia="Helvetica" w:hAnsi="Times New Roman" w:cs="Times New Roman"/>
          <w:sz w:val="24"/>
          <w:szCs w:val="24"/>
        </w:rPr>
        <w:t>contact the Office of Disability Services at (404)</w:t>
      </w:r>
      <w:r w:rsidR="00635C86" w:rsidRPr="00E7669A">
        <w:rPr>
          <w:rFonts w:ascii="Times New Roman" w:eastAsia="Helvetica" w:hAnsi="Times New Roman" w:cs="Times New Roman"/>
          <w:sz w:val="24"/>
          <w:szCs w:val="24"/>
        </w:rPr>
        <w:t xml:space="preserve"> </w:t>
      </w:r>
      <w:r w:rsidRPr="00E7669A">
        <w:rPr>
          <w:rFonts w:ascii="Times New Roman" w:eastAsia="Helvetica" w:hAnsi="Times New Roman" w:cs="Times New Roman"/>
          <w:sz w:val="24"/>
          <w:szCs w:val="24"/>
        </w:rPr>
        <w:t>894</w:t>
      </w:r>
      <w:r w:rsidRPr="00E7669A">
        <w:rPr>
          <w:rFonts w:ascii="Times New Roman" w:eastAsia="Helvetica,Times New Roman" w:hAnsi="Times New Roman" w:cs="Times New Roman"/>
          <w:sz w:val="24"/>
          <w:szCs w:val="24"/>
        </w:rPr>
        <w:t>-</w:t>
      </w:r>
      <w:r w:rsidRPr="00E7669A">
        <w:rPr>
          <w:rFonts w:ascii="Times New Roman" w:eastAsia="Helvetica" w:hAnsi="Times New Roman" w:cs="Times New Roman"/>
          <w:sz w:val="24"/>
          <w:szCs w:val="24"/>
        </w:rPr>
        <w:t xml:space="preserve">2563 or </w:t>
      </w:r>
      <w:hyperlink r:id="rId13">
        <w:r w:rsidRPr="00E7669A">
          <w:rPr>
            <w:rStyle w:val="Hyperlink"/>
            <w:rFonts w:ascii="Times New Roman" w:eastAsia="Helvetica" w:hAnsi="Times New Roman" w:cs="Times New Roman"/>
            <w:color w:val="004F88"/>
            <w:sz w:val="24"/>
            <w:szCs w:val="24"/>
          </w:rPr>
          <w:t>http://disabilityservices.gatech.edu/</w:t>
        </w:r>
      </w:hyperlink>
      <w:r w:rsidRPr="00E7669A">
        <w:rPr>
          <w:rFonts w:ascii="Times New Roman" w:eastAsia="Helvetica,Times New Roman" w:hAnsi="Times New Roman" w:cs="Times New Roman"/>
          <w:color w:val="004F88"/>
          <w:sz w:val="24"/>
          <w:szCs w:val="24"/>
        </w:rPr>
        <w:t>,</w:t>
      </w:r>
      <w:r w:rsidRPr="00E7669A">
        <w:rPr>
          <w:rFonts w:ascii="Times New Roman" w:eastAsia="Helvetica" w:hAnsi="Times New Roman" w:cs="Times New Roman"/>
          <w:sz w:val="24"/>
          <w:szCs w:val="24"/>
        </w:rPr>
        <w:t xml:space="preserve"> as soon as possible</w:t>
      </w:r>
      <w:r w:rsidRPr="00E7669A">
        <w:rPr>
          <w:rFonts w:ascii="Times New Roman" w:eastAsia="Helvetica,Times New Roman" w:hAnsi="Times New Roman" w:cs="Times New Roman"/>
          <w:sz w:val="24"/>
          <w:szCs w:val="24"/>
        </w:rPr>
        <w:t xml:space="preserve">, </w:t>
      </w:r>
      <w:r w:rsidRPr="00E7669A">
        <w:rPr>
          <w:rFonts w:ascii="Times New Roman" w:eastAsia="Helvetica" w:hAnsi="Times New Roman" w:cs="Times New Roman"/>
          <w:sz w:val="24"/>
          <w:szCs w:val="24"/>
        </w:rPr>
        <w:t xml:space="preserve">to make an appointment to discuss your special needs and to obtain an accommodations letter.  Please also e-mail me as soon as possible </w:t>
      </w:r>
      <w:proofErr w:type="gramStart"/>
      <w:r w:rsidRPr="00E7669A">
        <w:rPr>
          <w:rFonts w:ascii="Times New Roman" w:eastAsia="Helvetica" w:hAnsi="Times New Roman" w:cs="Times New Roman"/>
          <w:sz w:val="24"/>
          <w:szCs w:val="24"/>
        </w:rPr>
        <w:t>in order to</w:t>
      </w:r>
      <w:proofErr w:type="gramEnd"/>
      <w:r w:rsidRPr="00E7669A">
        <w:rPr>
          <w:rFonts w:ascii="Times New Roman" w:eastAsia="Helvetica" w:hAnsi="Times New Roman" w:cs="Times New Roman"/>
          <w:sz w:val="24"/>
          <w:szCs w:val="24"/>
        </w:rPr>
        <w:t xml:space="preserve"> set up a time to discuss your learning needs</w:t>
      </w:r>
      <w:r w:rsidRPr="00E7669A">
        <w:rPr>
          <w:rFonts w:ascii="Times New Roman" w:eastAsia="Helvetica,Times New Roman" w:hAnsi="Times New Roman" w:cs="Times New Roman"/>
          <w:sz w:val="24"/>
          <w:szCs w:val="24"/>
        </w:rPr>
        <w:t>.</w:t>
      </w:r>
    </w:p>
    <w:p w14:paraId="37E19E70" w14:textId="77777777" w:rsidR="00A57293" w:rsidRPr="00E7669A" w:rsidRDefault="1E7140EF" w:rsidP="1E7140EF">
      <w:pPr>
        <w:pStyle w:val="NoSpacing"/>
        <w:rPr>
          <w:rFonts w:ascii="Times New Roman" w:eastAsia="Helvetica" w:hAnsi="Times New Roman" w:cs="Times New Roman"/>
          <w:b/>
          <w:bCs/>
          <w:sz w:val="24"/>
          <w:szCs w:val="24"/>
        </w:rPr>
      </w:pPr>
      <w:r w:rsidRPr="00E7669A">
        <w:rPr>
          <w:rFonts w:ascii="Times New Roman" w:eastAsia="Helvetica" w:hAnsi="Times New Roman" w:cs="Times New Roman"/>
          <w:b/>
          <w:bCs/>
          <w:sz w:val="24"/>
          <w:szCs w:val="24"/>
        </w:rPr>
        <w:t>Attendance Policy</w:t>
      </w:r>
    </w:p>
    <w:p w14:paraId="6587F172" w14:textId="0AC10B24" w:rsidR="00A57293" w:rsidRPr="00E7669A" w:rsidRDefault="00593780" w:rsidP="000011E0">
      <w:pPr>
        <w:pStyle w:val="NoSpacing"/>
        <w:numPr>
          <w:ilvl w:val="0"/>
          <w:numId w:val="5"/>
        </w:numPr>
        <w:rPr>
          <w:rFonts w:ascii="Times New Roman" w:eastAsia="Helvetica" w:hAnsi="Times New Roman" w:cs="Times New Roman"/>
          <w:sz w:val="24"/>
          <w:szCs w:val="24"/>
        </w:rPr>
      </w:pPr>
      <w:r w:rsidRPr="00E7669A">
        <w:rPr>
          <w:rFonts w:ascii="Times New Roman" w:eastAsia="Helvetica" w:hAnsi="Times New Roman" w:cs="Times New Roman"/>
          <w:sz w:val="24"/>
          <w:szCs w:val="24"/>
        </w:rPr>
        <w:t>This is a fully online course</w:t>
      </w:r>
    </w:p>
    <w:p w14:paraId="42BFC42C" w14:textId="4C824DEC" w:rsidR="00A57293" w:rsidRPr="00E7669A" w:rsidRDefault="1E7140EF" w:rsidP="000011E0">
      <w:pPr>
        <w:pStyle w:val="NoSpacing"/>
        <w:numPr>
          <w:ilvl w:val="0"/>
          <w:numId w:val="5"/>
        </w:numPr>
        <w:rPr>
          <w:rFonts w:ascii="Times New Roman" w:eastAsia="Helvetica" w:hAnsi="Times New Roman" w:cs="Times New Roman"/>
          <w:sz w:val="24"/>
          <w:szCs w:val="24"/>
        </w:rPr>
      </w:pPr>
      <w:r w:rsidRPr="00E7669A">
        <w:rPr>
          <w:rFonts w:ascii="Times New Roman" w:eastAsia="Helvetica" w:hAnsi="Times New Roman" w:cs="Times New Roman"/>
          <w:sz w:val="24"/>
          <w:szCs w:val="24"/>
        </w:rPr>
        <w:t>Login on a regular basis to complete your work, so that you do not have to spend a lot of time reviewing and refreshing</w:t>
      </w:r>
      <w:r w:rsidR="00593780" w:rsidRPr="00E7669A">
        <w:rPr>
          <w:rFonts w:ascii="Times New Roman" w:eastAsia="Helvetica" w:hAnsi="Times New Roman" w:cs="Times New Roman"/>
          <w:sz w:val="24"/>
          <w:szCs w:val="24"/>
        </w:rPr>
        <w:t xml:space="preserve"> yourself regarding the content</w:t>
      </w:r>
    </w:p>
    <w:p w14:paraId="729850D5" w14:textId="0D5AB913" w:rsidR="00177FF3" w:rsidRPr="00E7669A" w:rsidRDefault="1E7140EF" w:rsidP="1E7140EF">
      <w:pPr>
        <w:pStyle w:val="Heading2"/>
        <w:rPr>
          <w:rFonts w:ascii="Times New Roman" w:eastAsia="Helvetica,Times New Roman" w:hAnsi="Times New Roman" w:cs="Times New Roman"/>
          <w:color w:val="auto"/>
          <w:sz w:val="24"/>
          <w:szCs w:val="24"/>
        </w:rPr>
      </w:pPr>
      <w:r w:rsidRPr="00E7669A">
        <w:rPr>
          <w:rFonts w:ascii="Times New Roman" w:eastAsia="Helvetica" w:hAnsi="Times New Roman" w:cs="Times New Roman"/>
          <w:color w:val="auto"/>
          <w:sz w:val="24"/>
          <w:szCs w:val="24"/>
        </w:rPr>
        <w:t>Collaboration &amp; Group Work</w:t>
      </w:r>
    </w:p>
    <w:p w14:paraId="5551F678" w14:textId="77777777" w:rsidR="00C5336D" w:rsidRPr="00E7669A" w:rsidRDefault="1E7140EF" w:rsidP="000011E0">
      <w:pPr>
        <w:pStyle w:val="NoSpacing"/>
        <w:numPr>
          <w:ilvl w:val="0"/>
          <w:numId w:val="12"/>
        </w:numPr>
        <w:rPr>
          <w:rFonts w:ascii="Times New Roman" w:eastAsia="Helvetica" w:hAnsi="Times New Roman" w:cs="Times New Roman"/>
          <w:b/>
          <w:bCs/>
          <w:sz w:val="24"/>
          <w:szCs w:val="24"/>
        </w:rPr>
      </w:pPr>
      <w:r w:rsidRPr="00E7669A">
        <w:rPr>
          <w:rFonts w:ascii="Times New Roman" w:eastAsia="Helvetica" w:hAnsi="Times New Roman" w:cs="Times New Roman"/>
          <w:sz w:val="24"/>
          <w:szCs w:val="24"/>
        </w:rPr>
        <w:t>Homework assignments should be done individually</w:t>
      </w:r>
    </w:p>
    <w:p w14:paraId="62AE0002" w14:textId="0A74ACCB" w:rsidR="00C5336D" w:rsidRPr="00E7669A" w:rsidRDefault="1E7140EF" w:rsidP="000011E0">
      <w:pPr>
        <w:pStyle w:val="NoSpacing"/>
        <w:numPr>
          <w:ilvl w:val="0"/>
          <w:numId w:val="12"/>
        </w:numPr>
        <w:rPr>
          <w:rFonts w:ascii="Times New Roman" w:eastAsia="Helvetica" w:hAnsi="Times New Roman" w:cs="Times New Roman"/>
          <w:b/>
          <w:bCs/>
          <w:sz w:val="24"/>
          <w:szCs w:val="24"/>
        </w:rPr>
      </w:pPr>
      <w:r w:rsidRPr="00E7669A">
        <w:rPr>
          <w:rFonts w:ascii="Times New Roman" w:eastAsia="Helvetica" w:hAnsi="Times New Roman" w:cs="Times New Roman"/>
          <w:sz w:val="24"/>
          <w:szCs w:val="24"/>
        </w:rPr>
        <w:t xml:space="preserve">Cases should </w:t>
      </w:r>
      <w:proofErr w:type="gramStart"/>
      <w:r w:rsidRPr="00E7669A">
        <w:rPr>
          <w:rFonts w:ascii="Times New Roman" w:eastAsia="Helvetica" w:hAnsi="Times New Roman" w:cs="Times New Roman"/>
          <w:sz w:val="24"/>
          <w:szCs w:val="24"/>
        </w:rPr>
        <w:t>be done</w:t>
      </w:r>
      <w:proofErr w:type="gramEnd"/>
      <w:r w:rsidRPr="00E7669A">
        <w:rPr>
          <w:rFonts w:ascii="Times New Roman" w:eastAsia="Helvetica" w:hAnsi="Times New Roman" w:cs="Times New Roman"/>
          <w:sz w:val="24"/>
          <w:szCs w:val="24"/>
        </w:rPr>
        <w:t xml:space="preserve"> in groups</w:t>
      </w:r>
      <w:r w:rsidR="00F51523">
        <w:rPr>
          <w:rFonts w:ascii="Times New Roman" w:eastAsia="Helvetica" w:hAnsi="Times New Roman" w:cs="Times New Roman"/>
          <w:sz w:val="24"/>
          <w:szCs w:val="24"/>
        </w:rPr>
        <w:t xml:space="preserve"> (absolutely no exceptions)</w:t>
      </w:r>
    </w:p>
    <w:p w14:paraId="243510D8" w14:textId="4ABEBB42" w:rsidR="00EA465B" w:rsidRPr="00E7669A" w:rsidRDefault="00F10F68" w:rsidP="000011E0">
      <w:pPr>
        <w:pStyle w:val="NoSpacing"/>
        <w:numPr>
          <w:ilvl w:val="0"/>
          <w:numId w:val="12"/>
        </w:numPr>
        <w:rPr>
          <w:rFonts w:ascii="Times New Roman" w:eastAsia="Helvetica" w:hAnsi="Times New Roman" w:cs="Times New Roman"/>
          <w:color w:val="auto"/>
          <w:sz w:val="24"/>
          <w:szCs w:val="24"/>
        </w:rPr>
      </w:pPr>
      <w:r w:rsidRPr="00E7669A">
        <w:rPr>
          <w:rFonts w:ascii="Times New Roman" w:eastAsia="Helvetica" w:hAnsi="Times New Roman" w:cs="Times New Roman"/>
          <w:color w:val="auto"/>
          <w:sz w:val="24"/>
          <w:szCs w:val="24"/>
        </w:rPr>
        <w:t>Groups will be f</w:t>
      </w:r>
      <w:r w:rsidR="00EA465B" w:rsidRPr="00E7669A">
        <w:rPr>
          <w:rFonts w:ascii="Times New Roman" w:eastAsia="Helvetica" w:hAnsi="Times New Roman" w:cs="Times New Roman"/>
          <w:color w:val="auto"/>
          <w:sz w:val="24"/>
          <w:szCs w:val="24"/>
        </w:rPr>
        <w:t xml:space="preserve">ormed </w:t>
      </w:r>
      <w:r w:rsidR="00635C86" w:rsidRPr="00E7669A">
        <w:rPr>
          <w:rFonts w:ascii="Times New Roman" w:eastAsia="Helvetica" w:hAnsi="Times New Roman" w:cs="Times New Roman"/>
          <w:color w:val="auto"/>
          <w:sz w:val="24"/>
          <w:szCs w:val="24"/>
        </w:rPr>
        <w:t xml:space="preserve">by the end of </w:t>
      </w:r>
      <w:r w:rsidR="00EA465B" w:rsidRPr="00E7669A">
        <w:rPr>
          <w:rFonts w:ascii="Times New Roman" w:eastAsia="Helvetica" w:hAnsi="Times New Roman" w:cs="Times New Roman"/>
          <w:color w:val="auto"/>
          <w:sz w:val="24"/>
          <w:szCs w:val="24"/>
        </w:rPr>
        <w:t xml:space="preserve">the </w:t>
      </w:r>
      <w:r w:rsidR="00635C86" w:rsidRPr="00E7669A">
        <w:rPr>
          <w:rFonts w:ascii="Times New Roman" w:eastAsia="Helvetica" w:hAnsi="Times New Roman" w:cs="Times New Roman"/>
          <w:color w:val="auto"/>
          <w:sz w:val="24"/>
          <w:szCs w:val="24"/>
        </w:rPr>
        <w:t xml:space="preserve">second </w:t>
      </w:r>
      <w:r w:rsidR="00EA465B" w:rsidRPr="00E7669A">
        <w:rPr>
          <w:rFonts w:ascii="Times New Roman" w:eastAsia="Helvetica" w:hAnsi="Times New Roman" w:cs="Times New Roman"/>
          <w:color w:val="auto"/>
          <w:sz w:val="24"/>
          <w:szCs w:val="24"/>
        </w:rPr>
        <w:t>week of class</w:t>
      </w:r>
    </w:p>
    <w:p w14:paraId="36C9247E" w14:textId="5CA889B6" w:rsidR="00EA465B" w:rsidRPr="00E7669A" w:rsidRDefault="00F10F68" w:rsidP="000011E0">
      <w:pPr>
        <w:pStyle w:val="NoSpacing"/>
        <w:numPr>
          <w:ilvl w:val="0"/>
          <w:numId w:val="12"/>
        </w:numPr>
        <w:rPr>
          <w:rFonts w:ascii="Times New Roman" w:eastAsia="Helvetica" w:hAnsi="Times New Roman" w:cs="Times New Roman"/>
          <w:color w:val="auto"/>
          <w:sz w:val="24"/>
          <w:szCs w:val="24"/>
        </w:rPr>
      </w:pPr>
      <w:r w:rsidRPr="00E7669A">
        <w:rPr>
          <w:rFonts w:ascii="Times New Roman" w:eastAsia="Helvetica" w:hAnsi="Times New Roman" w:cs="Times New Roman"/>
          <w:color w:val="auto"/>
          <w:sz w:val="24"/>
          <w:szCs w:val="24"/>
        </w:rPr>
        <w:t xml:space="preserve">A minimum of three students, and a maximum of four </w:t>
      </w:r>
      <w:r w:rsidR="00EA465B" w:rsidRPr="00E7669A">
        <w:rPr>
          <w:rFonts w:ascii="Times New Roman" w:eastAsia="Helvetica" w:hAnsi="Times New Roman" w:cs="Times New Roman"/>
          <w:color w:val="auto"/>
          <w:sz w:val="24"/>
          <w:szCs w:val="24"/>
        </w:rPr>
        <w:t>students can be in each group</w:t>
      </w:r>
    </w:p>
    <w:p w14:paraId="17E5F0C2" w14:textId="3D39093E" w:rsidR="00EA465B" w:rsidRPr="00E7669A" w:rsidRDefault="00F10F68" w:rsidP="000011E0">
      <w:pPr>
        <w:pStyle w:val="NoSpacing"/>
        <w:numPr>
          <w:ilvl w:val="0"/>
          <w:numId w:val="12"/>
        </w:numPr>
        <w:rPr>
          <w:rFonts w:ascii="Times New Roman" w:eastAsia="Helvetica" w:hAnsi="Times New Roman" w:cs="Times New Roman"/>
          <w:color w:val="auto"/>
          <w:sz w:val="24"/>
          <w:szCs w:val="24"/>
        </w:rPr>
      </w:pPr>
      <w:r w:rsidRPr="00E7669A">
        <w:rPr>
          <w:rFonts w:ascii="Times New Roman" w:eastAsia="Helvetica" w:hAnsi="Times New Roman" w:cs="Times New Roman"/>
          <w:color w:val="auto"/>
          <w:sz w:val="24"/>
          <w:szCs w:val="24"/>
        </w:rPr>
        <w:t xml:space="preserve">Students can inform </w:t>
      </w:r>
      <w:proofErr w:type="gramStart"/>
      <w:r w:rsidRPr="00E7669A">
        <w:rPr>
          <w:rFonts w:ascii="Times New Roman" w:eastAsia="Helvetica" w:hAnsi="Times New Roman" w:cs="Times New Roman"/>
          <w:color w:val="auto"/>
          <w:sz w:val="24"/>
          <w:szCs w:val="24"/>
        </w:rPr>
        <w:t>instructor</w:t>
      </w:r>
      <w:proofErr w:type="gramEnd"/>
      <w:r w:rsidRPr="00E7669A">
        <w:rPr>
          <w:rFonts w:ascii="Times New Roman" w:eastAsia="Helvetica" w:hAnsi="Times New Roman" w:cs="Times New Roman"/>
          <w:color w:val="auto"/>
          <w:sz w:val="24"/>
          <w:szCs w:val="24"/>
        </w:rPr>
        <w:t xml:space="preserve"> if the</w:t>
      </w:r>
      <w:r w:rsidR="00F31552" w:rsidRPr="00E7669A">
        <w:rPr>
          <w:rFonts w:ascii="Times New Roman" w:eastAsia="Helvetica" w:hAnsi="Times New Roman" w:cs="Times New Roman"/>
          <w:color w:val="auto"/>
          <w:sz w:val="24"/>
          <w:szCs w:val="24"/>
        </w:rPr>
        <w:t xml:space="preserve">y have </w:t>
      </w:r>
      <w:r w:rsidRPr="00E7669A">
        <w:rPr>
          <w:rFonts w:ascii="Times New Roman" w:eastAsia="Helvetica" w:hAnsi="Times New Roman" w:cs="Times New Roman"/>
          <w:color w:val="auto"/>
          <w:sz w:val="24"/>
          <w:szCs w:val="24"/>
        </w:rPr>
        <w:t>pr</w:t>
      </w:r>
      <w:r w:rsidR="00EA465B" w:rsidRPr="00E7669A">
        <w:rPr>
          <w:rFonts w:ascii="Times New Roman" w:eastAsia="Helvetica" w:hAnsi="Times New Roman" w:cs="Times New Roman"/>
          <w:color w:val="auto"/>
          <w:sz w:val="24"/>
          <w:szCs w:val="24"/>
        </w:rPr>
        <w:t>eferences for group membership</w:t>
      </w:r>
    </w:p>
    <w:p w14:paraId="16D4F987" w14:textId="5310931E" w:rsidR="00177FF3" w:rsidRPr="00E7669A" w:rsidRDefault="1E7140EF" w:rsidP="1E7140EF">
      <w:pPr>
        <w:pStyle w:val="Heading2"/>
        <w:rPr>
          <w:rFonts w:ascii="Times New Roman" w:eastAsia="Helvetica,Times New Roman" w:hAnsi="Times New Roman" w:cs="Times New Roman"/>
          <w:color w:val="auto"/>
          <w:sz w:val="24"/>
          <w:szCs w:val="24"/>
        </w:rPr>
      </w:pPr>
      <w:r w:rsidRPr="00E7669A">
        <w:rPr>
          <w:rFonts w:ascii="Times New Roman" w:eastAsia="Helvetica" w:hAnsi="Times New Roman" w:cs="Times New Roman"/>
          <w:color w:val="auto"/>
          <w:sz w:val="24"/>
          <w:szCs w:val="24"/>
        </w:rPr>
        <w:t>Extensions, Late Assignments, &amp; Re-Scheduled/Missed Exams</w:t>
      </w:r>
    </w:p>
    <w:p w14:paraId="145B30EA" w14:textId="77777777" w:rsidR="00EA465B" w:rsidRPr="00E7669A" w:rsidRDefault="00EA465B" w:rsidP="000011E0">
      <w:pPr>
        <w:pStyle w:val="ListParagraph"/>
        <w:numPr>
          <w:ilvl w:val="0"/>
          <w:numId w:val="13"/>
        </w:numPr>
        <w:rPr>
          <w:rFonts w:ascii="Times New Roman" w:eastAsia="Helvetica" w:hAnsi="Times New Roman" w:cs="Times New Roman"/>
          <w:sz w:val="24"/>
          <w:szCs w:val="24"/>
        </w:rPr>
      </w:pPr>
      <w:r w:rsidRPr="00E7669A">
        <w:rPr>
          <w:rFonts w:ascii="Times New Roman" w:eastAsia="Helvetica" w:hAnsi="Times New Roman" w:cs="Times New Roman"/>
          <w:sz w:val="24"/>
          <w:szCs w:val="24"/>
        </w:rPr>
        <w:t>No late work is accepted.</w:t>
      </w:r>
    </w:p>
    <w:p w14:paraId="21A3E062" w14:textId="44560248" w:rsidR="00EA465B" w:rsidRPr="00E7669A" w:rsidRDefault="1E7140EF" w:rsidP="000011E0">
      <w:pPr>
        <w:pStyle w:val="ListParagraph"/>
        <w:numPr>
          <w:ilvl w:val="0"/>
          <w:numId w:val="13"/>
        </w:numPr>
        <w:rPr>
          <w:rFonts w:ascii="Times New Roman" w:eastAsia="Helvetica" w:hAnsi="Times New Roman" w:cs="Times New Roman"/>
          <w:color w:val="auto"/>
          <w:sz w:val="24"/>
          <w:szCs w:val="24"/>
        </w:rPr>
      </w:pPr>
      <w:r w:rsidRPr="00E7669A">
        <w:rPr>
          <w:rFonts w:ascii="Times New Roman" w:eastAsia="Helvetica" w:hAnsi="Times New Roman" w:cs="Times New Roman"/>
          <w:color w:val="auto"/>
          <w:sz w:val="24"/>
          <w:szCs w:val="24"/>
        </w:rPr>
        <w:t>All assignments are ex</w:t>
      </w:r>
      <w:r w:rsidR="00437D80" w:rsidRPr="00E7669A">
        <w:rPr>
          <w:rFonts w:ascii="Times New Roman" w:eastAsia="Helvetica" w:hAnsi="Times New Roman" w:cs="Times New Roman"/>
          <w:color w:val="auto"/>
          <w:sz w:val="24"/>
          <w:szCs w:val="24"/>
        </w:rPr>
        <w:t>pec</w:t>
      </w:r>
      <w:r w:rsidRPr="00E7669A">
        <w:rPr>
          <w:rFonts w:ascii="Times New Roman" w:eastAsia="Helvetica" w:hAnsi="Times New Roman" w:cs="Times New Roman"/>
          <w:color w:val="auto"/>
          <w:sz w:val="24"/>
          <w:szCs w:val="24"/>
        </w:rPr>
        <w:t xml:space="preserve">ted to be completed </w:t>
      </w:r>
      <w:r w:rsidR="00EA465B" w:rsidRPr="00E7669A">
        <w:rPr>
          <w:rFonts w:ascii="Times New Roman" w:eastAsia="Helvetica" w:hAnsi="Times New Roman" w:cs="Times New Roman"/>
          <w:color w:val="auto"/>
          <w:sz w:val="24"/>
          <w:szCs w:val="24"/>
        </w:rPr>
        <w:t>and submitted by the due date</w:t>
      </w:r>
    </w:p>
    <w:p w14:paraId="056E4E01" w14:textId="30F5561E" w:rsidR="00EA465B" w:rsidRPr="00E7669A" w:rsidRDefault="00F10F68" w:rsidP="000011E0">
      <w:pPr>
        <w:pStyle w:val="ListParagraph"/>
        <w:numPr>
          <w:ilvl w:val="0"/>
          <w:numId w:val="13"/>
        </w:numPr>
        <w:rPr>
          <w:rFonts w:ascii="Times New Roman" w:eastAsia="Helvetica" w:hAnsi="Times New Roman" w:cs="Times New Roman"/>
          <w:color w:val="auto"/>
          <w:sz w:val="24"/>
          <w:szCs w:val="24"/>
        </w:rPr>
      </w:pPr>
      <w:r w:rsidRPr="00E7669A">
        <w:rPr>
          <w:rFonts w:ascii="Times New Roman" w:eastAsia="Helvetica" w:hAnsi="Times New Roman" w:cs="Times New Roman"/>
          <w:color w:val="auto"/>
          <w:sz w:val="24"/>
          <w:szCs w:val="24"/>
        </w:rPr>
        <w:t xml:space="preserve">Late assignments are not accepted unless there are </w:t>
      </w:r>
      <w:r w:rsidR="1E7140EF" w:rsidRPr="00E7669A">
        <w:rPr>
          <w:rFonts w:ascii="Times New Roman" w:eastAsia="Helvetica" w:hAnsi="Times New Roman" w:cs="Times New Roman"/>
          <w:b/>
          <w:bCs/>
          <w:color w:val="auto"/>
          <w:sz w:val="24"/>
          <w:szCs w:val="24"/>
        </w:rPr>
        <w:t>extenuating circumstances</w:t>
      </w:r>
      <w:r w:rsidR="00EA465B" w:rsidRPr="00E7669A">
        <w:rPr>
          <w:rFonts w:ascii="Times New Roman" w:eastAsia="Helvetica" w:hAnsi="Times New Roman" w:cs="Times New Roman"/>
          <w:b/>
          <w:bCs/>
          <w:color w:val="auto"/>
          <w:sz w:val="24"/>
          <w:szCs w:val="24"/>
        </w:rPr>
        <w:t xml:space="preserve">.  </w:t>
      </w:r>
      <w:r w:rsidRPr="00E7669A">
        <w:rPr>
          <w:rFonts w:ascii="Times New Roman" w:eastAsia="Helvetica" w:hAnsi="Times New Roman" w:cs="Times New Roman"/>
          <w:b/>
          <w:bCs/>
          <w:color w:val="auto"/>
          <w:sz w:val="24"/>
          <w:szCs w:val="24"/>
        </w:rPr>
        <w:t xml:space="preserve">These extenuating circumstances </w:t>
      </w:r>
      <w:r w:rsidR="1E7140EF" w:rsidRPr="00E7669A">
        <w:rPr>
          <w:rFonts w:ascii="Times New Roman" w:eastAsia="Helvetica" w:hAnsi="Times New Roman" w:cs="Times New Roman"/>
          <w:color w:val="auto"/>
          <w:sz w:val="24"/>
          <w:szCs w:val="24"/>
        </w:rPr>
        <w:t>should be communicated with the professor before an</w:t>
      </w:r>
      <w:r w:rsidR="00EA465B" w:rsidRPr="00E7669A">
        <w:rPr>
          <w:rFonts w:ascii="Times New Roman" w:eastAsia="Helvetica" w:hAnsi="Times New Roman" w:cs="Times New Roman"/>
          <w:color w:val="auto"/>
          <w:sz w:val="24"/>
          <w:szCs w:val="24"/>
        </w:rPr>
        <w:t xml:space="preserve"> assignment is missed or late</w:t>
      </w:r>
    </w:p>
    <w:p w14:paraId="49001A9E" w14:textId="758B3927" w:rsidR="00D64BE6" w:rsidRPr="00E7669A" w:rsidRDefault="00D64BE6" w:rsidP="00551911">
      <w:pPr>
        <w:pStyle w:val="ListParagraph"/>
        <w:numPr>
          <w:ilvl w:val="1"/>
          <w:numId w:val="13"/>
        </w:numPr>
        <w:rPr>
          <w:rFonts w:ascii="Times New Roman" w:eastAsia="Helvetica" w:hAnsi="Times New Roman" w:cs="Times New Roman"/>
          <w:color w:val="auto"/>
          <w:sz w:val="24"/>
          <w:szCs w:val="24"/>
        </w:rPr>
      </w:pPr>
      <w:r w:rsidRPr="00E7669A">
        <w:rPr>
          <w:rFonts w:ascii="Times New Roman" w:eastAsia="Helvetica" w:hAnsi="Times New Roman" w:cs="Times New Roman"/>
          <w:color w:val="auto"/>
          <w:sz w:val="24"/>
          <w:szCs w:val="24"/>
        </w:rPr>
        <w:t xml:space="preserve">Even with </w:t>
      </w:r>
      <w:r w:rsidR="00551911" w:rsidRPr="00E7669A">
        <w:rPr>
          <w:rFonts w:ascii="Times New Roman" w:eastAsia="Helvetica" w:hAnsi="Times New Roman" w:cs="Times New Roman"/>
          <w:color w:val="auto"/>
          <w:sz w:val="24"/>
          <w:szCs w:val="24"/>
        </w:rPr>
        <w:t xml:space="preserve">“extenuating circumstances” there is no way to make up the </w:t>
      </w:r>
      <w:r w:rsidR="00981108" w:rsidRPr="00E7669A">
        <w:rPr>
          <w:rFonts w:ascii="Times New Roman" w:eastAsia="Helvetica" w:hAnsi="Times New Roman" w:cs="Times New Roman"/>
          <w:color w:val="auto"/>
          <w:sz w:val="24"/>
          <w:szCs w:val="24"/>
        </w:rPr>
        <w:t xml:space="preserve">group case work (in Excel).  No </w:t>
      </w:r>
      <w:proofErr w:type="gramStart"/>
      <w:r w:rsidR="00981108" w:rsidRPr="00E7669A">
        <w:rPr>
          <w:rFonts w:ascii="Times New Roman" w:eastAsia="Helvetica" w:hAnsi="Times New Roman" w:cs="Times New Roman"/>
          <w:color w:val="auto"/>
          <w:sz w:val="24"/>
          <w:szCs w:val="24"/>
        </w:rPr>
        <w:t>makeups</w:t>
      </w:r>
      <w:proofErr w:type="gramEnd"/>
      <w:r w:rsidR="00981108" w:rsidRPr="00E7669A">
        <w:rPr>
          <w:rFonts w:ascii="Times New Roman" w:eastAsia="Helvetica" w:hAnsi="Times New Roman" w:cs="Times New Roman"/>
          <w:color w:val="auto"/>
          <w:sz w:val="24"/>
          <w:szCs w:val="24"/>
        </w:rPr>
        <w:t xml:space="preserve"> or incompletes will be granted </w:t>
      </w:r>
      <w:r w:rsidR="001F6E0F" w:rsidRPr="00E7669A">
        <w:rPr>
          <w:rFonts w:ascii="Times New Roman" w:eastAsia="Helvetica" w:hAnsi="Times New Roman" w:cs="Times New Roman"/>
          <w:color w:val="auto"/>
          <w:sz w:val="24"/>
          <w:szCs w:val="24"/>
        </w:rPr>
        <w:t>for missing case work</w:t>
      </w:r>
    </w:p>
    <w:p w14:paraId="360F1BB7" w14:textId="41230D97" w:rsidR="00551911" w:rsidRPr="00E7669A" w:rsidRDefault="00CA51E4" w:rsidP="00551911">
      <w:pPr>
        <w:pStyle w:val="ListParagraph"/>
        <w:numPr>
          <w:ilvl w:val="1"/>
          <w:numId w:val="13"/>
        </w:numPr>
        <w:rPr>
          <w:rFonts w:ascii="Times New Roman" w:eastAsia="Helvetica" w:hAnsi="Times New Roman" w:cs="Times New Roman"/>
          <w:color w:val="auto"/>
          <w:sz w:val="24"/>
          <w:szCs w:val="24"/>
        </w:rPr>
      </w:pPr>
      <w:r w:rsidRPr="00E7669A">
        <w:rPr>
          <w:rFonts w:ascii="Times New Roman" w:eastAsia="Helvetica" w:hAnsi="Times New Roman" w:cs="Times New Roman"/>
          <w:color w:val="auto"/>
          <w:sz w:val="24"/>
          <w:szCs w:val="24"/>
        </w:rPr>
        <w:t>If a late assignment has sufficient documentation to warrant acceptance, the work must be completed within a week of the original due date</w:t>
      </w:r>
    </w:p>
    <w:p w14:paraId="6746697B" w14:textId="3C19BE76" w:rsidR="007C64AB" w:rsidRPr="00E7669A" w:rsidRDefault="1E7140EF" w:rsidP="000011E0">
      <w:pPr>
        <w:pStyle w:val="ListParagraph"/>
        <w:numPr>
          <w:ilvl w:val="0"/>
          <w:numId w:val="13"/>
        </w:numPr>
        <w:rPr>
          <w:rFonts w:ascii="Times New Roman" w:eastAsia="Helvetica" w:hAnsi="Times New Roman" w:cs="Times New Roman"/>
          <w:b/>
          <w:bCs/>
          <w:color w:val="auto"/>
          <w:sz w:val="24"/>
          <w:szCs w:val="24"/>
        </w:rPr>
      </w:pPr>
      <w:r w:rsidRPr="00E7669A">
        <w:rPr>
          <w:rFonts w:ascii="Times New Roman" w:eastAsia="Helvetica" w:hAnsi="Times New Roman" w:cs="Times New Roman"/>
          <w:color w:val="auto"/>
          <w:sz w:val="24"/>
          <w:szCs w:val="24"/>
        </w:rPr>
        <w:t>Proper documentation for all extenuating circumstances must be provided and documented properly</w:t>
      </w:r>
    </w:p>
    <w:p w14:paraId="082B8884" w14:textId="0F36B7BB" w:rsidR="00957585" w:rsidRPr="00E7669A" w:rsidRDefault="00E57050" w:rsidP="1E7140EF">
      <w:pPr>
        <w:rPr>
          <w:rFonts w:ascii="Times New Roman" w:eastAsia="Helvetica,Times New Roman" w:hAnsi="Times New Roman" w:cs="Times New Roman"/>
          <w:b/>
          <w:bCs/>
          <w:sz w:val="24"/>
          <w:szCs w:val="24"/>
        </w:rPr>
      </w:pPr>
      <w:r w:rsidRPr="00E7669A">
        <w:rPr>
          <w:rFonts w:ascii="Times New Roman" w:eastAsia="Helvetica" w:hAnsi="Times New Roman" w:cs="Times New Roman"/>
          <w:b/>
          <w:bCs/>
          <w:sz w:val="24"/>
          <w:szCs w:val="24"/>
        </w:rPr>
        <w:t xml:space="preserve">Communication </w:t>
      </w:r>
      <w:r w:rsidR="00957585" w:rsidRPr="00E7669A">
        <w:rPr>
          <w:rFonts w:ascii="Times New Roman" w:hAnsi="Times New Roman" w:cs="Times New Roman"/>
          <w:color w:val="FF0000"/>
          <w:sz w:val="24"/>
          <w:szCs w:val="24"/>
        </w:rPr>
        <w:tab/>
      </w:r>
    </w:p>
    <w:p w14:paraId="5EED4381" w14:textId="554F26F6" w:rsidR="00957585" w:rsidRPr="00E7669A" w:rsidRDefault="1E7140EF" w:rsidP="000011E0">
      <w:pPr>
        <w:pStyle w:val="NoSpacing"/>
        <w:numPr>
          <w:ilvl w:val="0"/>
          <w:numId w:val="14"/>
        </w:numPr>
        <w:rPr>
          <w:rFonts w:ascii="Times New Roman" w:eastAsia="Helvetica" w:hAnsi="Times New Roman" w:cs="Times New Roman"/>
          <w:color w:val="auto"/>
          <w:sz w:val="24"/>
          <w:szCs w:val="24"/>
        </w:rPr>
      </w:pPr>
      <w:r w:rsidRPr="00E7669A">
        <w:rPr>
          <w:rFonts w:ascii="Times New Roman" w:eastAsia="Helvetica" w:hAnsi="Times New Roman" w:cs="Times New Roman"/>
          <w:color w:val="auto"/>
          <w:sz w:val="24"/>
          <w:szCs w:val="24"/>
        </w:rPr>
        <w:t>Discussion boards/forums</w:t>
      </w:r>
      <w:r w:rsidR="006A15DF" w:rsidRPr="00E7669A">
        <w:rPr>
          <w:rFonts w:ascii="Times New Roman" w:eastAsia="Helvetica" w:hAnsi="Times New Roman" w:cs="Times New Roman"/>
          <w:color w:val="auto"/>
          <w:sz w:val="24"/>
          <w:szCs w:val="24"/>
        </w:rPr>
        <w:t xml:space="preserve"> will be done via </w:t>
      </w:r>
      <w:r w:rsidR="00026513" w:rsidRPr="00E7669A">
        <w:rPr>
          <w:rFonts w:ascii="Times New Roman" w:eastAsia="Helvetica" w:hAnsi="Times New Roman" w:cs="Times New Roman"/>
          <w:color w:val="auto"/>
          <w:sz w:val="24"/>
          <w:szCs w:val="24"/>
        </w:rPr>
        <w:t>Ed Discussion board</w:t>
      </w:r>
    </w:p>
    <w:p w14:paraId="674EA945" w14:textId="5B125230" w:rsidR="00957585" w:rsidRPr="00E7669A" w:rsidRDefault="1E7140EF" w:rsidP="000011E0">
      <w:pPr>
        <w:pStyle w:val="NoSpacing"/>
        <w:numPr>
          <w:ilvl w:val="0"/>
          <w:numId w:val="14"/>
        </w:numPr>
        <w:rPr>
          <w:rFonts w:ascii="Times New Roman" w:eastAsia="Helvetica" w:hAnsi="Times New Roman" w:cs="Times New Roman"/>
          <w:color w:val="auto"/>
          <w:sz w:val="24"/>
          <w:szCs w:val="24"/>
        </w:rPr>
      </w:pPr>
      <w:r w:rsidRPr="00E7669A">
        <w:rPr>
          <w:rFonts w:ascii="Times New Roman" w:eastAsia="Helvetica" w:hAnsi="Times New Roman" w:cs="Times New Roman"/>
          <w:color w:val="auto"/>
          <w:sz w:val="24"/>
          <w:szCs w:val="24"/>
        </w:rPr>
        <w:t xml:space="preserve">Virtual Office hours </w:t>
      </w:r>
      <w:r w:rsidR="006A15DF" w:rsidRPr="00E7669A">
        <w:rPr>
          <w:rFonts w:ascii="Times New Roman" w:eastAsia="Helvetica" w:hAnsi="Times New Roman" w:cs="Times New Roman"/>
          <w:color w:val="auto"/>
          <w:sz w:val="24"/>
          <w:szCs w:val="24"/>
        </w:rPr>
        <w:t xml:space="preserve">will be conducted weekly via </w:t>
      </w:r>
      <w:r w:rsidR="00AB3BAD" w:rsidRPr="00E7669A">
        <w:rPr>
          <w:rFonts w:ascii="Times New Roman" w:eastAsia="Helvetica" w:hAnsi="Times New Roman" w:cs="Times New Roman"/>
          <w:color w:val="auto"/>
          <w:sz w:val="24"/>
          <w:szCs w:val="24"/>
        </w:rPr>
        <w:t>Zoom</w:t>
      </w:r>
    </w:p>
    <w:p w14:paraId="6DB4A8D0" w14:textId="77777777" w:rsidR="00247959" w:rsidRPr="00E7669A" w:rsidRDefault="00247959" w:rsidP="000011E0">
      <w:pPr>
        <w:pStyle w:val="NoSpacing"/>
        <w:numPr>
          <w:ilvl w:val="0"/>
          <w:numId w:val="14"/>
        </w:numPr>
        <w:rPr>
          <w:rFonts w:ascii="Times New Roman" w:eastAsia="Helvetica" w:hAnsi="Times New Roman" w:cs="Times New Roman"/>
          <w:color w:val="auto"/>
          <w:sz w:val="24"/>
          <w:szCs w:val="24"/>
        </w:rPr>
      </w:pPr>
      <w:r w:rsidRPr="00E7669A">
        <w:rPr>
          <w:rFonts w:ascii="Times New Roman" w:eastAsia="Helvetica" w:hAnsi="Times New Roman" w:cs="Times New Roman"/>
          <w:color w:val="auto"/>
          <w:sz w:val="24"/>
          <w:szCs w:val="24"/>
        </w:rPr>
        <w:t xml:space="preserve">Questions </w:t>
      </w:r>
      <w:proofErr w:type="gramStart"/>
      <w:r w:rsidRPr="00E7669A">
        <w:rPr>
          <w:rFonts w:ascii="Times New Roman" w:eastAsia="Helvetica" w:hAnsi="Times New Roman" w:cs="Times New Roman"/>
          <w:color w:val="auto"/>
          <w:sz w:val="24"/>
          <w:szCs w:val="24"/>
        </w:rPr>
        <w:t>for</w:t>
      </w:r>
      <w:proofErr w:type="gramEnd"/>
      <w:r w:rsidRPr="00E7669A">
        <w:rPr>
          <w:rFonts w:ascii="Times New Roman" w:eastAsia="Helvetica" w:hAnsi="Times New Roman" w:cs="Times New Roman"/>
          <w:color w:val="auto"/>
          <w:sz w:val="24"/>
          <w:szCs w:val="24"/>
        </w:rPr>
        <w:t xml:space="preserve"> technology &amp; support should be directed </w:t>
      </w:r>
      <w:proofErr w:type="gramStart"/>
      <w:r w:rsidRPr="00E7669A">
        <w:rPr>
          <w:rFonts w:ascii="Times New Roman" w:eastAsia="Helvetica" w:hAnsi="Times New Roman" w:cs="Times New Roman"/>
          <w:color w:val="auto"/>
          <w:sz w:val="24"/>
          <w:szCs w:val="24"/>
        </w:rPr>
        <w:t>to</w:t>
      </w:r>
      <w:proofErr w:type="gramEnd"/>
      <w:r w:rsidRPr="00E7669A">
        <w:rPr>
          <w:rFonts w:ascii="Times New Roman" w:eastAsia="Helvetica" w:hAnsi="Times New Roman" w:cs="Times New Roman"/>
          <w:color w:val="auto"/>
          <w:sz w:val="24"/>
          <w:szCs w:val="24"/>
        </w:rPr>
        <w:t>:</w:t>
      </w:r>
    </w:p>
    <w:p w14:paraId="46BD2A53" w14:textId="77777777" w:rsidR="00247959" w:rsidRPr="00E7669A" w:rsidRDefault="00247959" w:rsidP="000011E0">
      <w:pPr>
        <w:pStyle w:val="NoSpacing"/>
        <w:numPr>
          <w:ilvl w:val="0"/>
          <w:numId w:val="15"/>
        </w:numPr>
        <w:rPr>
          <w:rFonts w:ascii="Times New Roman" w:eastAsia="Helvetica" w:hAnsi="Times New Roman" w:cs="Times New Roman"/>
          <w:color w:val="004F88"/>
          <w:sz w:val="24"/>
          <w:szCs w:val="24"/>
        </w:rPr>
      </w:pPr>
      <w:hyperlink r:id="rId14" w:history="1">
        <w:r w:rsidRPr="00E7669A">
          <w:rPr>
            <w:rStyle w:val="Hyperlink"/>
            <w:rFonts w:ascii="Times New Roman" w:eastAsia="Helvetica" w:hAnsi="Times New Roman" w:cs="Times New Roman"/>
            <w:color w:val="004F88"/>
            <w:sz w:val="24"/>
            <w:szCs w:val="24"/>
          </w:rPr>
          <w:t>omsanalytics@gatech.edu</w:t>
        </w:r>
      </w:hyperlink>
    </w:p>
    <w:p w14:paraId="620D883E" w14:textId="4BD125A8" w:rsidR="00AB3BAD" w:rsidRPr="00E7669A" w:rsidRDefault="00AB3BAD" w:rsidP="000011E0">
      <w:pPr>
        <w:pStyle w:val="NoSpacing"/>
        <w:numPr>
          <w:ilvl w:val="0"/>
          <w:numId w:val="15"/>
        </w:numPr>
        <w:rPr>
          <w:rFonts w:ascii="Times New Roman" w:eastAsia="Helvetica" w:hAnsi="Times New Roman" w:cs="Times New Roman"/>
          <w:color w:val="004F88"/>
          <w:sz w:val="24"/>
          <w:szCs w:val="24"/>
        </w:rPr>
      </w:pPr>
      <w:hyperlink r:id="rId15" w:history="1">
        <w:r w:rsidRPr="00E7669A">
          <w:rPr>
            <w:rStyle w:val="Hyperlink"/>
            <w:rFonts w:ascii="Times New Roman" w:eastAsia="Helvetica" w:hAnsi="Times New Roman" w:cs="Times New Roman"/>
            <w:color w:val="004F88"/>
            <w:sz w:val="24"/>
            <w:szCs w:val="24"/>
          </w:rPr>
          <w:t>http://canvas.gatech.edu</w:t>
        </w:r>
      </w:hyperlink>
    </w:p>
    <w:p w14:paraId="6F65EF12" w14:textId="4B4B9B20" w:rsidR="00247959" w:rsidRPr="00E7669A" w:rsidRDefault="00247959" w:rsidP="00AB3BAD">
      <w:pPr>
        <w:pStyle w:val="NoSpacing"/>
        <w:ind w:left="1080"/>
        <w:rPr>
          <w:rFonts w:ascii="Times New Roman" w:eastAsia="Helvetica" w:hAnsi="Times New Roman" w:cs="Times New Roman"/>
          <w:color w:val="auto"/>
          <w:sz w:val="24"/>
          <w:szCs w:val="24"/>
        </w:rPr>
      </w:pPr>
    </w:p>
    <w:p w14:paraId="17A90912" w14:textId="77777777" w:rsidR="00AE3DE6" w:rsidRPr="00E7669A" w:rsidRDefault="1E7140EF" w:rsidP="1E7140EF">
      <w:pPr>
        <w:pStyle w:val="Heading3"/>
        <w:rPr>
          <w:rFonts w:ascii="Times New Roman" w:eastAsia="Helvetica" w:hAnsi="Times New Roman" w:cs="Times New Roman"/>
          <w:b/>
          <w:bCs/>
          <w:color w:val="000000" w:themeColor="text1"/>
          <w:sz w:val="24"/>
        </w:rPr>
      </w:pPr>
      <w:r w:rsidRPr="00E7669A">
        <w:rPr>
          <w:rFonts w:ascii="Times New Roman" w:eastAsia="Helvetica" w:hAnsi="Times New Roman" w:cs="Times New Roman"/>
          <w:b/>
          <w:bCs/>
          <w:color w:val="000000" w:themeColor="text1"/>
          <w:sz w:val="24"/>
        </w:rPr>
        <w:t>Online Student Conduct and (N)etiquette</w:t>
      </w:r>
    </w:p>
    <w:p w14:paraId="4ACDC65E" w14:textId="28496B10" w:rsidR="00AE3DE6" w:rsidRPr="00E7669A" w:rsidRDefault="1E7140EF" w:rsidP="1E7140EF">
      <w:pPr>
        <w:rPr>
          <w:rFonts w:ascii="Times New Roman" w:eastAsia="Helvetica" w:hAnsi="Times New Roman" w:cs="Times New Roman"/>
          <w:sz w:val="24"/>
          <w:szCs w:val="24"/>
        </w:rPr>
      </w:pPr>
      <w:r w:rsidRPr="00E7669A">
        <w:rPr>
          <w:rFonts w:ascii="Times New Roman" w:eastAsia="Helvetica" w:hAnsi="Times New Roman" w:cs="Times New Roman"/>
          <w:color w:val="000000" w:themeColor="text1"/>
          <w:sz w:val="24"/>
          <w:szCs w:val="24"/>
        </w:rPr>
        <w:t xml:space="preserve">Communicating appropriately in the online classroom can be challenging. </w:t>
      </w:r>
      <w:proofErr w:type="gramStart"/>
      <w:r w:rsidRPr="00E7669A">
        <w:rPr>
          <w:rFonts w:ascii="Times New Roman" w:eastAsia="Helvetica" w:hAnsi="Times New Roman" w:cs="Times New Roman"/>
          <w:color w:val="000000" w:themeColor="text1"/>
          <w:sz w:val="24"/>
          <w:szCs w:val="24"/>
        </w:rPr>
        <w:t>In order to</w:t>
      </w:r>
      <w:proofErr w:type="gramEnd"/>
      <w:r w:rsidRPr="00E7669A">
        <w:rPr>
          <w:rFonts w:ascii="Times New Roman" w:eastAsia="Helvetica" w:hAnsi="Times New Roman" w:cs="Times New Roman"/>
          <w:color w:val="000000" w:themeColor="text1"/>
          <w:sz w:val="24"/>
          <w:szCs w:val="24"/>
        </w:rPr>
        <w:t xml:space="preserve"> minimize this challenge, it is important to remember several points of “internet etiquette” that will smooth communication for both students and instructors.</w:t>
      </w:r>
    </w:p>
    <w:p w14:paraId="314721DC" w14:textId="77777777" w:rsidR="00366202" w:rsidRPr="00E7669A" w:rsidRDefault="1E7140EF" w:rsidP="1E7140EF">
      <w:pPr>
        <w:widowControl w:val="0"/>
        <w:autoSpaceDE w:val="0"/>
        <w:autoSpaceDN w:val="0"/>
        <w:adjustRightInd w:val="0"/>
        <w:spacing w:after="0"/>
        <w:rPr>
          <w:rFonts w:ascii="Times New Roman" w:eastAsia="Helvetica,Times New Roman" w:hAnsi="Times New Roman" w:cs="Times New Roman"/>
          <w:color w:val="000000" w:themeColor="text1"/>
          <w:sz w:val="24"/>
          <w:szCs w:val="24"/>
        </w:rPr>
      </w:pPr>
      <w:r w:rsidRPr="00E7669A">
        <w:rPr>
          <w:rFonts w:ascii="Times New Roman" w:eastAsia="Helvetica" w:hAnsi="Times New Roman" w:cs="Times New Roman"/>
          <w:b/>
          <w:bCs/>
          <w:color w:val="000000" w:themeColor="text1"/>
          <w:sz w:val="24"/>
          <w:szCs w:val="24"/>
        </w:rPr>
        <w:t>Netiquette</w:t>
      </w:r>
      <w:r w:rsidRPr="00E7669A">
        <w:rPr>
          <w:rFonts w:ascii="Times New Roman" w:eastAsia="Helvetica" w:hAnsi="Times New Roman" w:cs="Times New Roman"/>
          <w:color w:val="000000" w:themeColor="text1"/>
          <w:sz w:val="24"/>
          <w:szCs w:val="24"/>
        </w:rPr>
        <w:t xml:space="preserve"> refers to etiquette that is used when communicating on the Internet. Review</w:t>
      </w:r>
    </w:p>
    <w:p w14:paraId="10EAD25C" w14:textId="77777777" w:rsidR="00366202" w:rsidRPr="00E7669A" w:rsidRDefault="1E7140EF" w:rsidP="1E7140EF">
      <w:pPr>
        <w:widowControl w:val="0"/>
        <w:autoSpaceDE w:val="0"/>
        <w:autoSpaceDN w:val="0"/>
        <w:adjustRightInd w:val="0"/>
        <w:spacing w:after="0"/>
        <w:rPr>
          <w:rFonts w:ascii="Times New Roman" w:eastAsia="Helvetica,Times New Roman" w:hAnsi="Times New Roman" w:cs="Times New Roman"/>
          <w:color w:val="000000" w:themeColor="text1"/>
          <w:sz w:val="24"/>
          <w:szCs w:val="24"/>
        </w:rPr>
      </w:pPr>
      <w:r w:rsidRPr="00E7669A">
        <w:rPr>
          <w:rFonts w:ascii="Times New Roman" w:eastAsia="Helvetica" w:hAnsi="Times New Roman" w:cs="Times New Roman"/>
          <w:color w:val="000000" w:themeColor="text1"/>
          <w:sz w:val="24"/>
          <w:szCs w:val="24"/>
        </w:rPr>
        <w:t>the Core Rules of Netiquette. When you are communicating via email, discussion forums</w:t>
      </w:r>
    </w:p>
    <w:p w14:paraId="3887B5BB" w14:textId="77777777" w:rsidR="00366202" w:rsidRPr="00E7669A" w:rsidRDefault="1E7140EF" w:rsidP="1E7140EF">
      <w:pPr>
        <w:widowControl w:val="0"/>
        <w:autoSpaceDE w:val="0"/>
        <w:autoSpaceDN w:val="0"/>
        <w:adjustRightInd w:val="0"/>
        <w:spacing w:after="0"/>
        <w:rPr>
          <w:rFonts w:ascii="Times New Roman" w:eastAsia="Helvetica,Times New Roman" w:hAnsi="Times New Roman" w:cs="Times New Roman"/>
          <w:color w:val="000000" w:themeColor="text1"/>
          <w:sz w:val="24"/>
          <w:szCs w:val="24"/>
        </w:rPr>
      </w:pPr>
      <w:r w:rsidRPr="00E7669A">
        <w:rPr>
          <w:rFonts w:ascii="Times New Roman" w:eastAsia="Helvetica" w:hAnsi="Times New Roman" w:cs="Times New Roman"/>
          <w:color w:val="000000" w:themeColor="text1"/>
          <w:sz w:val="24"/>
          <w:szCs w:val="24"/>
        </w:rPr>
        <w:t>or synchronously (real-time), please use correct spelling, punctuation and grammar</w:t>
      </w:r>
    </w:p>
    <w:p w14:paraId="4953A724" w14:textId="7D787061" w:rsidR="00366202" w:rsidRPr="00E7669A" w:rsidRDefault="1E7140EF" w:rsidP="1E7140EF">
      <w:pPr>
        <w:widowControl w:val="0"/>
        <w:autoSpaceDE w:val="0"/>
        <w:autoSpaceDN w:val="0"/>
        <w:adjustRightInd w:val="0"/>
        <w:spacing w:after="0"/>
        <w:rPr>
          <w:rFonts w:ascii="Times New Roman" w:eastAsia="Helvetica,Times New Roman" w:hAnsi="Times New Roman" w:cs="Times New Roman"/>
          <w:color w:val="000000" w:themeColor="text1"/>
          <w:sz w:val="24"/>
          <w:szCs w:val="24"/>
        </w:rPr>
      </w:pPr>
      <w:r w:rsidRPr="00E7669A">
        <w:rPr>
          <w:rFonts w:ascii="Times New Roman" w:eastAsia="Helvetica" w:hAnsi="Times New Roman" w:cs="Times New Roman"/>
          <w:color w:val="000000" w:themeColor="text1"/>
          <w:sz w:val="24"/>
          <w:szCs w:val="24"/>
        </w:rPr>
        <w:t>consistent with the academic environment and scholarship.</w:t>
      </w:r>
    </w:p>
    <w:p w14:paraId="53D430EF" w14:textId="77777777" w:rsidR="00366202" w:rsidRPr="00E7669A" w:rsidRDefault="00366202" w:rsidP="00366202">
      <w:pPr>
        <w:widowControl w:val="0"/>
        <w:autoSpaceDE w:val="0"/>
        <w:autoSpaceDN w:val="0"/>
        <w:adjustRightInd w:val="0"/>
        <w:spacing w:after="0"/>
        <w:rPr>
          <w:rFonts w:ascii="Times New Roman" w:hAnsi="Times New Roman" w:cs="Times New Roman"/>
          <w:color w:val="000000" w:themeColor="text1"/>
          <w:sz w:val="24"/>
          <w:szCs w:val="24"/>
        </w:rPr>
      </w:pPr>
    </w:p>
    <w:p w14:paraId="293FF29C" w14:textId="32DC9887" w:rsidR="00366202" w:rsidRPr="00E7669A" w:rsidRDefault="1E7140EF" w:rsidP="1E7140EF">
      <w:pPr>
        <w:widowControl w:val="0"/>
        <w:autoSpaceDE w:val="0"/>
        <w:autoSpaceDN w:val="0"/>
        <w:adjustRightInd w:val="0"/>
        <w:spacing w:after="0"/>
        <w:rPr>
          <w:rFonts w:ascii="Times New Roman" w:eastAsia="Helvetica,Times New Roman" w:hAnsi="Times New Roman" w:cs="Times New Roman"/>
          <w:b/>
          <w:bCs/>
          <w:color w:val="000000" w:themeColor="text1"/>
          <w:sz w:val="24"/>
          <w:szCs w:val="24"/>
        </w:rPr>
      </w:pPr>
      <w:r w:rsidRPr="00E7669A">
        <w:rPr>
          <w:rFonts w:ascii="Times New Roman" w:eastAsia="Helvetica" w:hAnsi="Times New Roman" w:cs="Times New Roman"/>
          <w:b/>
          <w:bCs/>
          <w:color w:val="000000" w:themeColor="text1"/>
          <w:sz w:val="24"/>
          <w:szCs w:val="24"/>
        </w:rPr>
        <w:t>We expect all participants (learners, faculty, teaching assistants, staff) to interact</w:t>
      </w:r>
    </w:p>
    <w:p w14:paraId="154B1F0B" w14:textId="77777777" w:rsidR="00366202" w:rsidRPr="00E7669A" w:rsidRDefault="1E7140EF" w:rsidP="1E7140EF">
      <w:pPr>
        <w:widowControl w:val="0"/>
        <w:autoSpaceDE w:val="0"/>
        <w:autoSpaceDN w:val="0"/>
        <w:adjustRightInd w:val="0"/>
        <w:spacing w:after="0"/>
        <w:rPr>
          <w:rFonts w:ascii="Times New Roman" w:eastAsia="Helvetica,Times New Roman" w:hAnsi="Times New Roman" w:cs="Times New Roman"/>
          <w:b/>
          <w:bCs/>
          <w:color w:val="000000" w:themeColor="text1"/>
          <w:sz w:val="24"/>
          <w:szCs w:val="24"/>
        </w:rPr>
      </w:pPr>
      <w:r w:rsidRPr="00E7669A">
        <w:rPr>
          <w:rFonts w:ascii="Times New Roman" w:eastAsia="Helvetica" w:hAnsi="Times New Roman" w:cs="Times New Roman"/>
          <w:b/>
          <w:bCs/>
          <w:color w:val="000000" w:themeColor="text1"/>
          <w:sz w:val="24"/>
          <w:szCs w:val="24"/>
        </w:rPr>
        <w:t>respectfully</w:t>
      </w:r>
      <w:r w:rsidRPr="00E7669A">
        <w:rPr>
          <w:rFonts w:ascii="Times New Roman" w:eastAsia="Helvetica" w:hAnsi="Times New Roman" w:cs="Times New Roman"/>
          <w:color w:val="000000" w:themeColor="text1"/>
          <w:sz w:val="24"/>
          <w:szCs w:val="24"/>
        </w:rPr>
        <w:t xml:space="preserve">. </w:t>
      </w:r>
      <w:r w:rsidRPr="00E7669A">
        <w:rPr>
          <w:rFonts w:ascii="Times New Roman" w:eastAsia="Helvetica" w:hAnsi="Times New Roman" w:cs="Times New Roman"/>
          <w:b/>
          <w:bCs/>
          <w:color w:val="000000" w:themeColor="text1"/>
          <w:sz w:val="24"/>
          <w:szCs w:val="24"/>
        </w:rPr>
        <w:t>Learners who do not adhere to this guideline may be removed from the</w:t>
      </w:r>
    </w:p>
    <w:p w14:paraId="40616B5B" w14:textId="79C85CC3" w:rsidR="00366202" w:rsidRPr="00E7669A" w:rsidRDefault="1E7140EF" w:rsidP="00AB3BAD">
      <w:pPr>
        <w:widowControl w:val="0"/>
        <w:autoSpaceDE w:val="0"/>
        <w:autoSpaceDN w:val="0"/>
        <w:adjustRightInd w:val="0"/>
        <w:spacing w:after="0"/>
        <w:rPr>
          <w:rFonts w:ascii="Times New Roman" w:eastAsia="Helvetica,Times New Roman" w:hAnsi="Times New Roman" w:cs="Times New Roman"/>
          <w:color w:val="000000" w:themeColor="text1"/>
          <w:sz w:val="24"/>
          <w:szCs w:val="24"/>
        </w:rPr>
      </w:pPr>
      <w:r w:rsidRPr="00E7669A">
        <w:rPr>
          <w:rFonts w:ascii="Times New Roman" w:eastAsia="Helvetica" w:hAnsi="Times New Roman" w:cs="Times New Roman"/>
          <w:b/>
          <w:bCs/>
          <w:color w:val="000000" w:themeColor="text1"/>
          <w:sz w:val="24"/>
          <w:szCs w:val="24"/>
        </w:rPr>
        <w:t>course.</w:t>
      </w:r>
      <w:r w:rsidR="00AB3BAD" w:rsidRPr="00E7669A">
        <w:rPr>
          <w:rFonts w:ascii="Times New Roman" w:eastAsia="Helvetica" w:hAnsi="Times New Roman" w:cs="Times New Roman"/>
          <w:b/>
          <w:bCs/>
          <w:color w:val="000000" w:themeColor="text1"/>
          <w:sz w:val="24"/>
          <w:szCs w:val="24"/>
        </w:rPr>
        <w:t xml:space="preserve">  </w:t>
      </w:r>
      <w:r w:rsidRPr="00E7669A">
        <w:rPr>
          <w:rFonts w:ascii="Times New Roman" w:eastAsia="Helvetica" w:hAnsi="Times New Roman" w:cs="Times New Roman"/>
          <w:color w:val="000000" w:themeColor="text1"/>
          <w:sz w:val="24"/>
          <w:szCs w:val="24"/>
        </w:rPr>
        <w:t xml:space="preserve">Conner, P. (2006-2014). Ground Rules for Online Discussions, Retrieved 4/21/2014 from: </w:t>
      </w:r>
      <w:r w:rsidRPr="00E7669A">
        <w:rPr>
          <w:rFonts w:ascii="Times New Roman" w:eastAsia="Helvetica" w:hAnsi="Times New Roman" w:cs="Times New Roman"/>
          <w:color w:val="0000FF"/>
          <w:sz w:val="24"/>
          <w:szCs w:val="24"/>
        </w:rPr>
        <w:t>http://teaching.colostate.edu/tips/tip.cfm?tipid=128</w:t>
      </w:r>
    </w:p>
    <w:p w14:paraId="169BA4E5" w14:textId="4C0CDA3B" w:rsidR="00AB3BAD" w:rsidRPr="00E7669A" w:rsidRDefault="00AB3BAD" w:rsidP="00AB3BAD">
      <w:pPr>
        <w:pStyle w:val="Title"/>
        <w:rPr>
          <w:rFonts w:ascii="Times New Roman" w:eastAsia="Helvetica" w:hAnsi="Times New Roman" w:cs="Times New Roman"/>
          <w:sz w:val="24"/>
          <w:szCs w:val="24"/>
        </w:rPr>
      </w:pPr>
      <w:r w:rsidRPr="00E7669A">
        <w:rPr>
          <w:rFonts w:ascii="Times New Roman" w:eastAsia="Helvetica" w:hAnsi="Times New Roman" w:cs="Times New Roman"/>
          <w:sz w:val="24"/>
          <w:szCs w:val="24"/>
        </w:rPr>
        <w:t>Course Expectations &amp; Guidelines, continued</w:t>
      </w:r>
    </w:p>
    <w:p w14:paraId="7A46DFA7" w14:textId="77777777" w:rsidR="00366202" w:rsidRPr="00E7669A" w:rsidRDefault="00366202" w:rsidP="00366202">
      <w:pPr>
        <w:pStyle w:val="NoSpacing"/>
        <w:rPr>
          <w:rFonts w:ascii="Times New Roman" w:hAnsi="Times New Roman" w:cs="Times New Roman"/>
          <w:b/>
          <w:color w:val="000000" w:themeColor="text1"/>
          <w:sz w:val="24"/>
          <w:szCs w:val="24"/>
        </w:rPr>
      </w:pPr>
    </w:p>
    <w:p w14:paraId="0AF044D5" w14:textId="746068B5" w:rsidR="007C64AB" w:rsidRPr="00E7669A" w:rsidRDefault="1E7140EF" w:rsidP="1E7140EF">
      <w:pPr>
        <w:pStyle w:val="NoSpacing"/>
        <w:rPr>
          <w:rFonts w:ascii="Times New Roman" w:eastAsia="Helvetica" w:hAnsi="Times New Roman" w:cs="Times New Roman"/>
          <w:b/>
          <w:bCs/>
          <w:color w:val="000000" w:themeColor="text1"/>
          <w:sz w:val="24"/>
          <w:szCs w:val="24"/>
        </w:rPr>
      </w:pPr>
      <w:r w:rsidRPr="00E7669A">
        <w:rPr>
          <w:rFonts w:ascii="Times New Roman" w:eastAsia="Helvetica" w:hAnsi="Times New Roman" w:cs="Times New Roman"/>
          <w:b/>
          <w:bCs/>
          <w:color w:val="000000" w:themeColor="text1"/>
          <w:sz w:val="24"/>
          <w:szCs w:val="24"/>
        </w:rPr>
        <w:t xml:space="preserve">Office Hours and Participation </w:t>
      </w:r>
    </w:p>
    <w:p w14:paraId="1C3E9EA7" w14:textId="6D13F357" w:rsidR="00EA465B" w:rsidRPr="00E7669A" w:rsidRDefault="006A15DF" w:rsidP="000011E0">
      <w:pPr>
        <w:pStyle w:val="ListParagraph"/>
        <w:numPr>
          <w:ilvl w:val="0"/>
          <w:numId w:val="16"/>
        </w:numPr>
        <w:rPr>
          <w:rFonts w:ascii="Times New Roman" w:eastAsia="Helvetica" w:hAnsi="Times New Roman" w:cs="Times New Roman"/>
          <w:color w:val="auto"/>
          <w:sz w:val="24"/>
          <w:szCs w:val="24"/>
          <w:highlight w:val="yellow"/>
        </w:rPr>
      </w:pPr>
      <w:r w:rsidRPr="00E7669A">
        <w:rPr>
          <w:rFonts w:ascii="Times New Roman" w:eastAsia="Helvetica" w:hAnsi="Times New Roman" w:cs="Times New Roman"/>
          <w:color w:val="auto"/>
          <w:sz w:val="24"/>
          <w:szCs w:val="24"/>
          <w:highlight w:val="yellow"/>
        </w:rPr>
        <w:t xml:space="preserve">Office hours will be held every </w:t>
      </w:r>
      <w:r w:rsidR="005373D8" w:rsidRPr="00E7669A">
        <w:rPr>
          <w:rFonts w:ascii="Times New Roman" w:eastAsia="Helvetica" w:hAnsi="Times New Roman" w:cs="Times New Roman"/>
          <w:color w:val="auto"/>
          <w:sz w:val="24"/>
          <w:szCs w:val="24"/>
          <w:highlight w:val="yellow"/>
        </w:rPr>
        <w:t>Thursday</w:t>
      </w:r>
      <w:r w:rsidRPr="00E7669A">
        <w:rPr>
          <w:rFonts w:ascii="Times New Roman" w:eastAsia="Helvetica" w:hAnsi="Times New Roman" w:cs="Times New Roman"/>
          <w:color w:val="auto"/>
          <w:sz w:val="24"/>
          <w:szCs w:val="24"/>
          <w:highlight w:val="yellow"/>
        </w:rPr>
        <w:t xml:space="preserve"> night from </w:t>
      </w:r>
      <w:r w:rsidR="005373D8" w:rsidRPr="00E7669A">
        <w:rPr>
          <w:rFonts w:ascii="Times New Roman" w:eastAsia="Helvetica" w:hAnsi="Times New Roman" w:cs="Times New Roman"/>
          <w:color w:val="auto"/>
          <w:sz w:val="24"/>
          <w:szCs w:val="24"/>
          <w:highlight w:val="yellow"/>
        </w:rPr>
        <w:t>8</w:t>
      </w:r>
      <w:r w:rsidRPr="00E7669A">
        <w:rPr>
          <w:rFonts w:ascii="Times New Roman" w:eastAsia="Helvetica" w:hAnsi="Times New Roman" w:cs="Times New Roman"/>
          <w:color w:val="auto"/>
          <w:sz w:val="24"/>
          <w:szCs w:val="24"/>
          <w:highlight w:val="yellow"/>
        </w:rPr>
        <w:t xml:space="preserve"> </w:t>
      </w:r>
      <w:r w:rsidR="00EA465B" w:rsidRPr="00E7669A">
        <w:rPr>
          <w:rFonts w:ascii="Times New Roman" w:eastAsia="Helvetica" w:hAnsi="Times New Roman" w:cs="Times New Roman"/>
          <w:color w:val="auto"/>
          <w:sz w:val="24"/>
          <w:szCs w:val="24"/>
          <w:highlight w:val="yellow"/>
        </w:rPr>
        <w:t xml:space="preserve">p.m. to </w:t>
      </w:r>
      <w:r w:rsidR="005373D8" w:rsidRPr="00E7669A">
        <w:rPr>
          <w:rFonts w:ascii="Times New Roman" w:eastAsia="Helvetica" w:hAnsi="Times New Roman" w:cs="Times New Roman"/>
          <w:color w:val="auto"/>
          <w:sz w:val="24"/>
          <w:szCs w:val="24"/>
          <w:highlight w:val="yellow"/>
        </w:rPr>
        <w:t>9</w:t>
      </w:r>
      <w:r w:rsidR="00EA465B" w:rsidRPr="00E7669A">
        <w:rPr>
          <w:rFonts w:ascii="Times New Roman" w:eastAsia="Helvetica" w:hAnsi="Times New Roman" w:cs="Times New Roman"/>
          <w:color w:val="auto"/>
          <w:sz w:val="24"/>
          <w:szCs w:val="24"/>
          <w:highlight w:val="yellow"/>
        </w:rPr>
        <w:t xml:space="preserve"> p.m. via </w:t>
      </w:r>
      <w:r w:rsidR="005E744A" w:rsidRPr="00E7669A">
        <w:rPr>
          <w:rFonts w:ascii="Times New Roman" w:eastAsia="Helvetica" w:hAnsi="Times New Roman" w:cs="Times New Roman"/>
          <w:color w:val="auto"/>
          <w:sz w:val="24"/>
          <w:szCs w:val="24"/>
          <w:highlight w:val="yellow"/>
        </w:rPr>
        <w:t>Zoom.</w:t>
      </w:r>
    </w:p>
    <w:p w14:paraId="10E053EB" w14:textId="6F849F5E" w:rsidR="00EA465B" w:rsidRPr="00E7669A" w:rsidRDefault="006A15DF" w:rsidP="000011E0">
      <w:pPr>
        <w:pStyle w:val="ListParagraph"/>
        <w:numPr>
          <w:ilvl w:val="0"/>
          <w:numId w:val="16"/>
        </w:numPr>
        <w:rPr>
          <w:rFonts w:ascii="Times New Roman" w:eastAsia="Helvetica" w:hAnsi="Times New Roman" w:cs="Times New Roman"/>
          <w:color w:val="auto"/>
          <w:sz w:val="24"/>
          <w:szCs w:val="24"/>
        </w:rPr>
      </w:pPr>
      <w:r w:rsidRPr="00E7669A">
        <w:rPr>
          <w:rFonts w:ascii="Times New Roman" w:eastAsia="Helvetica" w:hAnsi="Times New Roman" w:cs="Times New Roman"/>
          <w:color w:val="auto"/>
          <w:sz w:val="24"/>
          <w:szCs w:val="24"/>
        </w:rPr>
        <w:t xml:space="preserve">The office hours are </w:t>
      </w:r>
      <w:r w:rsidR="00EA465B" w:rsidRPr="00E7669A">
        <w:rPr>
          <w:rFonts w:ascii="Times New Roman" w:eastAsia="Helvetica" w:hAnsi="Times New Roman" w:cs="Times New Roman"/>
          <w:color w:val="auto"/>
          <w:sz w:val="24"/>
          <w:szCs w:val="24"/>
        </w:rPr>
        <w:t>recorded and posted on Canvas</w:t>
      </w:r>
      <w:r w:rsidR="006216FB">
        <w:rPr>
          <w:rFonts w:ascii="Times New Roman" w:eastAsia="Helvetica" w:hAnsi="Times New Roman" w:cs="Times New Roman"/>
          <w:color w:val="auto"/>
          <w:sz w:val="24"/>
          <w:szCs w:val="24"/>
        </w:rPr>
        <w:t xml:space="preserve"> (if there are questions posed by students).  If office hours are students “visiting” with each other/professor/TAs, they will not be posted</w:t>
      </w:r>
    </w:p>
    <w:p w14:paraId="745F0460" w14:textId="05838E3E" w:rsidR="00C5336D" w:rsidRPr="00E7669A" w:rsidRDefault="00EA465B" w:rsidP="000011E0">
      <w:pPr>
        <w:pStyle w:val="ListParagraph"/>
        <w:numPr>
          <w:ilvl w:val="0"/>
          <w:numId w:val="16"/>
        </w:numPr>
        <w:rPr>
          <w:rFonts w:ascii="Times New Roman" w:eastAsia="Helvetica" w:hAnsi="Times New Roman" w:cs="Times New Roman"/>
          <w:color w:val="auto"/>
          <w:sz w:val="24"/>
          <w:szCs w:val="24"/>
        </w:rPr>
      </w:pPr>
      <w:r w:rsidRPr="00E7669A">
        <w:rPr>
          <w:rFonts w:ascii="Times New Roman" w:eastAsia="Helvetica" w:hAnsi="Times New Roman" w:cs="Times New Roman"/>
          <w:color w:val="auto"/>
          <w:sz w:val="24"/>
          <w:szCs w:val="24"/>
        </w:rPr>
        <w:t>Participation is voluntary</w:t>
      </w:r>
    </w:p>
    <w:p w14:paraId="7124F9D4" w14:textId="3DAF2A61" w:rsidR="006A15DF" w:rsidRPr="00E7669A" w:rsidRDefault="006A15DF" w:rsidP="000011E0">
      <w:pPr>
        <w:pStyle w:val="ListParagraph"/>
        <w:numPr>
          <w:ilvl w:val="0"/>
          <w:numId w:val="16"/>
        </w:numPr>
        <w:rPr>
          <w:rFonts w:ascii="Times New Roman" w:eastAsia="Helvetica,Times New Roman" w:hAnsi="Times New Roman" w:cs="Times New Roman"/>
          <w:color w:val="auto"/>
          <w:sz w:val="24"/>
          <w:szCs w:val="24"/>
        </w:rPr>
      </w:pPr>
      <w:r w:rsidRPr="00E7669A">
        <w:rPr>
          <w:rFonts w:ascii="Times New Roman" w:eastAsia="Helvetica,Times New Roman" w:hAnsi="Times New Roman" w:cs="Times New Roman"/>
          <w:color w:val="auto"/>
          <w:sz w:val="24"/>
          <w:szCs w:val="24"/>
        </w:rPr>
        <w:t>For the first week of class I would like for you all to participate in Office Hours so I can “meet you”!!!!</w:t>
      </w:r>
    </w:p>
    <w:p w14:paraId="4CA7FA3C" w14:textId="0F791BCF" w:rsidR="00177FF3" w:rsidRPr="00E7669A" w:rsidRDefault="1E7140EF" w:rsidP="1E7140EF">
      <w:pPr>
        <w:pStyle w:val="Heading2"/>
        <w:rPr>
          <w:rFonts w:ascii="Times New Roman" w:eastAsia="Helvetica,Times New Roman" w:hAnsi="Times New Roman" w:cs="Times New Roman"/>
          <w:color w:val="auto"/>
          <w:sz w:val="24"/>
          <w:szCs w:val="24"/>
        </w:rPr>
      </w:pPr>
      <w:r w:rsidRPr="00E7669A">
        <w:rPr>
          <w:rFonts w:ascii="Times New Roman" w:eastAsia="Helvetica" w:hAnsi="Times New Roman" w:cs="Times New Roman"/>
          <w:color w:val="auto"/>
          <w:sz w:val="24"/>
          <w:szCs w:val="24"/>
        </w:rPr>
        <w:t>Student-Faculty Expectations Agreement</w:t>
      </w:r>
    </w:p>
    <w:p w14:paraId="56A52C8F" w14:textId="1EFE7D9F" w:rsidR="00F1528B" w:rsidRPr="00E7669A" w:rsidRDefault="1E7140EF" w:rsidP="1E7140EF">
      <w:pPr>
        <w:rPr>
          <w:rFonts w:ascii="Times New Roman" w:eastAsia="Helvetica" w:hAnsi="Times New Roman" w:cs="Times New Roman"/>
          <w:sz w:val="24"/>
          <w:szCs w:val="24"/>
        </w:rPr>
      </w:pPr>
      <w:r w:rsidRPr="00E7669A">
        <w:rPr>
          <w:rFonts w:ascii="Times New Roman" w:eastAsia="Helvetica" w:hAnsi="Times New Roman" w:cs="Times New Roman"/>
          <w:sz w:val="24"/>
          <w:szCs w:val="24"/>
        </w:rPr>
        <w:t xml:space="preserve">At Georgia Tech we believe that it is important to strive for an atmosphere of mutual respect, acknowledgement, and responsibility between faculty members and the student body. See </w:t>
      </w:r>
      <w:hyperlink r:id="rId16">
        <w:r w:rsidRPr="00E7669A">
          <w:rPr>
            <w:rStyle w:val="Hyperlink"/>
            <w:rFonts w:ascii="Times New Roman" w:eastAsia="Helvetica" w:hAnsi="Times New Roman" w:cs="Times New Roman"/>
            <w:color w:val="004F88"/>
            <w:sz w:val="24"/>
            <w:szCs w:val="24"/>
          </w:rPr>
          <w:t>http://www.catalog.gatech.edu/rules/22/</w:t>
        </w:r>
      </w:hyperlink>
      <w:r w:rsidRPr="00E7669A">
        <w:rPr>
          <w:rFonts w:ascii="Times New Roman" w:eastAsia="Helvetica" w:hAnsi="Times New Roman" w:cs="Times New Roman"/>
          <w:color w:val="004F88"/>
          <w:sz w:val="24"/>
          <w:szCs w:val="24"/>
        </w:rPr>
        <w:t xml:space="preserve"> </w:t>
      </w:r>
      <w:r w:rsidRPr="00E7669A">
        <w:rPr>
          <w:rFonts w:ascii="Times New Roman" w:eastAsia="Helvetica" w:hAnsi="Times New Roman" w:cs="Times New Roman"/>
          <w:sz w:val="24"/>
          <w:szCs w:val="24"/>
        </w:rPr>
        <w:t>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079CB153" w14:textId="77777777" w:rsidR="00906153" w:rsidRDefault="00906153" w:rsidP="1E7140EF">
      <w:pPr>
        <w:rPr>
          <w:rFonts w:ascii="Times New Roman" w:eastAsia="Helvetica" w:hAnsi="Times New Roman" w:cs="Times New Roman"/>
          <w:sz w:val="24"/>
          <w:szCs w:val="24"/>
        </w:rPr>
      </w:pPr>
    </w:p>
    <w:p w14:paraId="39EEAE68" w14:textId="04701276" w:rsidR="00906153" w:rsidRPr="00E7669A" w:rsidRDefault="00906153" w:rsidP="00906153">
      <w:pPr>
        <w:rPr>
          <w:rFonts w:ascii="Times New Roman" w:hAnsi="Times New Roman" w:cs="Times New Roman"/>
          <w:b/>
          <w:bCs/>
          <w:sz w:val="24"/>
          <w:szCs w:val="24"/>
        </w:rPr>
      </w:pPr>
      <w:r w:rsidRPr="00E7669A">
        <w:rPr>
          <w:rFonts w:ascii="Times New Roman" w:hAnsi="Times New Roman" w:cs="Times New Roman"/>
          <w:b/>
          <w:bCs/>
          <w:sz w:val="24"/>
          <w:szCs w:val="24"/>
        </w:rPr>
        <w:t>Agreements between Learner and Instructors</w:t>
      </w:r>
      <w:r w:rsidR="00E52FC1" w:rsidRPr="00E7669A">
        <w:rPr>
          <w:rFonts w:ascii="Times New Roman" w:hAnsi="Times New Roman" w:cs="Times New Roman"/>
          <w:b/>
          <w:bCs/>
          <w:sz w:val="24"/>
          <w:szCs w:val="24"/>
        </w:rPr>
        <w:t xml:space="preserve"> (Agreed to by each learner PRIOR to beginning course)</w:t>
      </w:r>
    </w:p>
    <w:p w14:paraId="14A5AB65" w14:textId="77777777" w:rsidR="00906153" w:rsidRPr="00E7669A" w:rsidRDefault="00906153" w:rsidP="000011E0">
      <w:pPr>
        <w:pStyle w:val="ListParagraph"/>
        <w:numPr>
          <w:ilvl w:val="0"/>
          <w:numId w:val="17"/>
        </w:numPr>
        <w:spacing w:after="160" w:line="278" w:lineRule="auto"/>
        <w:rPr>
          <w:rFonts w:ascii="Times New Roman" w:hAnsi="Times New Roman" w:cs="Times New Roman"/>
          <w:sz w:val="24"/>
          <w:szCs w:val="24"/>
        </w:rPr>
      </w:pPr>
      <w:r w:rsidRPr="00E7669A">
        <w:rPr>
          <w:rFonts w:ascii="Times New Roman" w:hAnsi="Times New Roman" w:cs="Times New Roman"/>
          <w:sz w:val="24"/>
          <w:szCs w:val="24"/>
        </w:rPr>
        <w:t xml:space="preserve">I have read the syllabus and noted the due times of all the assignments are listed in Eastern Standard Time. Canvas may auto-convert to my time zone. </w:t>
      </w:r>
    </w:p>
    <w:p w14:paraId="32ACEC7A" w14:textId="77777777" w:rsidR="00906153" w:rsidRPr="00E7669A" w:rsidRDefault="00906153" w:rsidP="000011E0">
      <w:pPr>
        <w:pStyle w:val="ListParagraph"/>
        <w:numPr>
          <w:ilvl w:val="0"/>
          <w:numId w:val="17"/>
        </w:numPr>
        <w:spacing w:after="160" w:line="278" w:lineRule="auto"/>
        <w:rPr>
          <w:rFonts w:ascii="Times New Roman" w:hAnsi="Times New Roman" w:cs="Times New Roman"/>
          <w:sz w:val="24"/>
          <w:szCs w:val="24"/>
        </w:rPr>
      </w:pPr>
      <w:r w:rsidRPr="00E7669A">
        <w:rPr>
          <w:rFonts w:ascii="Times New Roman" w:hAnsi="Times New Roman" w:cs="Times New Roman"/>
          <w:sz w:val="24"/>
          <w:szCs w:val="24"/>
        </w:rPr>
        <w:t xml:space="preserve">I understand that assignments are opened as per the syllabus. I understand this is because many of the assignments </w:t>
      </w:r>
      <w:proofErr w:type="gramStart"/>
      <w:r w:rsidRPr="00E7669A">
        <w:rPr>
          <w:rFonts w:ascii="Times New Roman" w:hAnsi="Times New Roman" w:cs="Times New Roman"/>
          <w:sz w:val="24"/>
          <w:szCs w:val="24"/>
        </w:rPr>
        <w:t>build</w:t>
      </w:r>
      <w:proofErr w:type="gramEnd"/>
      <w:r w:rsidRPr="00E7669A">
        <w:rPr>
          <w:rFonts w:ascii="Times New Roman" w:hAnsi="Times New Roman" w:cs="Times New Roman"/>
          <w:sz w:val="24"/>
          <w:szCs w:val="24"/>
        </w:rPr>
        <w:t xml:space="preserve"> on prior assignments, and I need feedback from some prior assignments before attempting subsequent ones.  This is why the assignments are not all opened at once. </w:t>
      </w:r>
    </w:p>
    <w:p w14:paraId="2EF8D34C" w14:textId="77777777" w:rsidR="00906153" w:rsidRPr="00E7669A" w:rsidRDefault="00906153" w:rsidP="000011E0">
      <w:pPr>
        <w:pStyle w:val="ListParagraph"/>
        <w:numPr>
          <w:ilvl w:val="0"/>
          <w:numId w:val="17"/>
        </w:numPr>
        <w:spacing w:after="160" w:line="278" w:lineRule="auto"/>
        <w:rPr>
          <w:rFonts w:ascii="Times New Roman" w:hAnsi="Times New Roman" w:cs="Times New Roman"/>
          <w:sz w:val="24"/>
          <w:szCs w:val="24"/>
        </w:rPr>
      </w:pPr>
      <w:r w:rsidRPr="00E7669A">
        <w:rPr>
          <w:rFonts w:ascii="Times New Roman" w:hAnsi="Times New Roman" w:cs="Times New Roman"/>
          <w:sz w:val="24"/>
          <w:szCs w:val="24"/>
        </w:rPr>
        <w:t xml:space="preserve">I acknowledge the only official communication channel for contacting the instructor and </w:t>
      </w:r>
      <w:proofErr w:type="gramStart"/>
      <w:r w:rsidRPr="00E7669A">
        <w:rPr>
          <w:rFonts w:ascii="Times New Roman" w:hAnsi="Times New Roman" w:cs="Times New Roman"/>
          <w:sz w:val="24"/>
          <w:szCs w:val="24"/>
        </w:rPr>
        <w:t>TAs,</w:t>
      </w:r>
      <w:proofErr w:type="gramEnd"/>
      <w:r w:rsidRPr="00E7669A">
        <w:rPr>
          <w:rFonts w:ascii="Times New Roman" w:hAnsi="Times New Roman" w:cs="Times New Roman"/>
          <w:sz w:val="24"/>
          <w:szCs w:val="24"/>
        </w:rPr>
        <w:t xml:space="preserve"> is the ED discussion board. The instructor or TAs may occasionally use Canvas inbox or Georgia Tech Email to contact me. </w:t>
      </w:r>
    </w:p>
    <w:p w14:paraId="7A7C9803" w14:textId="79CA4D27" w:rsidR="00942CEB" w:rsidRPr="00942CEB" w:rsidRDefault="00942CEB" w:rsidP="00942CEB">
      <w:pPr>
        <w:pStyle w:val="ListParagraph"/>
        <w:numPr>
          <w:ilvl w:val="0"/>
          <w:numId w:val="17"/>
        </w:numPr>
        <w:rPr>
          <w:rFonts w:ascii="Times New Roman" w:hAnsi="Times New Roman" w:cs="Times New Roman"/>
          <w:b/>
          <w:bCs/>
          <w:sz w:val="24"/>
          <w:szCs w:val="24"/>
        </w:rPr>
      </w:pPr>
      <w:r w:rsidRPr="00942CEB">
        <w:rPr>
          <w:rFonts w:ascii="Times New Roman" w:hAnsi="Times New Roman" w:cs="Times New Roman"/>
          <w:b/>
          <w:bCs/>
          <w:sz w:val="24"/>
          <w:szCs w:val="24"/>
        </w:rPr>
        <w:lastRenderedPageBreak/>
        <w:t>Agreements between Learner and Instructors (Agreed to by each learner PRIOR to beginning course)</w:t>
      </w:r>
      <w:r>
        <w:rPr>
          <w:rFonts w:ascii="Times New Roman" w:hAnsi="Times New Roman" w:cs="Times New Roman"/>
          <w:b/>
          <w:bCs/>
          <w:sz w:val="24"/>
          <w:szCs w:val="24"/>
        </w:rPr>
        <w:t xml:space="preserve"> continued</w:t>
      </w:r>
    </w:p>
    <w:p w14:paraId="339BC90C" w14:textId="77777777" w:rsidR="00942CEB" w:rsidRDefault="00942CEB" w:rsidP="00942CEB">
      <w:pPr>
        <w:pStyle w:val="ListParagraph"/>
        <w:spacing w:after="160" w:line="278" w:lineRule="auto"/>
        <w:rPr>
          <w:rFonts w:ascii="Times New Roman" w:hAnsi="Times New Roman" w:cs="Times New Roman"/>
          <w:sz w:val="24"/>
          <w:szCs w:val="24"/>
        </w:rPr>
      </w:pPr>
    </w:p>
    <w:p w14:paraId="1ACECF52" w14:textId="7DA1648F" w:rsidR="00906153" w:rsidRPr="00E7669A" w:rsidRDefault="00906153" w:rsidP="000011E0">
      <w:pPr>
        <w:pStyle w:val="ListParagraph"/>
        <w:numPr>
          <w:ilvl w:val="0"/>
          <w:numId w:val="17"/>
        </w:numPr>
        <w:spacing w:after="160" w:line="278" w:lineRule="auto"/>
        <w:rPr>
          <w:rFonts w:ascii="Times New Roman" w:hAnsi="Times New Roman" w:cs="Times New Roman"/>
          <w:sz w:val="24"/>
          <w:szCs w:val="24"/>
        </w:rPr>
      </w:pPr>
      <w:r w:rsidRPr="00E7669A">
        <w:rPr>
          <w:rFonts w:ascii="Times New Roman" w:hAnsi="Times New Roman" w:cs="Times New Roman"/>
          <w:sz w:val="24"/>
          <w:szCs w:val="24"/>
        </w:rPr>
        <w:t xml:space="preserve">I understand that the weekly </w:t>
      </w:r>
      <w:proofErr w:type="gramStart"/>
      <w:r w:rsidRPr="00E7669A">
        <w:rPr>
          <w:rFonts w:ascii="Times New Roman" w:hAnsi="Times New Roman" w:cs="Times New Roman"/>
          <w:sz w:val="24"/>
          <w:szCs w:val="24"/>
        </w:rPr>
        <w:t>office hour</w:t>
      </w:r>
      <w:proofErr w:type="gramEnd"/>
      <w:r w:rsidRPr="00E7669A">
        <w:rPr>
          <w:rFonts w:ascii="Times New Roman" w:hAnsi="Times New Roman" w:cs="Times New Roman"/>
          <w:sz w:val="24"/>
          <w:szCs w:val="24"/>
        </w:rPr>
        <w:t xml:space="preserve"> schedule and link are posted to Canvas and that this is my weekly opportunity to interact with TAs and the professor in a live format. </w:t>
      </w:r>
    </w:p>
    <w:p w14:paraId="0AF445EC" w14:textId="77777777" w:rsidR="00906153" w:rsidRPr="00E7669A" w:rsidRDefault="00906153" w:rsidP="000011E0">
      <w:pPr>
        <w:pStyle w:val="ListParagraph"/>
        <w:numPr>
          <w:ilvl w:val="0"/>
          <w:numId w:val="17"/>
        </w:numPr>
        <w:spacing w:after="160" w:line="278" w:lineRule="auto"/>
        <w:rPr>
          <w:rFonts w:ascii="Times New Roman" w:hAnsi="Times New Roman" w:cs="Times New Roman"/>
          <w:sz w:val="24"/>
          <w:szCs w:val="24"/>
        </w:rPr>
      </w:pPr>
      <w:r w:rsidRPr="00E7669A">
        <w:rPr>
          <w:rFonts w:ascii="Times New Roman" w:hAnsi="Times New Roman" w:cs="Times New Roman"/>
          <w:sz w:val="24"/>
          <w:szCs w:val="24"/>
        </w:rPr>
        <w:t xml:space="preserve">I understand that each of the five individual homework assignments include an Excel portion and a conceptual question/write-up portion. </w:t>
      </w:r>
    </w:p>
    <w:p w14:paraId="582B2D00" w14:textId="77777777" w:rsidR="00906153" w:rsidRPr="00E7669A" w:rsidRDefault="00906153" w:rsidP="000011E0">
      <w:pPr>
        <w:pStyle w:val="ListParagraph"/>
        <w:numPr>
          <w:ilvl w:val="0"/>
          <w:numId w:val="17"/>
        </w:numPr>
        <w:spacing w:after="160" w:line="278" w:lineRule="auto"/>
        <w:rPr>
          <w:rFonts w:ascii="Times New Roman" w:hAnsi="Times New Roman" w:cs="Times New Roman"/>
          <w:sz w:val="24"/>
          <w:szCs w:val="24"/>
        </w:rPr>
      </w:pPr>
      <w:r w:rsidRPr="00E7669A">
        <w:rPr>
          <w:rFonts w:ascii="Times New Roman" w:hAnsi="Times New Roman" w:cs="Times New Roman"/>
          <w:sz w:val="24"/>
          <w:szCs w:val="24"/>
        </w:rPr>
        <w:t xml:space="preserve">I understand that altering the format of the Excel templates will result in severe deductions. </w:t>
      </w:r>
    </w:p>
    <w:p w14:paraId="0B6A30AB" w14:textId="77777777" w:rsidR="00906153" w:rsidRPr="00E7669A" w:rsidRDefault="00906153" w:rsidP="000011E0">
      <w:pPr>
        <w:pStyle w:val="ListParagraph"/>
        <w:numPr>
          <w:ilvl w:val="0"/>
          <w:numId w:val="17"/>
        </w:numPr>
        <w:spacing w:after="160" w:line="278" w:lineRule="auto"/>
        <w:rPr>
          <w:rFonts w:ascii="Times New Roman" w:hAnsi="Times New Roman" w:cs="Times New Roman"/>
          <w:sz w:val="24"/>
          <w:szCs w:val="24"/>
        </w:rPr>
      </w:pPr>
      <w:r w:rsidRPr="00E7669A">
        <w:rPr>
          <w:rFonts w:ascii="Times New Roman" w:hAnsi="Times New Roman" w:cs="Times New Roman"/>
          <w:sz w:val="24"/>
          <w:szCs w:val="24"/>
        </w:rPr>
        <w:t xml:space="preserve">I understand I am prohibited </w:t>
      </w:r>
      <w:proofErr w:type="gramStart"/>
      <w:r w:rsidRPr="00E7669A">
        <w:rPr>
          <w:rFonts w:ascii="Times New Roman" w:hAnsi="Times New Roman" w:cs="Times New Roman"/>
          <w:sz w:val="24"/>
          <w:szCs w:val="24"/>
        </w:rPr>
        <w:t>to work</w:t>
      </w:r>
      <w:proofErr w:type="gramEnd"/>
      <w:r w:rsidRPr="00E7669A">
        <w:rPr>
          <w:rFonts w:ascii="Times New Roman" w:hAnsi="Times New Roman" w:cs="Times New Roman"/>
          <w:sz w:val="24"/>
          <w:szCs w:val="24"/>
        </w:rPr>
        <w:t xml:space="preserve"> with others on Homework.</w:t>
      </w:r>
    </w:p>
    <w:p w14:paraId="03D9D788" w14:textId="77777777" w:rsidR="00906153" w:rsidRPr="00E7669A" w:rsidRDefault="00906153" w:rsidP="000011E0">
      <w:pPr>
        <w:pStyle w:val="ListParagraph"/>
        <w:numPr>
          <w:ilvl w:val="0"/>
          <w:numId w:val="17"/>
        </w:numPr>
        <w:spacing w:after="160" w:line="278" w:lineRule="auto"/>
        <w:rPr>
          <w:rFonts w:ascii="Times New Roman" w:hAnsi="Times New Roman" w:cs="Times New Roman"/>
          <w:sz w:val="24"/>
          <w:szCs w:val="24"/>
        </w:rPr>
      </w:pPr>
      <w:r w:rsidRPr="00E7669A">
        <w:rPr>
          <w:rFonts w:ascii="Times New Roman" w:hAnsi="Times New Roman" w:cs="Times New Roman"/>
          <w:sz w:val="24"/>
          <w:szCs w:val="24"/>
        </w:rPr>
        <w:t xml:space="preserve">I understand that each of the four group case assignments include both Excel sections and conceptual questions/write-up portion. </w:t>
      </w:r>
    </w:p>
    <w:p w14:paraId="572E33DA" w14:textId="77777777" w:rsidR="00906153" w:rsidRPr="00E7669A" w:rsidRDefault="00906153" w:rsidP="000011E0">
      <w:pPr>
        <w:pStyle w:val="ListParagraph"/>
        <w:numPr>
          <w:ilvl w:val="0"/>
          <w:numId w:val="17"/>
        </w:numPr>
        <w:spacing w:after="160" w:line="278" w:lineRule="auto"/>
        <w:rPr>
          <w:rFonts w:ascii="Times New Roman" w:hAnsi="Times New Roman" w:cs="Times New Roman"/>
          <w:sz w:val="24"/>
          <w:szCs w:val="24"/>
        </w:rPr>
      </w:pPr>
      <w:r w:rsidRPr="00E7669A">
        <w:rPr>
          <w:rFonts w:ascii="Times New Roman" w:hAnsi="Times New Roman" w:cs="Times New Roman"/>
          <w:sz w:val="24"/>
          <w:szCs w:val="24"/>
        </w:rPr>
        <w:t xml:space="preserve">I understand cases are completed by the group, and learners may not request to work on the cases individually. </w:t>
      </w:r>
    </w:p>
    <w:p w14:paraId="22881BEC" w14:textId="77777777" w:rsidR="00906153" w:rsidRPr="00E7669A" w:rsidRDefault="00906153" w:rsidP="000011E0">
      <w:pPr>
        <w:pStyle w:val="ListParagraph"/>
        <w:numPr>
          <w:ilvl w:val="0"/>
          <w:numId w:val="17"/>
        </w:numPr>
        <w:spacing w:after="160" w:line="278" w:lineRule="auto"/>
        <w:rPr>
          <w:rFonts w:ascii="Times New Roman" w:hAnsi="Times New Roman" w:cs="Times New Roman"/>
          <w:sz w:val="24"/>
          <w:szCs w:val="24"/>
        </w:rPr>
      </w:pPr>
      <w:r w:rsidRPr="00E7669A">
        <w:rPr>
          <w:rFonts w:ascii="Times New Roman" w:hAnsi="Times New Roman" w:cs="Times New Roman"/>
          <w:sz w:val="24"/>
          <w:szCs w:val="24"/>
        </w:rPr>
        <w:t>I understand group formation will have a due date. I have until the due date to join a group. The due date for group formation will be announced on Ed. After the due date, once groups are formed, no movement of group membership will be allowed.</w:t>
      </w:r>
    </w:p>
    <w:p w14:paraId="5AA3EB86" w14:textId="77777777" w:rsidR="00906153" w:rsidRPr="00E7669A" w:rsidRDefault="00906153" w:rsidP="000011E0">
      <w:pPr>
        <w:pStyle w:val="ListParagraph"/>
        <w:numPr>
          <w:ilvl w:val="0"/>
          <w:numId w:val="17"/>
        </w:numPr>
        <w:spacing w:after="160" w:line="278" w:lineRule="auto"/>
        <w:rPr>
          <w:rFonts w:ascii="Times New Roman" w:hAnsi="Times New Roman" w:cs="Times New Roman"/>
          <w:sz w:val="24"/>
          <w:szCs w:val="24"/>
        </w:rPr>
      </w:pPr>
      <w:r w:rsidRPr="00E7669A">
        <w:rPr>
          <w:rFonts w:ascii="Times New Roman" w:hAnsi="Times New Roman" w:cs="Times New Roman"/>
          <w:sz w:val="24"/>
          <w:szCs w:val="24"/>
        </w:rPr>
        <w:t xml:space="preserve">I understand that it is my responsibility to contact group members and to reply to others in the group after the group composition is posted. Failure to do this could result in severe grade penalty. </w:t>
      </w:r>
    </w:p>
    <w:p w14:paraId="5D8F55C2" w14:textId="211CC4F1" w:rsidR="00906153" w:rsidRPr="00E7669A" w:rsidRDefault="00906153" w:rsidP="000011E0">
      <w:pPr>
        <w:pStyle w:val="ListParagraph"/>
        <w:numPr>
          <w:ilvl w:val="0"/>
          <w:numId w:val="17"/>
        </w:numPr>
        <w:spacing w:after="160" w:line="278" w:lineRule="auto"/>
        <w:rPr>
          <w:rFonts w:ascii="Times New Roman" w:hAnsi="Times New Roman" w:cs="Times New Roman"/>
          <w:color w:val="auto"/>
          <w:sz w:val="24"/>
          <w:szCs w:val="24"/>
        </w:rPr>
      </w:pPr>
      <w:r w:rsidRPr="00E7669A">
        <w:rPr>
          <w:rFonts w:ascii="Times New Roman" w:hAnsi="Times New Roman" w:cs="Times New Roman"/>
          <w:color w:val="auto"/>
          <w:sz w:val="24"/>
          <w:szCs w:val="24"/>
        </w:rPr>
        <w:t>I understand failure to submit case peer evaluation will delay the case grades for my team.</w:t>
      </w:r>
    </w:p>
    <w:p w14:paraId="5ED9EAC3" w14:textId="77777777" w:rsidR="00906153" w:rsidRPr="00E7669A" w:rsidRDefault="00906153" w:rsidP="000011E0">
      <w:pPr>
        <w:pStyle w:val="ListParagraph"/>
        <w:numPr>
          <w:ilvl w:val="0"/>
          <w:numId w:val="17"/>
        </w:numPr>
        <w:spacing w:after="160" w:line="278" w:lineRule="auto"/>
        <w:rPr>
          <w:rStyle w:val="Hyperlink"/>
          <w:rFonts w:ascii="Times New Roman" w:eastAsia="Open Sans" w:hAnsi="Times New Roman" w:cs="Times New Roman"/>
          <w:color w:val="004F88"/>
          <w:sz w:val="24"/>
          <w:szCs w:val="24"/>
        </w:rPr>
      </w:pPr>
      <w:r w:rsidRPr="00E7669A">
        <w:rPr>
          <w:rFonts w:ascii="Times New Roman" w:eastAsia="Open Sans" w:hAnsi="Times New Roman" w:cs="Times New Roman"/>
          <w:color w:val="auto"/>
          <w:sz w:val="24"/>
          <w:szCs w:val="24"/>
        </w:rPr>
        <w:t>I</w:t>
      </w:r>
      <w:r w:rsidRPr="00E7669A">
        <w:rPr>
          <w:rFonts w:ascii="Times New Roman" w:eastAsia="Open Sans" w:hAnsi="Times New Roman" w:cs="Times New Roman"/>
          <w:color w:val="222222"/>
          <w:sz w:val="24"/>
          <w:szCs w:val="24"/>
        </w:rPr>
        <w:t xml:space="preserve"> understand that all GT students have access to Microsoft products (including Excel) via this link: </w:t>
      </w:r>
      <w:hyperlink r:id="rId17" w:history="1">
        <w:r w:rsidRPr="00E7669A">
          <w:rPr>
            <w:rStyle w:val="Hyperlink"/>
            <w:rFonts w:ascii="Times New Roman" w:eastAsia="Open Sans" w:hAnsi="Times New Roman" w:cs="Times New Roman"/>
            <w:color w:val="004F88"/>
            <w:sz w:val="24"/>
            <w:szCs w:val="24"/>
          </w:rPr>
          <w:t>https://gatech.service-now.com/home?id=kb_article_view&amp;sysparm_article=KB0027029</w:t>
        </w:r>
      </w:hyperlink>
    </w:p>
    <w:p w14:paraId="69101B45" w14:textId="31EDFDA5" w:rsidR="00906153" w:rsidRPr="00E7669A" w:rsidRDefault="00906153" w:rsidP="000011E0">
      <w:pPr>
        <w:pStyle w:val="ListParagraph"/>
        <w:numPr>
          <w:ilvl w:val="0"/>
          <w:numId w:val="17"/>
        </w:numPr>
        <w:spacing w:after="160" w:line="278" w:lineRule="auto"/>
        <w:rPr>
          <w:rFonts w:ascii="Times New Roman" w:hAnsi="Times New Roman" w:cs="Times New Roman"/>
          <w:sz w:val="24"/>
          <w:szCs w:val="24"/>
        </w:rPr>
      </w:pPr>
      <w:r w:rsidRPr="00E7669A">
        <w:rPr>
          <w:rFonts w:ascii="Times New Roman" w:hAnsi="Times New Roman" w:cs="Times New Roman"/>
          <w:sz w:val="24"/>
          <w:szCs w:val="24"/>
        </w:rPr>
        <w:t>While Georgia Tech allows learners to choose from either Windows and Mac operating systems for the OMSA program, (</w:t>
      </w:r>
      <w:hyperlink r:id="rId18" w:anchor=":~:text=%E2%80%AF%E2%80%AFThe%E2%80%AFnewest%E2%80%AFversion%C2%A0of%20Windows%20(10%20or%20better)%20or%C2%A0MacOS%C2%A0(10.15%20or%20better" w:history="1">
        <w:r w:rsidRPr="00E7669A">
          <w:rPr>
            <w:rStyle w:val="Hyperlink"/>
            <w:rFonts w:ascii="Times New Roman" w:hAnsi="Times New Roman" w:cs="Times New Roman"/>
            <w:color w:val="004F88"/>
            <w:sz w:val="24"/>
            <w:szCs w:val="24"/>
          </w:rPr>
          <w:t>https://pe.gatech.edu/degrees/analytics/student-resources#:~:text=%E2%80%AF%E2%80%AFThe%E2%80%AFnewest%E2%80%AFversion%C2%A0of%20Windows%20(10%20or%20better)%20or%C2%A0MacOS%C2%A0(10.15%20or%20better</w:t>
        </w:r>
      </w:hyperlink>
      <w:r w:rsidRPr="00E7669A">
        <w:rPr>
          <w:rFonts w:ascii="Times New Roman" w:hAnsi="Times New Roman" w:cs="Times New Roman"/>
          <w:sz w:val="24"/>
          <w:szCs w:val="24"/>
        </w:rPr>
        <w:t xml:space="preserve">), I understand that the instructor’s videos are on Windows. Although it has never prevented a learner from completing an assignment in this course, I accept that it is my responsibility to navigate the nuanced differences between Excel on these two different operating systems, including different keyboard shortcuts, different design or wording of pop-up prompts such as the Solver Add-in, etc. </w:t>
      </w:r>
    </w:p>
    <w:p w14:paraId="6EBFA5DE" w14:textId="6695AF44" w:rsidR="00906153" w:rsidRPr="00E7669A" w:rsidRDefault="00906153" w:rsidP="000011E0">
      <w:pPr>
        <w:pStyle w:val="ListParagraph"/>
        <w:numPr>
          <w:ilvl w:val="0"/>
          <w:numId w:val="17"/>
        </w:numPr>
        <w:spacing w:before="240" w:after="150"/>
        <w:textAlignment w:val="baseline"/>
        <w:rPr>
          <w:rFonts w:ascii="Times New Roman" w:eastAsia="Times New Roman" w:hAnsi="Times New Roman" w:cs="Times New Roman"/>
          <w:color w:val="000000"/>
          <w:sz w:val="24"/>
          <w:szCs w:val="24"/>
        </w:rPr>
      </w:pPr>
      <w:r w:rsidRPr="00E7669A">
        <w:rPr>
          <w:rFonts w:ascii="Times New Roman" w:eastAsia="Times New Roman" w:hAnsi="Times New Roman" w:cs="Times New Roman"/>
          <w:color w:val="000000"/>
          <w:sz w:val="24"/>
          <w:szCs w:val="24"/>
        </w:rPr>
        <w:t xml:space="preserve">I understand that if I have any issues that prevent me from completing an assignment (sickness, emergency, etc.), I must communicate this via a private post on Ed to the instructor and </w:t>
      </w:r>
      <w:proofErr w:type="gramStart"/>
      <w:r w:rsidRPr="00E7669A">
        <w:rPr>
          <w:rFonts w:ascii="Times New Roman" w:eastAsia="Times New Roman" w:hAnsi="Times New Roman" w:cs="Times New Roman"/>
          <w:color w:val="000000"/>
          <w:sz w:val="24"/>
          <w:szCs w:val="24"/>
        </w:rPr>
        <w:t>T</w:t>
      </w:r>
      <w:r w:rsidR="00942CEB">
        <w:rPr>
          <w:rFonts w:ascii="Times New Roman" w:eastAsia="Times New Roman" w:hAnsi="Times New Roman" w:cs="Times New Roman"/>
          <w:color w:val="000000"/>
          <w:sz w:val="24"/>
          <w:szCs w:val="24"/>
        </w:rPr>
        <w:t>A</w:t>
      </w:r>
      <w:r w:rsidRPr="00E7669A">
        <w:rPr>
          <w:rFonts w:ascii="Times New Roman" w:eastAsia="Times New Roman" w:hAnsi="Times New Roman" w:cs="Times New Roman"/>
          <w:color w:val="000000"/>
          <w:sz w:val="24"/>
          <w:szCs w:val="24"/>
        </w:rPr>
        <w:t>s  I</w:t>
      </w:r>
      <w:proofErr w:type="gramEnd"/>
      <w:r w:rsidRPr="00E7669A">
        <w:rPr>
          <w:rFonts w:ascii="Times New Roman" w:eastAsia="Times New Roman" w:hAnsi="Times New Roman" w:cs="Times New Roman"/>
          <w:color w:val="000000"/>
          <w:sz w:val="24"/>
          <w:szCs w:val="24"/>
        </w:rPr>
        <w:t xml:space="preserve"> also understand I may also need to get an excuse via the Dean of Students for late work to be counted toward my grade. </w:t>
      </w:r>
    </w:p>
    <w:p w14:paraId="62D13B39" w14:textId="77777777" w:rsidR="00906153" w:rsidRPr="00E7669A" w:rsidRDefault="00906153" w:rsidP="000011E0">
      <w:pPr>
        <w:pStyle w:val="ListParagraph"/>
        <w:numPr>
          <w:ilvl w:val="0"/>
          <w:numId w:val="17"/>
        </w:numPr>
        <w:spacing w:before="240" w:after="150"/>
        <w:textAlignment w:val="baseline"/>
        <w:rPr>
          <w:rFonts w:ascii="Times New Roman" w:eastAsia="Times New Roman" w:hAnsi="Times New Roman" w:cs="Times New Roman"/>
          <w:color w:val="000000"/>
          <w:sz w:val="24"/>
          <w:szCs w:val="24"/>
        </w:rPr>
      </w:pPr>
      <w:r w:rsidRPr="00E7669A">
        <w:rPr>
          <w:rFonts w:ascii="Times New Roman" w:eastAsia="Times New Roman" w:hAnsi="Times New Roman" w:cs="Times New Roman"/>
          <w:color w:val="000000"/>
          <w:sz w:val="24"/>
          <w:szCs w:val="24"/>
        </w:rPr>
        <w:t>I understand that the cases, while completed as a group assignment, will require peer evaluations, submitted by each learner. I understand that if other group members indicate that a learner has done little to zero work, that learner will receive a zero on the case work. </w:t>
      </w:r>
    </w:p>
    <w:p w14:paraId="658BA967" w14:textId="77777777" w:rsidR="00906153" w:rsidRPr="00EA465B" w:rsidRDefault="00906153" w:rsidP="1E7140EF">
      <w:pPr>
        <w:rPr>
          <w:rFonts w:ascii="Helvetica" w:eastAsia="Helvetica,Times New Roman" w:hAnsi="Helvetica" w:cs="Helvetica,Times New Roman"/>
          <w:sz w:val="22"/>
          <w:szCs w:val="22"/>
        </w:rPr>
      </w:pPr>
    </w:p>
    <w:p w14:paraId="363774BE" w14:textId="10E72E21" w:rsidR="00C06815" w:rsidRPr="007914EE" w:rsidRDefault="008D6E8D" w:rsidP="005E4523">
      <w:pPr>
        <w:pStyle w:val="Title"/>
        <w:rPr>
          <w:rFonts w:ascii="Helvetica" w:hAnsi="Helvetica" w:cs="Times New Roman"/>
          <w:b w:val="0"/>
          <w:color w:val="auto"/>
          <w:sz w:val="24"/>
          <w:szCs w:val="24"/>
        </w:rPr>
      </w:pPr>
      <w:r w:rsidRPr="00EA465B">
        <w:rPr>
          <w:rFonts w:ascii="Helvetica" w:hAnsi="Helvetica" w:cs="Times New Roman"/>
          <w:sz w:val="40"/>
          <w:szCs w:val="40"/>
        </w:rPr>
        <w:br w:type="page"/>
      </w:r>
      <w:bookmarkStart w:id="0" w:name="_Hlk521756515"/>
      <w:r w:rsidR="1E7140EF" w:rsidRPr="007914EE">
        <w:rPr>
          <w:rFonts w:ascii="Helvetica" w:eastAsia="Helvetica" w:hAnsi="Helvetica"/>
          <w:sz w:val="24"/>
          <w:szCs w:val="24"/>
        </w:rPr>
        <w:lastRenderedPageBreak/>
        <w:t>Course Schedule</w:t>
      </w:r>
      <w:bookmarkEnd w:id="0"/>
      <w:r w:rsidR="003B7627" w:rsidRPr="007914EE">
        <w:rPr>
          <w:rFonts w:ascii="Helvetica" w:eastAsia="Helvetica" w:hAnsi="Helvetica" w:cs="Helvetica"/>
          <w:sz w:val="24"/>
          <w:szCs w:val="24"/>
        </w:rPr>
        <w:t xml:space="preserve"> </w:t>
      </w:r>
    </w:p>
    <w:tbl>
      <w:tblPr>
        <w:tblStyle w:val="SyllabusTable-withBorders"/>
        <w:tblW w:w="9810" w:type="dxa"/>
        <w:tblLook w:val="04A0" w:firstRow="1" w:lastRow="0" w:firstColumn="1" w:lastColumn="0" w:noHBand="0" w:noVBand="1"/>
      </w:tblPr>
      <w:tblGrid>
        <w:gridCol w:w="1620"/>
        <w:gridCol w:w="2250"/>
        <w:gridCol w:w="2970"/>
        <w:gridCol w:w="2160"/>
        <w:gridCol w:w="810"/>
      </w:tblGrid>
      <w:tr w:rsidR="008A01F9" w:rsidRPr="00934A44" w14:paraId="4832B883" w14:textId="77777777" w:rsidTr="009A34A9">
        <w:trPr>
          <w:gridAfter w:val="1"/>
          <w:cnfStyle w:val="100000000000" w:firstRow="1" w:lastRow="0" w:firstColumn="0" w:lastColumn="0" w:oddVBand="0" w:evenVBand="0" w:oddHBand="0" w:evenHBand="0" w:firstRowFirstColumn="0" w:firstRowLastColumn="0" w:lastRowFirstColumn="0" w:lastRowLastColumn="0"/>
          <w:wAfter w:w="810" w:type="dxa"/>
        </w:trPr>
        <w:tc>
          <w:tcPr>
            <w:cnfStyle w:val="001000000000" w:firstRow="0" w:lastRow="0" w:firstColumn="1" w:lastColumn="0" w:oddVBand="0" w:evenVBand="0" w:oddHBand="0" w:evenHBand="0" w:firstRowFirstColumn="0" w:firstRowLastColumn="0" w:lastRowFirstColumn="0" w:lastRowLastColumn="0"/>
            <w:tcW w:w="1620" w:type="dxa"/>
          </w:tcPr>
          <w:p w14:paraId="52E25C87" w14:textId="77777777" w:rsidR="008A01F9" w:rsidRPr="00934A44" w:rsidRDefault="008A01F9" w:rsidP="009A34A9">
            <w:pPr>
              <w:jc w:val="center"/>
              <w:rPr>
                <w:rFonts w:ascii="Times New Roman" w:eastAsia="Helvetica,Times New Roman" w:hAnsi="Times New Roman" w:cs="Times New Roman"/>
                <w:color w:val="auto"/>
              </w:rPr>
            </w:pPr>
            <w:bookmarkStart w:id="1" w:name="_Hlk521756589"/>
            <w:r w:rsidRPr="00934A44">
              <w:rPr>
                <w:rFonts w:ascii="Times New Roman" w:eastAsia="Helvetica" w:hAnsi="Times New Roman" w:cs="Times New Roman"/>
                <w:color w:val="auto"/>
              </w:rPr>
              <w:t>Week/Dates</w:t>
            </w:r>
          </w:p>
        </w:tc>
        <w:tc>
          <w:tcPr>
            <w:tcW w:w="2250" w:type="dxa"/>
          </w:tcPr>
          <w:p w14:paraId="51047E1C" w14:textId="77777777" w:rsidR="008A01F9" w:rsidRPr="00934A44" w:rsidRDefault="008A01F9" w:rsidP="009A34A9">
            <w:pPr>
              <w:jc w:val="center"/>
              <w:cnfStyle w:val="100000000000" w:firstRow="1" w:lastRow="0" w:firstColumn="0" w:lastColumn="0" w:oddVBand="0" w:evenVBand="0" w:oddHBand="0" w:evenHBand="0" w:firstRowFirstColumn="0" w:firstRowLastColumn="0" w:lastRowFirstColumn="0" w:lastRowLastColumn="0"/>
              <w:rPr>
                <w:rFonts w:ascii="Times New Roman" w:eastAsia="Helvetica,Times New Roman" w:hAnsi="Times New Roman" w:cs="Times New Roman"/>
                <w:color w:val="auto"/>
              </w:rPr>
            </w:pPr>
            <w:r w:rsidRPr="00934A44">
              <w:rPr>
                <w:rFonts w:ascii="Times New Roman" w:eastAsia="Helvetica" w:hAnsi="Times New Roman" w:cs="Times New Roman"/>
                <w:color w:val="auto"/>
              </w:rPr>
              <w:t>Topic</w:t>
            </w:r>
          </w:p>
        </w:tc>
        <w:tc>
          <w:tcPr>
            <w:tcW w:w="2970" w:type="dxa"/>
          </w:tcPr>
          <w:p w14:paraId="3466D48F" w14:textId="77777777" w:rsidR="008A01F9" w:rsidRPr="00934A44" w:rsidRDefault="008A01F9" w:rsidP="009A34A9">
            <w:pPr>
              <w:jc w:val="center"/>
              <w:cnfStyle w:val="100000000000" w:firstRow="1" w:lastRow="0" w:firstColumn="0" w:lastColumn="0" w:oddVBand="0" w:evenVBand="0" w:oddHBand="0" w:evenHBand="0" w:firstRowFirstColumn="0" w:firstRowLastColumn="0" w:lastRowFirstColumn="0" w:lastRowLastColumn="0"/>
              <w:rPr>
                <w:rFonts w:ascii="Times New Roman" w:eastAsia="Helvetica,Times New Roman" w:hAnsi="Times New Roman" w:cs="Times New Roman"/>
                <w:color w:val="auto"/>
              </w:rPr>
            </w:pPr>
            <w:r w:rsidRPr="00934A44">
              <w:rPr>
                <w:rFonts w:ascii="Times New Roman" w:eastAsia="Helvetica" w:hAnsi="Times New Roman" w:cs="Times New Roman"/>
                <w:color w:val="auto"/>
              </w:rPr>
              <w:t>Overview</w:t>
            </w:r>
          </w:p>
        </w:tc>
        <w:tc>
          <w:tcPr>
            <w:tcW w:w="2160" w:type="dxa"/>
          </w:tcPr>
          <w:p w14:paraId="67F54A5D" w14:textId="77777777" w:rsidR="008A01F9" w:rsidRPr="00934A44" w:rsidRDefault="008A01F9" w:rsidP="009A34A9">
            <w:pPr>
              <w:jc w:val="center"/>
              <w:cnfStyle w:val="100000000000" w:firstRow="1" w:lastRow="0" w:firstColumn="0" w:lastColumn="0" w:oddVBand="0" w:evenVBand="0" w:oddHBand="0" w:evenHBand="0" w:firstRowFirstColumn="0" w:firstRowLastColumn="0" w:lastRowFirstColumn="0" w:lastRowLastColumn="0"/>
              <w:rPr>
                <w:rFonts w:ascii="Times New Roman" w:eastAsia="Helvetica,Times New Roman" w:hAnsi="Times New Roman" w:cs="Times New Roman"/>
                <w:color w:val="auto"/>
              </w:rPr>
            </w:pPr>
            <w:r w:rsidRPr="00934A44">
              <w:rPr>
                <w:rFonts w:ascii="Times New Roman" w:eastAsia="Helvetica,Times New Roman" w:hAnsi="Times New Roman" w:cs="Times New Roman"/>
                <w:color w:val="auto"/>
              </w:rPr>
              <w:t>Deliverables</w:t>
            </w:r>
          </w:p>
        </w:tc>
      </w:tr>
      <w:tr w:rsidR="008A01F9" w:rsidRPr="00934A44" w14:paraId="55C34C0A" w14:textId="77777777" w:rsidTr="009A34A9">
        <w:trPr>
          <w:gridAfter w:val="1"/>
          <w:wAfter w:w="810" w:type="dxa"/>
        </w:trPr>
        <w:tc>
          <w:tcPr>
            <w:cnfStyle w:val="001000000000" w:firstRow="0" w:lastRow="0" w:firstColumn="1" w:lastColumn="0" w:oddVBand="0" w:evenVBand="0" w:oddHBand="0" w:evenHBand="0" w:firstRowFirstColumn="0" w:firstRowLastColumn="0" w:lastRowFirstColumn="0" w:lastRowLastColumn="0"/>
            <w:tcW w:w="1620" w:type="dxa"/>
          </w:tcPr>
          <w:p w14:paraId="5CDD548D" w14:textId="77777777" w:rsidR="008A01F9" w:rsidRPr="00934A44" w:rsidRDefault="008A01F9" w:rsidP="009A34A9">
            <w:pPr>
              <w:jc w:val="center"/>
              <w:rPr>
                <w:rFonts w:ascii="Times New Roman" w:eastAsia="Helvetica" w:hAnsi="Times New Roman" w:cs="Times New Roman"/>
                <w:color w:val="auto"/>
              </w:rPr>
            </w:pPr>
          </w:p>
        </w:tc>
        <w:tc>
          <w:tcPr>
            <w:tcW w:w="2250" w:type="dxa"/>
          </w:tcPr>
          <w:p w14:paraId="320192B2" w14:textId="77777777" w:rsidR="008A01F9" w:rsidRPr="00934A44" w:rsidRDefault="008A01F9" w:rsidP="009A34A9">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color w:val="auto"/>
              </w:rPr>
            </w:pPr>
          </w:p>
        </w:tc>
        <w:tc>
          <w:tcPr>
            <w:tcW w:w="2970" w:type="dxa"/>
          </w:tcPr>
          <w:p w14:paraId="0165789B" w14:textId="77777777" w:rsidR="008A01F9" w:rsidRPr="00934A44" w:rsidRDefault="008A01F9" w:rsidP="009A34A9">
            <w:pPr>
              <w:jc w:val="cente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color w:val="auto"/>
              </w:rPr>
            </w:pPr>
          </w:p>
        </w:tc>
        <w:tc>
          <w:tcPr>
            <w:tcW w:w="2160" w:type="dxa"/>
          </w:tcPr>
          <w:p w14:paraId="2CD07FCB" w14:textId="77777777" w:rsidR="008A01F9" w:rsidRPr="00934A44" w:rsidRDefault="008A01F9" w:rsidP="009A34A9">
            <w:pPr>
              <w:jc w:val="cente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color w:val="auto"/>
              </w:rPr>
            </w:pPr>
          </w:p>
        </w:tc>
      </w:tr>
      <w:tr w:rsidR="008A01F9" w:rsidRPr="008B4465" w14:paraId="6D8FADDE" w14:textId="77777777" w:rsidTr="009A34A9">
        <w:trPr>
          <w:trHeight w:val="611"/>
        </w:trPr>
        <w:tc>
          <w:tcPr>
            <w:cnfStyle w:val="001000000000" w:firstRow="0" w:lastRow="0" w:firstColumn="1" w:lastColumn="0" w:oddVBand="0" w:evenVBand="0" w:oddHBand="0" w:evenHBand="0" w:firstRowFirstColumn="0" w:firstRowLastColumn="0" w:lastRowFirstColumn="0" w:lastRowLastColumn="0"/>
            <w:tcW w:w="1620" w:type="dxa"/>
          </w:tcPr>
          <w:p w14:paraId="4048F0F0" w14:textId="77777777" w:rsidR="008A01F9" w:rsidRPr="00934A44" w:rsidRDefault="008A01F9" w:rsidP="009A34A9">
            <w:pPr>
              <w:jc w:val="center"/>
              <w:rPr>
                <w:rFonts w:ascii="Times New Roman" w:eastAsia="Helvetica,Times New Roman" w:hAnsi="Times New Roman" w:cs="Times New Roman"/>
                <w:b w:val="0"/>
                <w:color w:val="auto"/>
              </w:rPr>
            </w:pPr>
            <w:bookmarkStart w:id="2" w:name="_Hlk521756633"/>
            <w:r w:rsidRPr="00934A44">
              <w:rPr>
                <w:rFonts w:ascii="Times New Roman" w:eastAsia="Helvetica" w:hAnsi="Times New Roman" w:cs="Times New Roman"/>
                <w:b w:val="0"/>
                <w:color w:val="auto"/>
              </w:rPr>
              <w:t>1</w:t>
            </w:r>
          </w:p>
          <w:p w14:paraId="49500C7E" w14:textId="025D2416" w:rsidR="008A01F9" w:rsidRPr="00934A44" w:rsidRDefault="00BA7D50" w:rsidP="009A34A9">
            <w:pPr>
              <w:jc w:val="center"/>
              <w:rPr>
                <w:rFonts w:ascii="Times New Roman" w:eastAsia="Helvetica" w:hAnsi="Times New Roman" w:cs="Times New Roman"/>
                <w:color w:val="auto"/>
              </w:rPr>
            </w:pPr>
            <w:r w:rsidRPr="00934A44">
              <w:rPr>
                <w:rFonts w:ascii="Times New Roman" w:eastAsia="Helvetica" w:hAnsi="Times New Roman" w:cs="Times New Roman"/>
                <w:color w:val="auto"/>
              </w:rPr>
              <w:t>May 12</w:t>
            </w:r>
            <w:r w:rsidR="00B65FC9" w:rsidRPr="00934A44">
              <w:rPr>
                <w:rFonts w:ascii="Times New Roman" w:eastAsia="Helvetica" w:hAnsi="Times New Roman" w:cs="Times New Roman"/>
                <w:color w:val="auto"/>
              </w:rPr>
              <w:t xml:space="preserve">– </w:t>
            </w:r>
            <w:r w:rsidRPr="00934A44">
              <w:rPr>
                <w:rFonts w:ascii="Times New Roman" w:eastAsia="Helvetica" w:hAnsi="Times New Roman" w:cs="Times New Roman"/>
                <w:color w:val="auto"/>
              </w:rPr>
              <w:t xml:space="preserve">May </w:t>
            </w:r>
            <w:r w:rsidR="00EB0644" w:rsidRPr="00934A44">
              <w:rPr>
                <w:rFonts w:ascii="Times New Roman" w:eastAsia="Helvetica" w:hAnsi="Times New Roman" w:cs="Times New Roman"/>
                <w:color w:val="auto"/>
              </w:rPr>
              <w:t>18</w:t>
            </w:r>
          </w:p>
        </w:tc>
        <w:tc>
          <w:tcPr>
            <w:tcW w:w="2250" w:type="dxa"/>
          </w:tcPr>
          <w:p w14:paraId="1EFC076E" w14:textId="2CC6D85A" w:rsidR="008A01F9" w:rsidRPr="00934A44" w:rsidRDefault="008A01F9" w:rsidP="009A34A9">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b/>
                <w:bCs/>
                <w:color w:val="auto"/>
              </w:rPr>
            </w:pPr>
            <w:r w:rsidRPr="00934A44">
              <w:rPr>
                <w:rFonts w:ascii="Times New Roman" w:eastAsia="Helvetica" w:hAnsi="Times New Roman" w:cs="Times New Roman"/>
                <w:b/>
                <w:bCs/>
                <w:color w:val="auto"/>
              </w:rPr>
              <w:t>Excel tasks and tools Part I</w:t>
            </w:r>
            <w:r w:rsidR="002D0A56">
              <w:rPr>
                <w:rFonts w:ascii="Times New Roman" w:eastAsia="Helvetica" w:hAnsi="Times New Roman" w:cs="Times New Roman"/>
                <w:b/>
                <w:bCs/>
                <w:color w:val="auto"/>
              </w:rPr>
              <w:t xml:space="preserve"> &amp; II</w:t>
            </w:r>
          </w:p>
        </w:tc>
        <w:tc>
          <w:tcPr>
            <w:tcW w:w="2970" w:type="dxa"/>
          </w:tcPr>
          <w:p w14:paraId="45B5CFA4" w14:textId="77777777" w:rsidR="008A01F9" w:rsidRPr="00934A44" w:rsidRDefault="008A01F9" w:rsidP="009A34A9">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b/>
                <w:bCs/>
                <w:color w:val="auto"/>
              </w:rPr>
            </w:pPr>
            <w:proofErr w:type="gramStart"/>
            <w:r w:rsidRPr="00934A44">
              <w:rPr>
                <w:rFonts w:ascii="Times New Roman" w:eastAsia="Helvetica" w:hAnsi="Times New Roman" w:cs="Times New Roman"/>
                <w:color w:val="auto"/>
              </w:rPr>
              <w:t>Review  Excel</w:t>
            </w:r>
            <w:proofErr w:type="gramEnd"/>
            <w:r w:rsidRPr="00934A44">
              <w:rPr>
                <w:rFonts w:ascii="Times New Roman" w:eastAsia="Helvetica" w:hAnsi="Times New Roman" w:cs="Times New Roman"/>
                <w:color w:val="auto"/>
              </w:rPr>
              <w:t xml:space="preserve"> shortcuts &amp; basic functions</w:t>
            </w:r>
          </w:p>
        </w:tc>
        <w:tc>
          <w:tcPr>
            <w:tcW w:w="2970" w:type="dxa"/>
            <w:gridSpan w:val="2"/>
          </w:tcPr>
          <w:p w14:paraId="6AEBA7C2" w14:textId="77777777" w:rsidR="008A01F9" w:rsidRPr="00934A44" w:rsidRDefault="008A01F9" w:rsidP="009A34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p>
        </w:tc>
      </w:tr>
      <w:tr w:rsidR="008A01F9" w:rsidRPr="008B4465" w14:paraId="729FA120" w14:textId="77777777" w:rsidTr="009A34A9">
        <w:tc>
          <w:tcPr>
            <w:cnfStyle w:val="001000000000" w:firstRow="0" w:lastRow="0" w:firstColumn="1" w:lastColumn="0" w:oddVBand="0" w:evenVBand="0" w:oddHBand="0" w:evenHBand="0" w:firstRowFirstColumn="0" w:firstRowLastColumn="0" w:lastRowFirstColumn="0" w:lastRowLastColumn="0"/>
            <w:tcW w:w="1620" w:type="dxa"/>
          </w:tcPr>
          <w:p w14:paraId="3C0E092C" w14:textId="77777777" w:rsidR="008A01F9" w:rsidRPr="00934A44" w:rsidRDefault="008A01F9" w:rsidP="009A34A9">
            <w:pPr>
              <w:jc w:val="center"/>
              <w:rPr>
                <w:rFonts w:ascii="Times New Roman" w:eastAsia="Helvetica,Times New Roman" w:hAnsi="Times New Roman" w:cs="Times New Roman"/>
                <w:bCs/>
                <w:color w:val="auto"/>
              </w:rPr>
            </w:pPr>
            <w:r w:rsidRPr="00934A44">
              <w:rPr>
                <w:rFonts w:ascii="Times New Roman" w:eastAsia="Helvetica" w:hAnsi="Times New Roman" w:cs="Times New Roman"/>
                <w:bCs/>
                <w:color w:val="auto"/>
              </w:rPr>
              <w:t>2</w:t>
            </w:r>
          </w:p>
          <w:p w14:paraId="0182A9A4" w14:textId="7B523A1A" w:rsidR="008A01F9" w:rsidRPr="00934A44" w:rsidRDefault="00BA7D50" w:rsidP="009A34A9">
            <w:pPr>
              <w:jc w:val="center"/>
              <w:rPr>
                <w:rFonts w:ascii="Times New Roman" w:eastAsia="Helvetica,Times New Roman" w:hAnsi="Times New Roman" w:cs="Times New Roman"/>
                <w:bCs/>
                <w:color w:val="auto"/>
              </w:rPr>
            </w:pPr>
            <w:r w:rsidRPr="00934A44">
              <w:rPr>
                <w:rFonts w:ascii="Times New Roman" w:eastAsia="Helvetica,Times New Roman" w:hAnsi="Times New Roman" w:cs="Times New Roman"/>
                <w:bCs/>
                <w:color w:val="auto"/>
              </w:rPr>
              <w:t xml:space="preserve">May </w:t>
            </w:r>
            <w:r w:rsidR="00EB0644" w:rsidRPr="00934A44">
              <w:rPr>
                <w:rFonts w:ascii="Times New Roman" w:eastAsia="Helvetica,Times New Roman" w:hAnsi="Times New Roman" w:cs="Times New Roman"/>
                <w:bCs/>
                <w:color w:val="auto"/>
              </w:rPr>
              <w:t>19 – May 25</w:t>
            </w:r>
          </w:p>
        </w:tc>
        <w:tc>
          <w:tcPr>
            <w:tcW w:w="2250" w:type="dxa"/>
          </w:tcPr>
          <w:p w14:paraId="15AE27FF" w14:textId="77777777" w:rsidR="008A01F9" w:rsidRDefault="002D0A56" w:rsidP="009A34A9">
            <w:pP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color w:val="auto"/>
                <w:sz w:val="18"/>
                <w:szCs w:val="18"/>
              </w:rPr>
            </w:pPr>
            <w:r w:rsidRPr="002D0A56">
              <w:rPr>
                <w:rFonts w:ascii="Times New Roman" w:eastAsia="Helvetica" w:hAnsi="Times New Roman" w:cs="Times New Roman"/>
                <w:b/>
                <w:bCs/>
                <w:color w:val="auto"/>
                <w:sz w:val="18"/>
                <w:szCs w:val="18"/>
              </w:rPr>
              <w:t>Balance sheets, income statements, cash flow statements</w:t>
            </w:r>
          </w:p>
          <w:p w14:paraId="0CB2A517" w14:textId="2FF6AAF6" w:rsidR="002D0A56" w:rsidRPr="002D0A56" w:rsidRDefault="002D0A56" w:rsidP="009A34A9">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color w:val="auto"/>
              </w:rPr>
            </w:pPr>
            <w:r>
              <w:rPr>
                <w:rFonts w:ascii="Times New Roman" w:eastAsia="Helvetica,Times New Roman" w:hAnsi="Times New Roman" w:cs="Times New Roman"/>
                <w:b/>
                <w:color w:val="auto"/>
              </w:rPr>
              <w:t>Time Value of $</w:t>
            </w:r>
          </w:p>
        </w:tc>
        <w:tc>
          <w:tcPr>
            <w:tcW w:w="2970" w:type="dxa"/>
          </w:tcPr>
          <w:p w14:paraId="2A6D22D3" w14:textId="77777777" w:rsidR="008A01F9" w:rsidRDefault="002D0A56" w:rsidP="009A34A9">
            <w:pP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color w:val="auto"/>
              </w:rPr>
            </w:pPr>
            <w:proofErr w:type="gramStart"/>
            <w:r w:rsidRPr="00934A44">
              <w:rPr>
                <w:rFonts w:ascii="Times New Roman" w:eastAsia="Helvetica" w:hAnsi="Times New Roman" w:cs="Times New Roman"/>
                <w:color w:val="auto"/>
              </w:rPr>
              <w:t>Review</w:t>
            </w:r>
            <w:proofErr w:type="gramEnd"/>
            <w:r w:rsidRPr="00934A44">
              <w:rPr>
                <w:rFonts w:ascii="Times New Roman" w:eastAsia="Helvetica" w:hAnsi="Times New Roman" w:cs="Times New Roman"/>
                <w:color w:val="auto"/>
              </w:rPr>
              <w:t xml:space="preserve"> financial statements, including two types of cash flow statements</w:t>
            </w:r>
          </w:p>
          <w:p w14:paraId="3C7412C9" w14:textId="37DDBA84" w:rsidR="002D0A56" w:rsidRPr="00934A44" w:rsidRDefault="002D0A56" w:rsidP="009A34A9">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b/>
                <w:bCs/>
                <w:color w:val="auto"/>
              </w:rPr>
            </w:pPr>
            <w:r w:rsidRPr="00934A44">
              <w:rPr>
                <w:rFonts w:ascii="Times New Roman" w:eastAsia="Helvetica" w:hAnsi="Times New Roman" w:cs="Times New Roman"/>
                <w:color w:val="auto"/>
              </w:rPr>
              <w:t>Instruction on time value of money concepts and calculation</w:t>
            </w:r>
          </w:p>
        </w:tc>
        <w:tc>
          <w:tcPr>
            <w:tcW w:w="2970" w:type="dxa"/>
            <w:gridSpan w:val="2"/>
          </w:tcPr>
          <w:p w14:paraId="30773A3A" w14:textId="77777777" w:rsidR="009D726F" w:rsidRPr="00934A44" w:rsidRDefault="009D726F" w:rsidP="009D72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934A44">
              <w:rPr>
                <w:rFonts w:ascii="Times New Roman" w:hAnsi="Times New Roman" w:cs="Times New Roman"/>
                <w:b/>
                <w:color w:val="auto"/>
              </w:rPr>
              <w:t xml:space="preserve">Homework #1, Financial Statements, </w:t>
            </w:r>
          </w:p>
          <w:p w14:paraId="4C018D89" w14:textId="2ED2A499" w:rsidR="008A01F9" w:rsidRPr="00934A44" w:rsidRDefault="009D726F" w:rsidP="009D72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934A44">
              <w:rPr>
                <w:rFonts w:ascii="Times New Roman" w:hAnsi="Times New Roman" w:cs="Times New Roman"/>
                <w:b/>
                <w:color w:val="auto"/>
              </w:rPr>
              <w:t>May 25, 2025, 11:59 p.m.</w:t>
            </w:r>
          </w:p>
        </w:tc>
      </w:tr>
      <w:tr w:rsidR="008A01F9" w:rsidRPr="008B4465" w14:paraId="1D18DEF1" w14:textId="77777777" w:rsidTr="009A34A9">
        <w:tc>
          <w:tcPr>
            <w:cnfStyle w:val="001000000000" w:firstRow="0" w:lastRow="0" w:firstColumn="1" w:lastColumn="0" w:oddVBand="0" w:evenVBand="0" w:oddHBand="0" w:evenHBand="0" w:firstRowFirstColumn="0" w:firstRowLastColumn="0" w:lastRowFirstColumn="0" w:lastRowLastColumn="0"/>
            <w:tcW w:w="1620" w:type="dxa"/>
          </w:tcPr>
          <w:p w14:paraId="70F53917" w14:textId="77777777" w:rsidR="008A01F9" w:rsidRPr="002D0A56" w:rsidRDefault="008A01F9" w:rsidP="009A34A9">
            <w:pPr>
              <w:jc w:val="center"/>
              <w:rPr>
                <w:rFonts w:ascii="Times New Roman" w:eastAsia="Helvetica,Times New Roman" w:hAnsi="Times New Roman" w:cs="Times New Roman"/>
                <w:bCs/>
                <w:color w:val="auto"/>
                <w:sz w:val="18"/>
                <w:szCs w:val="18"/>
              </w:rPr>
            </w:pPr>
            <w:r w:rsidRPr="002D0A56">
              <w:rPr>
                <w:rFonts w:ascii="Times New Roman" w:eastAsia="Helvetica" w:hAnsi="Times New Roman" w:cs="Times New Roman"/>
                <w:bCs/>
                <w:color w:val="auto"/>
                <w:sz w:val="18"/>
                <w:szCs w:val="18"/>
              </w:rPr>
              <w:t>3</w:t>
            </w:r>
          </w:p>
          <w:p w14:paraId="0A9C19ED" w14:textId="5315602D" w:rsidR="008A01F9" w:rsidRPr="002D0A56" w:rsidRDefault="00233F28" w:rsidP="009A34A9">
            <w:pPr>
              <w:jc w:val="center"/>
              <w:rPr>
                <w:rFonts w:ascii="Times New Roman" w:eastAsia="Helvetica,Times New Roman" w:hAnsi="Times New Roman" w:cs="Times New Roman"/>
                <w:bCs/>
                <w:color w:val="auto"/>
                <w:sz w:val="18"/>
                <w:szCs w:val="18"/>
              </w:rPr>
            </w:pPr>
            <w:r w:rsidRPr="002D0A56">
              <w:rPr>
                <w:rFonts w:ascii="Times New Roman" w:eastAsia="Helvetica,Times New Roman" w:hAnsi="Times New Roman" w:cs="Times New Roman"/>
                <w:bCs/>
                <w:color w:val="auto"/>
                <w:sz w:val="18"/>
                <w:szCs w:val="18"/>
              </w:rPr>
              <w:t>May 26 – June 1</w:t>
            </w:r>
          </w:p>
        </w:tc>
        <w:tc>
          <w:tcPr>
            <w:tcW w:w="2250" w:type="dxa"/>
          </w:tcPr>
          <w:p w14:paraId="219B423C" w14:textId="006A872E" w:rsidR="008A01F9" w:rsidRPr="002D0A56" w:rsidRDefault="002D0A56" w:rsidP="009A34A9">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b/>
                <w:bCs/>
                <w:color w:val="auto"/>
                <w:sz w:val="18"/>
                <w:szCs w:val="18"/>
              </w:rPr>
            </w:pPr>
            <w:r w:rsidRPr="00934A44">
              <w:rPr>
                <w:rFonts w:ascii="Times New Roman" w:eastAsia="Helvetica" w:hAnsi="Times New Roman" w:cs="Times New Roman"/>
                <w:b/>
                <w:bCs/>
                <w:color w:val="000000" w:themeColor="text1"/>
              </w:rPr>
              <w:t>Bond valuation and stock valuation</w:t>
            </w:r>
          </w:p>
        </w:tc>
        <w:tc>
          <w:tcPr>
            <w:tcW w:w="2970" w:type="dxa"/>
          </w:tcPr>
          <w:p w14:paraId="5C48C6EB" w14:textId="7E38687E" w:rsidR="008A01F9" w:rsidRPr="00934A44" w:rsidRDefault="002D0A56" w:rsidP="009A34A9">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b/>
                <w:bCs/>
                <w:color w:val="auto"/>
              </w:rPr>
            </w:pPr>
            <w:r w:rsidRPr="00934A44">
              <w:rPr>
                <w:rFonts w:ascii="Times New Roman" w:eastAsia="Helvetica" w:hAnsi="Times New Roman" w:cs="Times New Roman"/>
                <w:color w:val="auto"/>
              </w:rPr>
              <w:t>Instruction on bond and stock valuation concepts and calculation</w:t>
            </w:r>
          </w:p>
        </w:tc>
        <w:tc>
          <w:tcPr>
            <w:tcW w:w="2970" w:type="dxa"/>
            <w:gridSpan w:val="2"/>
          </w:tcPr>
          <w:p w14:paraId="460053D7" w14:textId="77777777" w:rsidR="00233F28" w:rsidRPr="00934A44" w:rsidRDefault="008A01F9" w:rsidP="00233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934A44">
              <w:rPr>
                <w:rFonts w:ascii="Times New Roman" w:hAnsi="Times New Roman" w:cs="Times New Roman"/>
                <w:b/>
                <w:color w:val="auto"/>
              </w:rPr>
              <w:t xml:space="preserve"> </w:t>
            </w:r>
            <w:r w:rsidR="00233F28" w:rsidRPr="00934A44">
              <w:rPr>
                <w:rFonts w:ascii="Times New Roman" w:hAnsi="Times New Roman" w:cs="Times New Roman"/>
                <w:b/>
                <w:color w:val="auto"/>
              </w:rPr>
              <w:t>Homework #2, Time Value Money and Excel tricks</w:t>
            </w:r>
          </w:p>
          <w:p w14:paraId="0C0E567E" w14:textId="092E5A63" w:rsidR="008A01F9" w:rsidRPr="00934A44" w:rsidRDefault="00233F28" w:rsidP="00233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934A44">
              <w:rPr>
                <w:rFonts w:ascii="Times New Roman" w:hAnsi="Times New Roman" w:cs="Times New Roman"/>
                <w:b/>
                <w:color w:val="auto"/>
              </w:rPr>
              <w:t>June 1, 2025, 11:59 p.m.</w:t>
            </w:r>
          </w:p>
        </w:tc>
      </w:tr>
      <w:tr w:rsidR="002D0A56" w:rsidRPr="008B4465" w14:paraId="7200EB7E" w14:textId="77777777" w:rsidTr="009A34A9">
        <w:tc>
          <w:tcPr>
            <w:cnfStyle w:val="001000000000" w:firstRow="0" w:lastRow="0" w:firstColumn="1" w:lastColumn="0" w:oddVBand="0" w:evenVBand="0" w:oddHBand="0" w:evenHBand="0" w:firstRowFirstColumn="0" w:firstRowLastColumn="0" w:lastRowFirstColumn="0" w:lastRowLastColumn="0"/>
            <w:tcW w:w="1620" w:type="dxa"/>
          </w:tcPr>
          <w:p w14:paraId="5E2D7BBF" w14:textId="77777777" w:rsidR="002D0A56" w:rsidRPr="00934A44" w:rsidRDefault="002D0A56" w:rsidP="002D0A56">
            <w:pPr>
              <w:jc w:val="center"/>
              <w:rPr>
                <w:rFonts w:ascii="Times New Roman" w:eastAsia="Helvetica,Times New Roman" w:hAnsi="Times New Roman" w:cs="Times New Roman"/>
                <w:bCs/>
                <w:color w:val="auto"/>
              </w:rPr>
            </w:pPr>
            <w:r w:rsidRPr="00934A44">
              <w:rPr>
                <w:rFonts w:ascii="Times New Roman" w:eastAsia="Helvetica" w:hAnsi="Times New Roman" w:cs="Times New Roman"/>
                <w:bCs/>
                <w:color w:val="auto"/>
              </w:rPr>
              <w:t>4</w:t>
            </w:r>
          </w:p>
          <w:p w14:paraId="11F13112" w14:textId="298871D3" w:rsidR="002D0A56" w:rsidRPr="00934A44" w:rsidRDefault="002D0A56" w:rsidP="002D0A56">
            <w:pPr>
              <w:jc w:val="center"/>
              <w:rPr>
                <w:rFonts w:ascii="Times New Roman" w:eastAsia="Helvetica,Times New Roman" w:hAnsi="Times New Roman" w:cs="Times New Roman"/>
                <w:bCs/>
                <w:color w:val="auto"/>
              </w:rPr>
            </w:pPr>
            <w:r w:rsidRPr="00934A44">
              <w:rPr>
                <w:rFonts w:ascii="Times New Roman" w:eastAsia="Helvetica,Times New Roman" w:hAnsi="Times New Roman" w:cs="Times New Roman"/>
                <w:bCs/>
                <w:color w:val="auto"/>
              </w:rPr>
              <w:t>June 2 – June 8</w:t>
            </w:r>
          </w:p>
        </w:tc>
        <w:tc>
          <w:tcPr>
            <w:tcW w:w="2250" w:type="dxa"/>
          </w:tcPr>
          <w:p w14:paraId="34B78C6A" w14:textId="77777777" w:rsidR="002D0A56"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b/>
                <w:bCs/>
              </w:rPr>
            </w:pPr>
            <w:r w:rsidRPr="00934A44">
              <w:rPr>
                <w:rFonts w:ascii="Times New Roman" w:eastAsia="Helvetica" w:hAnsi="Times New Roman" w:cs="Times New Roman"/>
                <w:b/>
                <w:bCs/>
              </w:rPr>
              <w:t>Capital budgeting model and valuation model</w:t>
            </w:r>
          </w:p>
          <w:p w14:paraId="6CF43B7B" w14:textId="00927FB3"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b/>
                <w:bCs/>
                <w:color w:val="auto"/>
              </w:rPr>
            </w:pPr>
            <w:r w:rsidRPr="00934A44">
              <w:rPr>
                <w:rFonts w:ascii="Times New Roman" w:eastAsia="Helvetica" w:hAnsi="Times New Roman" w:cs="Times New Roman"/>
                <w:b/>
                <w:bCs/>
              </w:rPr>
              <w:t>Sensitivity analysis</w:t>
            </w:r>
          </w:p>
        </w:tc>
        <w:tc>
          <w:tcPr>
            <w:tcW w:w="2970" w:type="dxa"/>
          </w:tcPr>
          <w:p w14:paraId="1FF2F21C" w14:textId="77777777" w:rsidR="002D0A56"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color w:val="auto"/>
              </w:rPr>
            </w:pPr>
            <w:r w:rsidRPr="00934A44">
              <w:rPr>
                <w:rFonts w:ascii="Times New Roman" w:eastAsia="Helvetica" w:hAnsi="Times New Roman" w:cs="Times New Roman"/>
                <w:color w:val="auto"/>
              </w:rPr>
              <w:t>Instruction on two models</w:t>
            </w:r>
            <w:proofErr w:type="gramStart"/>
            <w:r w:rsidRPr="00934A44">
              <w:rPr>
                <w:rFonts w:ascii="Times New Roman" w:eastAsia="Helvetica" w:hAnsi="Times New Roman" w:cs="Times New Roman"/>
                <w:color w:val="auto"/>
              </w:rPr>
              <w:t>:  Finite</w:t>
            </w:r>
            <w:proofErr w:type="gramEnd"/>
            <w:r w:rsidRPr="00934A44">
              <w:rPr>
                <w:rFonts w:ascii="Times New Roman" w:eastAsia="Helvetica" w:hAnsi="Times New Roman" w:cs="Times New Roman"/>
                <w:color w:val="auto"/>
              </w:rPr>
              <w:t xml:space="preserve"> capital budgeting and infinite valuation models</w:t>
            </w:r>
          </w:p>
          <w:p w14:paraId="709AC382" w14:textId="463EDD5C"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b/>
                <w:bCs/>
                <w:color w:val="auto"/>
              </w:rPr>
            </w:pPr>
            <w:r w:rsidRPr="00934A44">
              <w:rPr>
                <w:rFonts w:ascii="Times New Roman" w:eastAsia="Helvetica" w:hAnsi="Times New Roman" w:cs="Times New Roman"/>
                <w:color w:val="auto"/>
              </w:rPr>
              <w:t>Instruction on two models</w:t>
            </w:r>
            <w:proofErr w:type="gramStart"/>
            <w:r w:rsidRPr="00934A44">
              <w:rPr>
                <w:rFonts w:ascii="Times New Roman" w:eastAsia="Helvetica" w:hAnsi="Times New Roman" w:cs="Times New Roman"/>
                <w:color w:val="auto"/>
              </w:rPr>
              <w:t>:  Finite</w:t>
            </w:r>
            <w:proofErr w:type="gramEnd"/>
            <w:r w:rsidRPr="00934A44">
              <w:rPr>
                <w:rFonts w:ascii="Times New Roman" w:eastAsia="Helvetica" w:hAnsi="Times New Roman" w:cs="Times New Roman"/>
                <w:color w:val="auto"/>
              </w:rPr>
              <w:t xml:space="preserve"> capital budgeting and infinite valuation models</w:t>
            </w:r>
          </w:p>
        </w:tc>
        <w:tc>
          <w:tcPr>
            <w:tcW w:w="2970" w:type="dxa"/>
            <w:gridSpan w:val="2"/>
          </w:tcPr>
          <w:p w14:paraId="411065B3" w14:textId="77777777"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934A44">
              <w:rPr>
                <w:rFonts w:ascii="Times New Roman" w:hAnsi="Times New Roman" w:cs="Times New Roman"/>
                <w:b/>
                <w:color w:val="auto"/>
              </w:rPr>
              <w:t xml:space="preserve"> Homework #</w:t>
            </w:r>
            <w:proofErr w:type="gramStart"/>
            <w:r w:rsidRPr="00934A44">
              <w:rPr>
                <w:rFonts w:ascii="Times New Roman" w:hAnsi="Times New Roman" w:cs="Times New Roman"/>
                <w:b/>
                <w:color w:val="auto"/>
              </w:rPr>
              <w:t>3,  Bond</w:t>
            </w:r>
            <w:proofErr w:type="gramEnd"/>
            <w:r w:rsidRPr="00934A44">
              <w:rPr>
                <w:rFonts w:ascii="Times New Roman" w:hAnsi="Times New Roman" w:cs="Times New Roman"/>
                <w:b/>
                <w:color w:val="auto"/>
              </w:rPr>
              <w:t xml:space="preserve"> Duration, Convexity and Immunization</w:t>
            </w:r>
          </w:p>
          <w:p w14:paraId="6FCBA189" w14:textId="354B5E6A"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934A44">
              <w:rPr>
                <w:rFonts w:ascii="Times New Roman" w:hAnsi="Times New Roman" w:cs="Times New Roman"/>
                <w:b/>
                <w:color w:val="auto"/>
              </w:rPr>
              <w:t xml:space="preserve">June </w:t>
            </w:r>
            <w:r>
              <w:rPr>
                <w:rFonts w:ascii="Times New Roman" w:hAnsi="Times New Roman" w:cs="Times New Roman"/>
                <w:b/>
                <w:color w:val="auto"/>
              </w:rPr>
              <w:t>8</w:t>
            </w:r>
            <w:r w:rsidRPr="00934A44">
              <w:rPr>
                <w:rFonts w:ascii="Times New Roman" w:hAnsi="Times New Roman" w:cs="Times New Roman"/>
                <w:b/>
                <w:color w:val="auto"/>
              </w:rPr>
              <w:t>, 2025, 11:59 p.m.</w:t>
            </w:r>
          </w:p>
        </w:tc>
      </w:tr>
      <w:tr w:rsidR="002D0A56" w:rsidRPr="008B4465" w14:paraId="74B7C609" w14:textId="77777777" w:rsidTr="009A34A9">
        <w:tc>
          <w:tcPr>
            <w:cnfStyle w:val="001000000000" w:firstRow="0" w:lastRow="0" w:firstColumn="1" w:lastColumn="0" w:oddVBand="0" w:evenVBand="0" w:oddHBand="0" w:evenHBand="0" w:firstRowFirstColumn="0" w:firstRowLastColumn="0" w:lastRowFirstColumn="0" w:lastRowLastColumn="0"/>
            <w:tcW w:w="1620" w:type="dxa"/>
          </w:tcPr>
          <w:p w14:paraId="2857422D" w14:textId="77777777" w:rsidR="002D0A56" w:rsidRPr="00934A44" w:rsidRDefault="002D0A56" w:rsidP="002D0A56">
            <w:pPr>
              <w:jc w:val="center"/>
              <w:rPr>
                <w:rFonts w:ascii="Times New Roman" w:eastAsia="Helvetica,Times New Roman" w:hAnsi="Times New Roman" w:cs="Times New Roman"/>
                <w:bCs/>
                <w:color w:val="auto"/>
              </w:rPr>
            </w:pPr>
            <w:r w:rsidRPr="00934A44">
              <w:rPr>
                <w:rFonts w:ascii="Times New Roman" w:eastAsia="Helvetica" w:hAnsi="Times New Roman" w:cs="Times New Roman"/>
                <w:bCs/>
                <w:color w:val="auto"/>
              </w:rPr>
              <w:t>5</w:t>
            </w:r>
          </w:p>
          <w:p w14:paraId="36928680" w14:textId="08245D1F" w:rsidR="002D0A56" w:rsidRPr="00934A44" w:rsidRDefault="002D0A56" w:rsidP="002D0A56">
            <w:pPr>
              <w:jc w:val="center"/>
              <w:rPr>
                <w:rFonts w:ascii="Times New Roman" w:eastAsia="Helvetica,Times New Roman" w:hAnsi="Times New Roman" w:cs="Times New Roman"/>
                <w:bCs/>
                <w:color w:val="auto"/>
              </w:rPr>
            </w:pPr>
            <w:r w:rsidRPr="00934A44">
              <w:rPr>
                <w:rFonts w:ascii="Times New Roman" w:eastAsia="Helvetica" w:hAnsi="Times New Roman" w:cs="Times New Roman"/>
                <w:bCs/>
                <w:color w:val="auto"/>
              </w:rPr>
              <w:t>June 9 – June 15</w:t>
            </w:r>
          </w:p>
        </w:tc>
        <w:tc>
          <w:tcPr>
            <w:tcW w:w="2250" w:type="dxa"/>
          </w:tcPr>
          <w:p w14:paraId="2E3EA149" w14:textId="53E193BF"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b/>
                <w:bCs/>
                <w:color w:val="auto"/>
              </w:rPr>
            </w:pPr>
            <w:r w:rsidRPr="00934A44">
              <w:rPr>
                <w:rFonts w:ascii="Times New Roman" w:eastAsia="Helvetica" w:hAnsi="Times New Roman" w:cs="Times New Roman"/>
                <w:color w:val="000000" w:themeColor="text1"/>
              </w:rPr>
              <w:t xml:space="preserve">Three statement </w:t>
            </w:r>
            <w:proofErr w:type="gramStart"/>
            <w:r w:rsidRPr="00934A44">
              <w:rPr>
                <w:rFonts w:ascii="Times New Roman" w:eastAsia="Helvetica" w:hAnsi="Times New Roman" w:cs="Times New Roman"/>
                <w:color w:val="000000" w:themeColor="text1"/>
              </w:rPr>
              <w:t>model</w:t>
            </w:r>
            <w:proofErr w:type="gramEnd"/>
            <w:r w:rsidRPr="00934A44">
              <w:rPr>
                <w:rFonts w:ascii="Times New Roman" w:eastAsia="Helvetica" w:hAnsi="Times New Roman" w:cs="Times New Roman"/>
                <w:color w:val="000000" w:themeColor="text1"/>
              </w:rPr>
              <w:t>, which flows into a free cash flow model (DCF</w:t>
            </w:r>
          </w:p>
        </w:tc>
        <w:tc>
          <w:tcPr>
            <w:tcW w:w="2970" w:type="dxa"/>
          </w:tcPr>
          <w:p w14:paraId="33BE3D9E" w14:textId="0B2F33B9"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b/>
                <w:bCs/>
                <w:color w:val="auto"/>
              </w:rPr>
            </w:pPr>
            <w:r w:rsidRPr="00934A44">
              <w:rPr>
                <w:rFonts w:ascii="Times New Roman" w:eastAsia="Helvetica" w:hAnsi="Times New Roman" w:cs="Times New Roman"/>
                <w:color w:val="000000" w:themeColor="text1"/>
              </w:rPr>
              <w:t xml:space="preserve">Instruction on how to build a </w:t>
            </w:r>
            <w:proofErr w:type="gramStart"/>
            <w:r w:rsidRPr="00934A44">
              <w:rPr>
                <w:rFonts w:ascii="Times New Roman" w:eastAsia="Helvetica" w:hAnsi="Times New Roman" w:cs="Times New Roman"/>
                <w:color w:val="000000" w:themeColor="text1"/>
              </w:rPr>
              <w:t>three statement</w:t>
            </w:r>
            <w:proofErr w:type="gramEnd"/>
            <w:r w:rsidRPr="00934A44">
              <w:rPr>
                <w:rFonts w:ascii="Times New Roman" w:eastAsia="Helvetica" w:hAnsi="Times New Roman" w:cs="Times New Roman"/>
                <w:color w:val="000000" w:themeColor="text1"/>
              </w:rPr>
              <w:t xml:space="preserve"> model which will flow into discounted cash flow model (DCF)</w:t>
            </w:r>
          </w:p>
        </w:tc>
        <w:tc>
          <w:tcPr>
            <w:tcW w:w="2970" w:type="dxa"/>
            <w:gridSpan w:val="2"/>
          </w:tcPr>
          <w:p w14:paraId="62DFB6DA" w14:textId="6D09DA70"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934A44">
              <w:rPr>
                <w:rFonts w:ascii="Times New Roman" w:hAnsi="Times New Roman" w:cs="Times New Roman"/>
                <w:b/>
                <w:color w:val="auto"/>
              </w:rPr>
              <w:t>Case #1, Valuation</w:t>
            </w:r>
            <w:r>
              <w:rPr>
                <w:rFonts w:ascii="Times New Roman" w:hAnsi="Times New Roman" w:cs="Times New Roman"/>
                <w:b/>
                <w:color w:val="auto"/>
              </w:rPr>
              <w:t xml:space="preserve"> &amp; </w:t>
            </w:r>
            <w:r w:rsidRPr="00934A44">
              <w:rPr>
                <w:rFonts w:ascii="Times New Roman" w:hAnsi="Times New Roman" w:cs="Times New Roman"/>
                <w:b/>
                <w:color w:val="auto"/>
              </w:rPr>
              <w:t>Capital budgeting model (FCFF, FCFE, APV)</w:t>
            </w:r>
          </w:p>
          <w:p w14:paraId="76CDB2DE" w14:textId="35022ADF"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934A44">
              <w:rPr>
                <w:rFonts w:ascii="Times New Roman" w:hAnsi="Times New Roman" w:cs="Times New Roman"/>
                <w:b/>
                <w:color w:val="auto"/>
              </w:rPr>
              <w:t xml:space="preserve">June 15, 2025, 11:59 </w:t>
            </w:r>
            <w:proofErr w:type="spellStart"/>
            <w:r w:rsidRPr="00934A44">
              <w:rPr>
                <w:rFonts w:ascii="Times New Roman" w:hAnsi="Times New Roman" w:cs="Times New Roman"/>
                <w:b/>
                <w:color w:val="auto"/>
              </w:rPr>
              <w:t>p.m</w:t>
            </w:r>
            <w:proofErr w:type="spellEnd"/>
          </w:p>
          <w:p w14:paraId="53B226E9" w14:textId="65624B34"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934A44">
              <w:rPr>
                <w:rFonts w:ascii="Times New Roman" w:hAnsi="Times New Roman" w:cs="Times New Roman"/>
                <w:b/>
                <w:color w:val="auto"/>
              </w:rPr>
              <w:t>Peer Evaluation</w:t>
            </w:r>
          </w:p>
          <w:p w14:paraId="7ACBBA52" w14:textId="4DBF6B51"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934A44">
              <w:rPr>
                <w:rFonts w:ascii="Times New Roman" w:hAnsi="Times New Roman" w:cs="Times New Roman"/>
                <w:b/>
                <w:color w:val="auto"/>
              </w:rPr>
              <w:t>June 16, 2025, 11:59 p.m.</w:t>
            </w:r>
          </w:p>
        </w:tc>
      </w:tr>
      <w:tr w:rsidR="002D0A56" w:rsidRPr="008B4465" w14:paraId="602953F9" w14:textId="77777777" w:rsidTr="009A34A9">
        <w:tc>
          <w:tcPr>
            <w:cnfStyle w:val="001000000000" w:firstRow="0" w:lastRow="0" w:firstColumn="1" w:lastColumn="0" w:oddVBand="0" w:evenVBand="0" w:oddHBand="0" w:evenHBand="0" w:firstRowFirstColumn="0" w:firstRowLastColumn="0" w:lastRowFirstColumn="0" w:lastRowLastColumn="0"/>
            <w:tcW w:w="1620" w:type="dxa"/>
          </w:tcPr>
          <w:p w14:paraId="493536FD" w14:textId="77777777" w:rsidR="002D0A56" w:rsidRPr="00E15248" w:rsidRDefault="002D0A56" w:rsidP="002D0A56">
            <w:pPr>
              <w:jc w:val="center"/>
              <w:rPr>
                <w:rFonts w:ascii="Times New Roman" w:eastAsia="Helvetica,Times New Roman" w:hAnsi="Times New Roman" w:cs="Times New Roman"/>
                <w:bCs/>
                <w:color w:val="auto"/>
              </w:rPr>
            </w:pPr>
            <w:r w:rsidRPr="00E15248">
              <w:rPr>
                <w:rFonts w:ascii="Times New Roman" w:eastAsia="Helvetica" w:hAnsi="Times New Roman" w:cs="Times New Roman"/>
                <w:bCs/>
                <w:color w:val="auto"/>
              </w:rPr>
              <w:t>6</w:t>
            </w:r>
          </w:p>
          <w:p w14:paraId="198B5B28" w14:textId="71BD8ACB" w:rsidR="002D0A56" w:rsidRPr="00E15248" w:rsidRDefault="002D0A56" w:rsidP="002D0A56">
            <w:pPr>
              <w:jc w:val="center"/>
              <w:rPr>
                <w:rFonts w:ascii="Times New Roman" w:eastAsia="Helvetica,Times New Roman" w:hAnsi="Times New Roman" w:cs="Times New Roman"/>
                <w:bCs/>
                <w:color w:val="auto"/>
                <w:sz w:val="18"/>
                <w:szCs w:val="18"/>
              </w:rPr>
            </w:pPr>
            <w:r w:rsidRPr="00E15248">
              <w:rPr>
                <w:rFonts w:ascii="Times New Roman" w:eastAsia="Helvetica,Times New Roman" w:hAnsi="Times New Roman" w:cs="Times New Roman"/>
                <w:bCs/>
                <w:color w:val="auto"/>
                <w:sz w:val="18"/>
                <w:szCs w:val="18"/>
              </w:rPr>
              <w:t>June 16 – June 22</w:t>
            </w:r>
          </w:p>
        </w:tc>
        <w:tc>
          <w:tcPr>
            <w:tcW w:w="2250" w:type="dxa"/>
          </w:tcPr>
          <w:p w14:paraId="1234DFCE" w14:textId="2710F983"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b/>
                <w:bCs/>
                <w:color w:val="auto"/>
              </w:rPr>
            </w:pPr>
            <w:r w:rsidRPr="00934A44">
              <w:rPr>
                <w:rFonts w:ascii="Times New Roman" w:eastAsia="Helvetica" w:hAnsi="Times New Roman" w:cs="Times New Roman"/>
                <w:color w:val="000000" w:themeColor="text1"/>
              </w:rPr>
              <w:t>Comparable analysis and Football field graph</w:t>
            </w:r>
          </w:p>
        </w:tc>
        <w:tc>
          <w:tcPr>
            <w:tcW w:w="2970" w:type="dxa"/>
          </w:tcPr>
          <w:p w14:paraId="117AA640" w14:textId="68D02BE1"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eastAsia="Helvetica" w:hAnsi="Times New Roman" w:cs="Times New Roman"/>
                <w:color w:val="auto"/>
              </w:rPr>
            </w:pPr>
            <w:r w:rsidRPr="00F726C4">
              <w:rPr>
                <w:rFonts w:ascii="Helvetica" w:eastAsia="Helvetica" w:hAnsi="Helvetica" w:cs="Helvetica"/>
                <w:color w:val="auto"/>
                <w:sz w:val="16"/>
                <w:szCs w:val="16"/>
              </w:rPr>
              <w:t>Instruction on performing comparable analysis and building a “football field” analysis/graph</w:t>
            </w:r>
          </w:p>
        </w:tc>
        <w:tc>
          <w:tcPr>
            <w:tcW w:w="2970" w:type="dxa"/>
            <w:gridSpan w:val="2"/>
          </w:tcPr>
          <w:p w14:paraId="29489282" w14:textId="77777777"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p>
        </w:tc>
      </w:tr>
      <w:tr w:rsidR="002D0A56" w:rsidRPr="008B4465" w14:paraId="5E20FFEC" w14:textId="77777777" w:rsidTr="009A34A9">
        <w:tc>
          <w:tcPr>
            <w:cnfStyle w:val="001000000000" w:firstRow="0" w:lastRow="0" w:firstColumn="1" w:lastColumn="0" w:oddVBand="0" w:evenVBand="0" w:oddHBand="0" w:evenHBand="0" w:firstRowFirstColumn="0" w:firstRowLastColumn="0" w:lastRowFirstColumn="0" w:lastRowLastColumn="0"/>
            <w:tcW w:w="1620" w:type="dxa"/>
          </w:tcPr>
          <w:p w14:paraId="2C8773FD" w14:textId="77777777" w:rsidR="002D0A56" w:rsidRPr="00E15248" w:rsidRDefault="002D0A56" w:rsidP="002D0A56">
            <w:pPr>
              <w:jc w:val="center"/>
              <w:rPr>
                <w:rFonts w:ascii="Times New Roman" w:eastAsia="Helvetica,Times New Roman" w:hAnsi="Times New Roman" w:cs="Times New Roman"/>
                <w:bCs/>
                <w:color w:val="auto"/>
              </w:rPr>
            </w:pPr>
            <w:r w:rsidRPr="00E15248">
              <w:rPr>
                <w:rFonts w:ascii="Times New Roman" w:eastAsia="Helvetica" w:hAnsi="Times New Roman" w:cs="Times New Roman"/>
                <w:bCs/>
                <w:color w:val="auto"/>
              </w:rPr>
              <w:t>7</w:t>
            </w:r>
          </w:p>
          <w:p w14:paraId="63798667" w14:textId="622D3108" w:rsidR="002D0A56" w:rsidRPr="00E15248" w:rsidRDefault="002D0A56" w:rsidP="002D0A56">
            <w:pPr>
              <w:jc w:val="center"/>
              <w:rPr>
                <w:rFonts w:ascii="Times New Roman" w:eastAsia="Helvetica,Times New Roman" w:hAnsi="Times New Roman" w:cs="Times New Roman"/>
                <w:bCs/>
                <w:color w:val="auto"/>
                <w:sz w:val="18"/>
                <w:szCs w:val="18"/>
              </w:rPr>
            </w:pPr>
            <w:r w:rsidRPr="00E15248">
              <w:rPr>
                <w:rFonts w:ascii="Times New Roman" w:eastAsia="Helvetica,Times New Roman" w:hAnsi="Times New Roman" w:cs="Times New Roman"/>
                <w:bCs/>
                <w:color w:val="auto"/>
                <w:sz w:val="18"/>
                <w:szCs w:val="18"/>
              </w:rPr>
              <w:t>June 23 – June 29</w:t>
            </w:r>
          </w:p>
        </w:tc>
        <w:tc>
          <w:tcPr>
            <w:tcW w:w="2250" w:type="dxa"/>
          </w:tcPr>
          <w:p w14:paraId="482600EC" w14:textId="757F2246"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b/>
                <w:bCs/>
                <w:color w:val="auto"/>
              </w:rPr>
            </w:pPr>
            <w:proofErr w:type="gramStart"/>
            <w:r w:rsidRPr="00934A44">
              <w:rPr>
                <w:rFonts w:ascii="Times New Roman" w:eastAsia="Helvetica" w:hAnsi="Times New Roman" w:cs="Times New Roman"/>
                <w:color w:val="000000" w:themeColor="text1"/>
              </w:rPr>
              <w:t>Weighted</w:t>
            </w:r>
            <w:proofErr w:type="gramEnd"/>
            <w:r w:rsidRPr="00934A44">
              <w:rPr>
                <w:rFonts w:ascii="Times New Roman" w:eastAsia="Helvetica" w:hAnsi="Times New Roman" w:cs="Times New Roman"/>
                <w:color w:val="000000" w:themeColor="text1"/>
              </w:rPr>
              <w:t xml:space="preserve"> average cost of capital</w:t>
            </w:r>
          </w:p>
        </w:tc>
        <w:tc>
          <w:tcPr>
            <w:tcW w:w="2970" w:type="dxa"/>
          </w:tcPr>
          <w:p w14:paraId="487A90EC" w14:textId="77777777" w:rsidR="002D0A56" w:rsidRDefault="002D0A56" w:rsidP="002D0A56">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auto"/>
                <w:sz w:val="16"/>
                <w:szCs w:val="16"/>
              </w:rPr>
            </w:pPr>
            <w:r w:rsidRPr="00F726C4">
              <w:rPr>
                <w:rFonts w:ascii="Helvetica" w:eastAsia="Helvetica" w:hAnsi="Helvetica" w:cs="Helvetica"/>
                <w:color w:val="auto"/>
                <w:sz w:val="16"/>
                <w:szCs w:val="16"/>
              </w:rPr>
              <w:t>Instruction on computing a firm’s weighted average cost of capital (WACC)</w:t>
            </w:r>
          </w:p>
          <w:p w14:paraId="74FE3FF6" w14:textId="21168B19"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b/>
                <w:bCs/>
                <w:color w:val="auto"/>
              </w:rPr>
            </w:pPr>
            <w:r w:rsidRPr="00FE699C">
              <w:rPr>
                <w:rFonts w:ascii="Helvetica" w:eastAsia="Helvetica" w:hAnsi="Helvetica" w:cs="Helvetica"/>
                <w:bCs/>
                <w:color w:val="auto"/>
                <w:sz w:val="16"/>
                <w:szCs w:val="16"/>
              </w:rPr>
              <w:t>Review of more Excel Tips</w:t>
            </w:r>
          </w:p>
        </w:tc>
        <w:tc>
          <w:tcPr>
            <w:tcW w:w="2970" w:type="dxa"/>
            <w:gridSpan w:val="2"/>
          </w:tcPr>
          <w:p w14:paraId="18C3968A" w14:textId="77777777"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934A44">
              <w:rPr>
                <w:rFonts w:ascii="Times New Roman" w:hAnsi="Times New Roman" w:cs="Times New Roman"/>
                <w:b/>
                <w:color w:val="auto"/>
              </w:rPr>
              <w:t>Case #2</w:t>
            </w:r>
          </w:p>
          <w:p w14:paraId="2272F50A" w14:textId="77777777"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934A44">
              <w:rPr>
                <w:rFonts w:ascii="Times New Roman" w:hAnsi="Times New Roman" w:cs="Times New Roman"/>
                <w:b/>
                <w:color w:val="auto"/>
              </w:rPr>
              <w:t>Three Statement model and DCF</w:t>
            </w:r>
          </w:p>
          <w:p w14:paraId="2F2F505C" w14:textId="5203EB4D"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934A44">
              <w:rPr>
                <w:rFonts w:ascii="Times New Roman" w:hAnsi="Times New Roman" w:cs="Times New Roman"/>
                <w:b/>
                <w:color w:val="auto"/>
              </w:rPr>
              <w:t>June 29, 2025, 11:59 p.m.</w:t>
            </w:r>
          </w:p>
          <w:p w14:paraId="452A9716" w14:textId="77777777"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934A44">
              <w:rPr>
                <w:rFonts w:ascii="Times New Roman" w:hAnsi="Times New Roman" w:cs="Times New Roman"/>
                <w:b/>
                <w:color w:val="auto"/>
              </w:rPr>
              <w:t>Peer Evaluation</w:t>
            </w:r>
          </w:p>
          <w:p w14:paraId="74F10A31" w14:textId="297E71BB"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934A44">
              <w:rPr>
                <w:rFonts w:ascii="Times New Roman" w:hAnsi="Times New Roman" w:cs="Times New Roman"/>
                <w:b/>
                <w:color w:val="auto"/>
              </w:rPr>
              <w:t>June 30, 2025, 11:59 p.m.</w:t>
            </w:r>
          </w:p>
        </w:tc>
      </w:tr>
    </w:tbl>
    <w:p w14:paraId="44EE3516" w14:textId="4189B4E7" w:rsidR="00687261" w:rsidRPr="002E088D" w:rsidRDefault="002E088D" w:rsidP="002E088D">
      <w:pPr>
        <w:jc w:val="center"/>
        <w:rPr>
          <w:rFonts w:ascii="Times New Roman" w:hAnsi="Times New Roman" w:cs="Times New Roman"/>
          <w:b/>
          <w:sz w:val="24"/>
          <w:szCs w:val="24"/>
        </w:rPr>
      </w:pPr>
      <w:proofErr w:type="gramStart"/>
      <w:r w:rsidRPr="002E088D">
        <w:rPr>
          <w:rFonts w:ascii="Times New Roman" w:hAnsi="Times New Roman" w:cs="Times New Roman"/>
          <w:b/>
          <w:sz w:val="24"/>
          <w:szCs w:val="24"/>
        </w:rPr>
        <w:t>Continued on</w:t>
      </w:r>
      <w:proofErr w:type="gramEnd"/>
      <w:r w:rsidRPr="002E088D">
        <w:rPr>
          <w:rFonts w:ascii="Times New Roman" w:hAnsi="Times New Roman" w:cs="Times New Roman"/>
          <w:b/>
          <w:sz w:val="24"/>
          <w:szCs w:val="24"/>
        </w:rPr>
        <w:t xml:space="preserve"> next page</w:t>
      </w:r>
    </w:p>
    <w:p w14:paraId="6FE9AC1B" w14:textId="727C7D4B" w:rsidR="002E088D" w:rsidRDefault="002E088D">
      <w:pPr>
        <w:rPr>
          <w:b/>
        </w:rPr>
      </w:pPr>
      <w:r>
        <w:rPr>
          <w:b/>
        </w:rPr>
        <w:br w:type="page"/>
      </w:r>
    </w:p>
    <w:p w14:paraId="2CDF9F42" w14:textId="77777777" w:rsidR="002E088D" w:rsidRDefault="002E088D" w:rsidP="002E088D"/>
    <w:tbl>
      <w:tblPr>
        <w:tblStyle w:val="SyllabusTable-withBorders"/>
        <w:tblW w:w="9810" w:type="dxa"/>
        <w:tblLook w:val="04A0" w:firstRow="1" w:lastRow="0" w:firstColumn="1" w:lastColumn="0" w:noHBand="0" w:noVBand="1"/>
      </w:tblPr>
      <w:tblGrid>
        <w:gridCol w:w="1620"/>
        <w:gridCol w:w="2250"/>
        <w:gridCol w:w="2970"/>
        <w:gridCol w:w="2970"/>
      </w:tblGrid>
      <w:tr w:rsidR="00687261" w:rsidRPr="00934A44" w14:paraId="28FEEE60" w14:textId="77777777" w:rsidTr="00687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tcBorders>
          </w:tcPr>
          <w:p w14:paraId="38BB6276" w14:textId="5748E96B" w:rsidR="00687261" w:rsidRPr="00934A44" w:rsidRDefault="00687261" w:rsidP="009A34A9">
            <w:pPr>
              <w:jc w:val="center"/>
              <w:rPr>
                <w:rFonts w:ascii="Times New Roman" w:eastAsia="Helvetica" w:hAnsi="Times New Roman" w:cs="Times New Roman"/>
                <w:bCs/>
                <w:color w:val="000000" w:themeColor="text1"/>
              </w:rPr>
            </w:pPr>
            <w:r w:rsidRPr="00934A44">
              <w:rPr>
                <w:rFonts w:ascii="Times New Roman" w:eastAsia="Helvetica" w:hAnsi="Times New Roman" w:cs="Times New Roman"/>
                <w:bCs/>
                <w:color w:val="000000" w:themeColor="text1"/>
              </w:rPr>
              <w:t>Week/Date</w:t>
            </w:r>
          </w:p>
        </w:tc>
        <w:tc>
          <w:tcPr>
            <w:tcW w:w="2250" w:type="dxa"/>
            <w:tcBorders>
              <w:top w:val="single" w:sz="4" w:space="0" w:color="auto"/>
              <w:bottom w:val="single" w:sz="4" w:space="0" w:color="auto"/>
            </w:tcBorders>
          </w:tcPr>
          <w:p w14:paraId="07BD21A9" w14:textId="1F1A000D" w:rsidR="00687261" w:rsidRPr="00934A44" w:rsidRDefault="00687261" w:rsidP="009A34A9">
            <w:pPr>
              <w:cnfStyle w:val="100000000000" w:firstRow="1" w:lastRow="0" w:firstColumn="0" w:lastColumn="0" w:oddVBand="0" w:evenVBand="0" w:oddHBand="0" w:evenHBand="0" w:firstRowFirstColumn="0" w:firstRowLastColumn="0" w:lastRowFirstColumn="0" w:lastRowLastColumn="0"/>
              <w:rPr>
                <w:rFonts w:ascii="Times New Roman" w:eastAsia="Helvetica" w:hAnsi="Times New Roman" w:cs="Times New Roman"/>
                <w:bCs/>
                <w:color w:val="000000" w:themeColor="text1"/>
              </w:rPr>
            </w:pPr>
            <w:r w:rsidRPr="00934A44">
              <w:rPr>
                <w:rFonts w:ascii="Times New Roman" w:eastAsia="Helvetica" w:hAnsi="Times New Roman" w:cs="Times New Roman"/>
                <w:bCs/>
                <w:color w:val="000000" w:themeColor="text1"/>
              </w:rPr>
              <w:t>Topic</w:t>
            </w:r>
          </w:p>
        </w:tc>
        <w:tc>
          <w:tcPr>
            <w:tcW w:w="2970" w:type="dxa"/>
            <w:tcBorders>
              <w:top w:val="single" w:sz="4" w:space="0" w:color="auto"/>
              <w:bottom w:val="single" w:sz="4" w:space="0" w:color="auto"/>
            </w:tcBorders>
          </w:tcPr>
          <w:p w14:paraId="7DC10D3C" w14:textId="695878A5" w:rsidR="00687261" w:rsidRPr="00934A44" w:rsidRDefault="00687261" w:rsidP="009A34A9">
            <w:pPr>
              <w:cnfStyle w:val="100000000000" w:firstRow="1" w:lastRow="0" w:firstColumn="0" w:lastColumn="0" w:oddVBand="0" w:evenVBand="0" w:oddHBand="0" w:evenHBand="0" w:firstRowFirstColumn="0" w:firstRowLastColumn="0" w:lastRowFirstColumn="0" w:lastRowLastColumn="0"/>
              <w:rPr>
                <w:rFonts w:ascii="Times New Roman" w:eastAsia="Helvetica" w:hAnsi="Times New Roman" w:cs="Times New Roman"/>
                <w:bCs/>
                <w:color w:val="000000" w:themeColor="text1"/>
              </w:rPr>
            </w:pPr>
            <w:r w:rsidRPr="00934A44">
              <w:rPr>
                <w:rFonts w:ascii="Times New Roman" w:eastAsia="Helvetica" w:hAnsi="Times New Roman" w:cs="Times New Roman"/>
                <w:bCs/>
                <w:color w:val="000000" w:themeColor="text1"/>
              </w:rPr>
              <w:t>Overview</w:t>
            </w:r>
          </w:p>
        </w:tc>
        <w:tc>
          <w:tcPr>
            <w:tcW w:w="2970" w:type="dxa"/>
            <w:tcBorders>
              <w:top w:val="single" w:sz="4" w:space="0" w:color="auto"/>
              <w:bottom w:val="single" w:sz="4" w:space="0" w:color="auto"/>
              <w:right w:val="single" w:sz="4" w:space="0" w:color="auto"/>
            </w:tcBorders>
          </w:tcPr>
          <w:p w14:paraId="7225A384" w14:textId="79A230E2" w:rsidR="00687261" w:rsidRPr="00934A44" w:rsidRDefault="00687261" w:rsidP="009A34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934A44">
              <w:rPr>
                <w:rFonts w:ascii="Times New Roman" w:hAnsi="Times New Roman" w:cs="Times New Roman"/>
                <w:bCs/>
                <w:color w:val="000000" w:themeColor="text1"/>
              </w:rPr>
              <w:t>Deliverables</w:t>
            </w:r>
          </w:p>
        </w:tc>
      </w:tr>
      <w:tr w:rsidR="008A01F9" w:rsidRPr="00934A44" w14:paraId="62E5145B" w14:textId="77777777" w:rsidTr="00687261">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tcBorders>
          </w:tcPr>
          <w:p w14:paraId="3306DFF8" w14:textId="4EFFC325" w:rsidR="008A01F9" w:rsidRPr="00934A44" w:rsidRDefault="008A01F9" w:rsidP="009A34A9">
            <w:pPr>
              <w:jc w:val="center"/>
              <w:rPr>
                <w:rFonts w:ascii="Times New Roman" w:eastAsia="Helvetica,Times New Roman" w:hAnsi="Times New Roman" w:cs="Times New Roman"/>
                <w:bCs/>
                <w:color w:val="auto"/>
              </w:rPr>
            </w:pPr>
            <w:r w:rsidRPr="00934A44">
              <w:rPr>
                <w:rFonts w:ascii="Times New Roman" w:eastAsia="Helvetica" w:hAnsi="Times New Roman" w:cs="Times New Roman"/>
                <w:bCs/>
                <w:color w:val="auto"/>
              </w:rPr>
              <w:t>8</w:t>
            </w:r>
          </w:p>
          <w:p w14:paraId="29CB01C4" w14:textId="2590CF5C" w:rsidR="008A01F9" w:rsidRPr="00934A44" w:rsidRDefault="003D6C2D" w:rsidP="009A34A9">
            <w:pPr>
              <w:jc w:val="center"/>
              <w:rPr>
                <w:rFonts w:ascii="Times New Roman" w:eastAsia="Helvetica,Times New Roman" w:hAnsi="Times New Roman" w:cs="Times New Roman"/>
                <w:bCs/>
                <w:color w:val="auto"/>
              </w:rPr>
            </w:pPr>
            <w:r w:rsidRPr="00934A44">
              <w:rPr>
                <w:rFonts w:ascii="Times New Roman" w:eastAsia="Helvetica,Times New Roman" w:hAnsi="Times New Roman" w:cs="Times New Roman"/>
                <w:bCs/>
                <w:color w:val="auto"/>
              </w:rPr>
              <w:t>June 30- July 6</w:t>
            </w:r>
          </w:p>
        </w:tc>
        <w:tc>
          <w:tcPr>
            <w:tcW w:w="2250" w:type="dxa"/>
            <w:tcBorders>
              <w:top w:val="single" w:sz="4" w:space="0" w:color="auto"/>
            </w:tcBorders>
          </w:tcPr>
          <w:p w14:paraId="6C0F796B" w14:textId="2E4C6975" w:rsidR="008A01F9" w:rsidRPr="00934A44" w:rsidRDefault="002D0A56" w:rsidP="009A34A9">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b/>
                <w:color w:val="000000" w:themeColor="text1"/>
              </w:rPr>
            </w:pPr>
            <w:r w:rsidRPr="00F726C4">
              <w:rPr>
                <w:rFonts w:ascii="Helvetica" w:eastAsia="Helvetica" w:hAnsi="Helvetica" w:cs="Helvetica"/>
                <w:b/>
                <w:bCs/>
                <w:sz w:val="16"/>
                <w:szCs w:val="16"/>
              </w:rPr>
              <w:t>Portfolio Optimization</w:t>
            </w:r>
          </w:p>
        </w:tc>
        <w:tc>
          <w:tcPr>
            <w:tcW w:w="2970" w:type="dxa"/>
            <w:tcBorders>
              <w:top w:val="single" w:sz="4" w:space="0" w:color="auto"/>
            </w:tcBorders>
          </w:tcPr>
          <w:p w14:paraId="28B1E712" w14:textId="43155DD9" w:rsidR="008A01F9" w:rsidRPr="00934A44" w:rsidRDefault="002D0A56" w:rsidP="009A34A9">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b/>
                <w:color w:val="000000" w:themeColor="text1"/>
              </w:rPr>
            </w:pPr>
            <w:r w:rsidRPr="00F726C4">
              <w:rPr>
                <w:rFonts w:ascii="Helvetica" w:eastAsia="Helvetica" w:hAnsi="Helvetica" w:cs="Helvetica"/>
                <w:color w:val="auto"/>
                <w:sz w:val="16"/>
                <w:szCs w:val="16"/>
              </w:rPr>
              <w:t>Instruction on computing individual stock mean and standard deviation, putting two stocks in a portfolio, and finding the optimal portfolio</w:t>
            </w:r>
          </w:p>
        </w:tc>
        <w:tc>
          <w:tcPr>
            <w:tcW w:w="2970" w:type="dxa"/>
            <w:tcBorders>
              <w:top w:val="single" w:sz="4" w:space="0" w:color="auto"/>
            </w:tcBorders>
          </w:tcPr>
          <w:p w14:paraId="4BFA7847" w14:textId="77777777" w:rsidR="008A01F9" w:rsidRPr="00934A44" w:rsidRDefault="008A01F9" w:rsidP="009A34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p>
        </w:tc>
      </w:tr>
      <w:tr w:rsidR="008A01F9" w:rsidRPr="00934A44" w14:paraId="1E94C22F" w14:textId="77777777" w:rsidTr="009A34A9">
        <w:tc>
          <w:tcPr>
            <w:cnfStyle w:val="001000000000" w:firstRow="0" w:lastRow="0" w:firstColumn="1" w:lastColumn="0" w:oddVBand="0" w:evenVBand="0" w:oddHBand="0" w:evenHBand="0" w:firstRowFirstColumn="0" w:firstRowLastColumn="0" w:lastRowFirstColumn="0" w:lastRowLastColumn="0"/>
            <w:tcW w:w="1620" w:type="dxa"/>
          </w:tcPr>
          <w:p w14:paraId="47EF1528" w14:textId="77777777" w:rsidR="008A01F9" w:rsidRPr="00934A44" w:rsidRDefault="008A01F9" w:rsidP="003D6C2D">
            <w:pPr>
              <w:jc w:val="center"/>
              <w:rPr>
                <w:rFonts w:ascii="Times New Roman" w:eastAsia="Helvetica" w:hAnsi="Times New Roman" w:cs="Times New Roman"/>
                <w:b w:val="0"/>
                <w:bCs/>
                <w:color w:val="auto"/>
              </w:rPr>
            </w:pPr>
            <w:r w:rsidRPr="00934A44">
              <w:rPr>
                <w:rFonts w:ascii="Times New Roman" w:eastAsia="Helvetica" w:hAnsi="Times New Roman" w:cs="Times New Roman"/>
                <w:bCs/>
                <w:color w:val="auto"/>
              </w:rPr>
              <w:t>9</w:t>
            </w:r>
          </w:p>
          <w:p w14:paraId="17DC1AEE" w14:textId="3A0B7FE4" w:rsidR="003D6C2D" w:rsidRPr="00934A44" w:rsidRDefault="003D6C2D" w:rsidP="003D6C2D">
            <w:pPr>
              <w:jc w:val="center"/>
              <w:rPr>
                <w:rFonts w:ascii="Times New Roman" w:eastAsia="Helvetica,Times New Roman" w:hAnsi="Times New Roman" w:cs="Times New Roman"/>
                <w:bCs/>
                <w:color w:val="auto"/>
              </w:rPr>
            </w:pPr>
            <w:r w:rsidRPr="00934A44">
              <w:rPr>
                <w:rFonts w:ascii="Times New Roman" w:eastAsia="Helvetica,Times New Roman" w:hAnsi="Times New Roman" w:cs="Times New Roman"/>
                <w:bCs/>
                <w:color w:val="auto"/>
              </w:rPr>
              <w:t>July 7 – July 13</w:t>
            </w:r>
          </w:p>
        </w:tc>
        <w:tc>
          <w:tcPr>
            <w:tcW w:w="2250" w:type="dxa"/>
          </w:tcPr>
          <w:p w14:paraId="7201E450" w14:textId="3B151C19" w:rsidR="008A01F9" w:rsidRPr="00934A44" w:rsidRDefault="002D0A56" w:rsidP="009A34A9">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color w:val="000000" w:themeColor="text1"/>
              </w:rPr>
            </w:pPr>
            <w:r w:rsidRPr="00F726C4">
              <w:rPr>
                <w:rFonts w:ascii="Helvetica" w:eastAsia="Helvetica" w:hAnsi="Helvetica" w:cs="Helvetica"/>
                <w:b/>
                <w:bCs/>
                <w:sz w:val="16"/>
                <w:szCs w:val="16"/>
              </w:rPr>
              <w:t>Black Scholes Option Pricing Model</w:t>
            </w:r>
          </w:p>
        </w:tc>
        <w:tc>
          <w:tcPr>
            <w:tcW w:w="2970" w:type="dxa"/>
          </w:tcPr>
          <w:p w14:paraId="4DA0D8AF" w14:textId="06AB3121" w:rsidR="008A01F9" w:rsidRPr="00934A44" w:rsidRDefault="002D0A56" w:rsidP="009A34A9">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color w:val="000000" w:themeColor="text1"/>
              </w:rPr>
            </w:pPr>
            <w:r w:rsidRPr="00F726C4">
              <w:rPr>
                <w:rFonts w:ascii="Helvetica" w:eastAsia="Helvetica" w:hAnsi="Helvetica" w:cs="Helvetica"/>
                <w:color w:val="auto"/>
                <w:sz w:val="16"/>
                <w:szCs w:val="16"/>
              </w:rPr>
              <w:t>Instruction on Black-Scholes option pricing model</w:t>
            </w:r>
          </w:p>
        </w:tc>
        <w:tc>
          <w:tcPr>
            <w:tcW w:w="2970" w:type="dxa"/>
          </w:tcPr>
          <w:p w14:paraId="54046AAD" w14:textId="77777777" w:rsidR="008A01F9" w:rsidRPr="00934A44" w:rsidRDefault="007113DD" w:rsidP="009A34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r w:rsidRPr="00934A44">
              <w:rPr>
                <w:rFonts w:ascii="Times New Roman" w:hAnsi="Times New Roman" w:cs="Times New Roman"/>
                <w:b/>
                <w:bCs/>
                <w:color w:val="000000" w:themeColor="text1"/>
              </w:rPr>
              <w:t>Case #3 Comparable Analysis and Football Field Graph</w:t>
            </w:r>
          </w:p>
          <w:p w14:paraId="09A0B081" w14:textId="77777777" w:rsidR="007113DD" w:rsidRDefault="007113DD" w:rsidP="009A34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r w:rsidRPr="00934A44">
              <w:rPr>
                <w:rFonts w:ascii="Times New Roman" w:hAnsi="Times New Roman" w:cs="Times New Roman"/>
                <w:b/>
                <w:bCs/>
                <w:color w:val="000000" w:themeColor="text1"/>
              </w:rPr>
              <w:t xml:space="preserve">July 13, 2025, 11:59 p.m. </w:t>
            </w:r>
          </w:p>
          <w:p w14:paraId="6BF76A51" w14:textId="0267C9E3" w:rsidR="00934A44" w:rsidRDefault="00934A44" w:rsidP="009A34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r>
              <w:rPr>
                <w:rFonts w:ascii="Times New Roman" w:hAnsi="Times New Roman" w:cs="Times New Roman"/>
                <w:b/>
                <w:bCs/>
                <w:color w:val="000000" w:themeColor="text1"/>
              </w:rPr>
              <w:t>Peer Evaluation</w:t>
            </w:r>
          </w:p>
          <w:p w14:paraId="66BBFE20" w14:textId="4A5C73A6" w:rsidR="00934A44" w:rsidRPr="00934A44" w:rsidRDefault="00934A44" w:rsidP="009A34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r>
              <w:rPr>
                <w:rFonts w:ascii="Times New Roman" w:hAnsi="Times New Roman" w:cs="Times New Roman"/>
                <w:b/>
                <w:bCs/>
                <w:color w:val="000000" w:themeColor="text1"/>
              </w:rPr>
              <w:t>July 14, 2025, 11:59 p.m.</w:t>
            </w:r>
          </w:p>
          <w:p w14:paraId="1CAC5930" w14:textId="77777777" w:rsidR="007113DD" w:rsidRPr="00934A44" w:rsidRDefault="007113DD" w:rsidP="009A34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r w:rsidRPr="00934A44">
              <w:rPr>
                <w:rFonts w:ascii="Times New Roman" w:hAnsi="Times New Roman" w:cs="Times New Roman"/>
                <w:b/>
                <w:bCs/>
                <w:color w:val="000000" w:themeColor="text1"/>
              </w:rPr>
              <w:t>Homework #4</w:t>
            </w:r>
          </w:p>
          <w:p w14:paraId="2EA582B9" w14:textId="6970B6C2" w:rsidR="00912E96" w:rsidRPr="00934A44" w:rsidRDefault="00912E96" w:rsidP="009A34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r w:rsidRPr="00934A44">
              <w:rPr>
                <w:rFonts w:ascii="Times New Roman" w:hAnsi="Times New Roman" w:cs="Times New Roman"/>
                <w:b/>
                <w:bCs/>
                <w:color w:val="000000" w:themeColor="text1"/>
              </w:rPr>
              <w:t xml:space="preserve">July 13, 2025, 11:59 p.m. </w:t>
            </w:r>
          </w:p>
        </w:tc>
      </w:tr>
      <w:tr w:rsidR="002D0A56" w:rsidRPr="00934A44" w14:paraId="0A5D5B71" w14:textId="77777777" w:rsidTr="009A34A9">
        <w:tc>
          <w:tcPr>
            <w:cnfStyle w:val="001000000000" w:firstRow="0" w:lastRow="0" w:firstColumn="1" w:lastColumn="0" w:oddVBand="0" w:evenVBand="0" w:oddHBand="0" w:evenHBand="0" w:firstRowFirstColumn="0" w:firstRowLastColumn="0" w:lastRowFirstColumn="0" w:lastRowLastColumn="0"/>
            <w:tcW w:w="1620" w:type="dxa"/>
          </w:tcPr>
          <w:p w14:paraId="4BEA49C8" w14:textId="77777777" w:rsidR="002D0A56" w:rsidRPr="00934A44" w:rsidRDefault="002D0A56" w:rsidP="002D0A56">
            <w:pPr>
              <w:jc w:val="center"/>
              <w:rPr>
                <w:rFonts w:ascii="Times New Roman" w:eastAsia="Helvetica,Times New Roman" w:hAnsi="Times New Roman" w:cs="Times New Roman"/>
                <w:bCs/>
                <w:color w:val="auto"/>
              </w:rPr>
            </w:pPr>
            <w:r w:rsidRPr="00934A44">
              <w:rPr>
                <w:rFonts w:ascii="Times New Roman" w:eastAsia="Helvetica" w:hAnsi="Times New Roman" w:cs="Times New Roman"/>
                <w:bCs/>
                <w:color w:val="auto"/>
              </w:rPr>
              <w:t>10</w:t>
            </w:r>
          </w:p>
          <w:p w14:paraId="761D6D26" w14:textId="6F812389" w:rsidR="002D0A56" w:rsidRPr="00934A44" w:rsidRDefault="002D0A56" w:rsidP="002D0A56">
            <w:pPr>
              <w:jc w:val="center"/>
              <w:rPr>
                <w:rFonts w:ascii="Times New Roman" w:eastAsia="Helvetica,Times New Roman" w:hAnsi="Times New Roman" w:cs="Times New Roman"/>
                <w:bCs/>
                <w:color w:val="auto"/>
              </w:rPr>
            </w:pPr>
            <w:r w:rsidRPr="00934A44">
              <w:rPr>
                <w:rFonts w:ascii="Times New Roman" w:eastAsia="Helvetica,Times New Roman" w:hAnsi="Times New Roman" w:cs="Times New Roman"/>
                <w:bCs/>
                <w:color w:val="auto"/>
              </w:rPr>
              <w:t>July 14 – July 22</w:t>
            </w:r>
          </w:p>
        </w:tc>
        <w:tc>
          <w:tcPr>
            <w:tcW w:w="2250" w:type="dxa"/>
          </w:tcPr>
          <w:p w14:paraId="61F12F6F" w14:textId="6CDD8A3D"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color w:val="000000" w:themeColor="text1"/>
              </w:rPr>
            </w:pPr>
            <w:r w:rsidRPr="00F726C4">
              <w:rPr>
                <w:rFonts w:ascii="Helvetica" w:eastAsia="Helvetica" w:hAnsi="Helvetica" w:cs="Helvetica"/>
                <w:b/>
                <w:bCs/>
                <w:sz w:val="16"/>
                <w:szCs w:val="16"/>
              </w:rPr>
              <w:t>Visual Basic Application (VBA)</w:t>
            </w:r>
          </w:p>
        </w:tc>
        <w:tc>
          <w:tcPr>
            <w:tcW w:w="2970" w:type="dxa"/>
          </w:tcPr>
          <w:p w14:paraId="4214D3B9" w14:textId="77777777" w:rsidR="002D0A56" w:rsidRDefault="002D0A56" w:rsidP="002D0A56">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auto"/>
                <w:sz w:val="16"/>
                <w:szCs w:val="16"/>
              </w:rPr>
            </w:pPr>
            <w:r w:rsidRPr="00F726C4">
              <w:rPr>
                <w:rFonts w:ascii="Helvetica" w:eastAsia="Helvetica" w:hAnsi="Helvetica" w:cs="Helvetica"/>
                <w:color w:val="auto"/>
                <w:sz w:val="16"/>
                <w:szCs w:val="16"/>
              </w:rPr>
              <w:t>Instruction on building VBA models and MACROs</w:t>
            </w:r>
          </w:p>
          <w:p w14:paraId="340B2FDB" w14:textId="77777777" w:rsidR="002D0A56" w:rsidRDefault="002D0A56" w:rsidP="002D0A56">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auto"/>
                <w:sz w:val="16"/>
                <w:szCs w:val="16"/>
              </w:rPr>
            </w:pPr>
          </w:p>
          <w:p w14:paraId="2C37C19F" w14:textId="77777777" w:rsidR="002D0A56" w:rsidRDefault="002D0A56" w:rsidP="002D0A56">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auto"/>
                <w:sz w:val="16"/>
                <w:szCs w:val="16"/>
              </w:rPr>
            </w:pPr>
            <w:r>
              <w:rPr>
                <w:rFonts w:ascii="Helvetica" w:eastAsia="Helvetica" w:hAnsi="Helvetica" w:cs="Helvetica"/>
                <w:color w:val="auto"/>
                <w:sz w:val="16"/>
                <w:szCs w:val="16"/>
              </w:rPr>
              <w:t>Instruction on building VBA models which are finance related</w:t>
            </w:r>
          </w:p>
          <w:p w14:paraId="7CB58D10" w14:textId="6D8FD615"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eastAsia="Helvetica,Times New Roman" w:hAnsi="Times New Roman" w:cs="Times New Roman"/>
                <w:color w:val="000000" w:themeColor="text1"/>
              </w:rPr>
            </w:pPr>
          </w:p>
        </w:tc>
        <w:tc>
          <w:tcPr>
            <w:tcW w:w="2970" w:type="dxa"/>
          </w:tcPr>
          <w:p w14:paraId="4EBD65CA" w14:textId="0A969EC5" w:rsidR="002D0A56"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r>
              <w:rPr>
                <w:rFonts w:ascii="Times New Roman" w:hAnsi="Times New Roman" w:cs="Times New Roman"/>
                <w:b/>
                <w:bCs/>
                <w:color w:val="000000" w:themeColor="text1"/>
              </w:rPr>
              <w:t xml:space="preserve">Homework #5, Option valuation, </w:t>
            </w:r>
          </w:p>
          <w:p w14:paraId="21929F5F" w14:textId="0D9661ED" w:rsidR="002D0A56"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r>
              <w:rPr>
                <w:rFonts w:ascii="Times New Roman" w:hAnsi="Times New Roman" w:cs="Times New Roman"/>
                <w:b/>
                <w:bCs/>
                <w:color w:val="000000" w:themeColor="text1"/>
              </w:rPr>
              <w:t>July 22, 2025, 11:59 p.m.</w:t>
            </w:r>
          </w:p>
          <w:p w14:paraId="1F900A74" w14:textId="0ED7FF3C"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r w:rsidRPr="00934A44">
              <w:rPr>
                <w:rFonts w:ascii="Times New Roman" w:hAnsi="Times New Roman" w:cs="Times New Roman"/>
                <w:b/>
                <w:bCs/>
                <w:color w:val="000000" w:themeColor="text1"/>
              </w:rPr>
              <w:t>Case #</w:t>
            </w:r>
            <w:r w:rsidR="00355CA4">
              <w:rPr>
                <w:rFonts w:ascii="Times New Roman" w:hAnsi="Times New Roman" w:cs="Times New Roman"/>
                <w:b/>
                <w:bCs/>
                <w:color w:val="000000" w:themeColor="text1"/>
              </w:rPr>
              <w:t xml:space="preserve">4 </w:t>
            </w:r>
            <w:r w:rsidRPr="00934A44">
              <w:rPr>
                <w:rFonts w:ascii="Times New Roman" w:hAnsi="Times New Roman" w:cs="Times New Roman"/>
                <w:b/>
                <w:bCs/>
                <w:color w:val="000000" w:themeColor="text1"/>
              </w:rPr>
              <w:t>WACC + Sensitivity Analysis + Retirement Code</w:t>
            </w:r>
          </w:p>
          <w:p w14:paraId="04E57754" w14:textId="77777777" w:rsidR="002D0A56"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r w:rsidRPr="00934A44">
              <w:rPr>
                <w:rFonts w:ascii="Times New Roman" w:hAnsi="Times New Roman" w:cs="Times New Roman"/>
                <w:b/>
                <w:bCs/>
                <w:color w:val="000000" w:themeColor="text1"/>
              </w:rPr>
              <w:t>July 22, 2025, 11:59 p.m.</w:t>
            </w:r>
          </w:p>
          <w:p w14:paraId="4AE85CED" w14:textId="77777777" w:rsidR="002D0A56"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r>
              <w:rPr>
                <w:rFonts w:ascii="Times New Roman" w:hAnsi="Times New Roman" w:cs="Times New Roman"/>
                <w:b/>
                <w:bCs/>
                <w:color w:val="000000" w:themeColor="text1"/>
              </w:rPr>
              <w:t>Peer Evaluation</w:t>
            </w:r>
          </w:p>
          <w:p w14:paraId="00A87B82" w14:textId="2510BC22"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r>
              <w:rPr>
                <w:rFonts w:ascii="Times New Roman" w:hAnsi="Times New Roman" w:cs="Times New Roman"/>
                <w:b/>
                <w:bCs/>
                <w:color w:val="000000" w:themeColor="text1"/>
              </w:rPr>
              <w:t xml:space="preserve">July 22, 2025, 11:59 p.m. </w:t>
            </w:r>
            <w:r w:rsidRPr="00934A44">
              <w:rPr>
                <w:rFonts w:ascii="Times New Roman" w:hAnsi="Times New Roman" w:cs="Times New Roman"/>
                <w:b/>
                <w:bCs/>
                <w:color w:val="000000" w:themeColor="text1"/>
              </w:rPr>
              <w:t xml:space="preserve"> </w:t>
            </w:r>
          </w:p>
          <w:p w14:paraId="38DCD17C" w14:textId="74297C24" w:rsidR="002D0A56" w:rsidRPr="00934A44" w:rsidRDefault="002D0A56" w:rsidP="002D0A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p>
        </w:tc>
      </w:tr>
      <w:bookmarkEnd w:id="1"/>
      <w:bookmarkEnd w:id="2"/>
    </w:tbl>
    <w:p w14:paraId="3CD09F22" w14:textId="77777777" w:rsidR="00822FC2" w:rsidRPr="00934A44" w:rsidRDefault="00822FC2" w:rsidP="00E51A5B">
      <w:pPr>
        <w:rPr>
          <w:rFonts w:ascii="Times New Roman" w:eastAsia="Helvetica" w:hAnsi="Times New Roman" w:cs="Times New Roman"/>
        </w:rPr>
      </w:pPr>
    </w:p>
    <w:sectPr w:rsidR="00822FC2" w:rsidRPr="00934A44" w:rsidSect="007A7D10">
      <w:footerReference w:type="default" r:id="rId19"/>
      <w:pgSz w:w="12240" w:h="15840"/>
      <w:pgMar w:top="1152" w:right="1253" w:bottom="1555"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7AC18" w14:textId="77777777" w:rsidR="00D56B32" w:rsidRDefault="00D56B32">
      <w:pPr>
        <w:spacing w:after="0"/>
      </w:pPr>
      <w:r>
        <w:separator/>
      </w:r>
    </w:p>
  </w:endnote>
  <w:endnote w:type="continuationSeparator" w:id="0">
    <w:p w14:paraId="79E03834" w14:textId="77777777" w:rsidR="00D56B32" w:rsidRDefault="00D56B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w:altName w:val="Times New Roman"/>
    <w:panose1 w:val="00000000000000000000"/>
    <w:charset w:val="00"/>
    <w:family w:val="roman"/>
    <w:notTrueType/>
    <w:pitch w:val="default"/>
  </w:font>
  <w:font w:name="Helvetica,Times New Roman">
    <w:altName w:val="Times New Roman"/>
    <w:panose1 w:val="00000000000000000000"/>
    <w:charset w:val="00"/>
    <w:family w:val="roman"/>
    <w:notTrueType/>
    <w:pitch w:val="default"/>
  </w:font>
  <w:font w:name="Helvetica,Arial">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val="0"/>
        <w:bCs w:val="0"/>
      </w:rPr>
      <w:id w:val="-1750955178"/>
      <w:docPartObj>
        <w:docPartGallery w:val="Page Numbers (Bottom of Page)"/>
        <w:docPartUnique/>
      </w:docPartObj>
    </w:sdtPr>
    <w:sdtEndPr>
      <w:rPr>
        <w:b/>
        <w:bCs/>
        <w:color w:val="7F7F7F" w:themeColor="background1" w:themeShade="7F"/>
        <w:spacing w:val="60"/>
      </w:rPr>
    </w:sdtEndPr>
    <w:sdtContent>
      <w:p w14:paraId="1F9457FE" w14:textId="434A635B" w:rsidR="007A7D10" w:rsidRDefault="007A7D10">
        <w:pPr>
          <w:pStyle w:val="Footer"/>
          <w:pBdr>
            <w:top w:val="single" w:sz="4" w:space="1" w:color="D9D9D9" w:themeColor="background1" w:themeShade="D9"/>
          </w:pBdr>
          <w:rPr>
            <w:b w:val="0"/>
            <w:bCs w:val="0"/>
          </w:rPr>
        </w:pPr>
        <w:r>
          <w:rPr>
            <w:b w:val="0"/>
            <w:bCs w:val="0"/>
          </w:rPr>
          <w:fldChar w:fldCharType="begin"/>
        </w:r>
        <w:r>
          <w:instrText xml:space="preserve"> PAGE   \* MERGEFORMAT </w:instrText>
        </w:r>
        <w:r>
          <w:rPr>
            <w:b w:val="0"/>
            <w:bCs w:val="0"/>
          </w:rPr>
          <w:fldChar w:fldCharType="separate"/>
        </w:r>
        <w:r>
          <w:rPr>
            <w:noProof/>
          </w:rPr>
          <w:t>2</w:t>
        </w:r>
        <w:r>
          <w:rPr>
            <w:b w:val="0"/>
            <w:bCs w:val="0"/>
            <w:noProof/>
          </w:rPr>
          <w:fldChar w:fldCharType="end"/>
        </w:r>
        <w:r>
          <w:t xml:space="preserve"> | </w:t>
        </w:r>
        <w:r>
          <w:rPr>
            <w:color w:val="7F7F7F" w:themeColor="background1" w:themeShade="7F"/>
            <w:spacing w:val="60"/>
          </w:rPr>
          <w:t>Page</w:t>
        </w:r>
      </w:p>
    </w:sdtContent>
  </w:sdt>
  <w:p w14:paraId="63EF4675" w14:textId="77777777" w:rsidR="007A7D10" w:rsidRDefault="007A7D10">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46700" w14:textId="77777777" w:rsidR="00D56B32" w:rsidRDefault="00D56B32">
      <w:pPr>
        <w:spacing w:after="0"/>
      </w:pPr>
      <w:r>
        <w:separator/>
      </w:r>
    </w:p>
  </w:footnote>
  <w:footnote w:type="continuationSeparator" w:id="0">
    <w:p w14:paraId="3B30FAD2" w14:textId="77777777" w:rsidR="00D56B32" w:rsidRDefault="00D56B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57AE"/>
    <w:multiLevelType w:val="hybridMultilevel"/>
    <w:tmpl w:val="0AA4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E63014"/>
    <w:multiLevelType w:val="hybridMultilevel"/>
    <w:tmpl w:val="4AD08B30"/>
    <w:lvl w:ilvl="0" w:tplc="6ECC0CA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96270"/>
    <w:multiLevelType w:val="hybridMultilevel"/>
    <w:tmpl w:val="5504F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184CEF"/>
    <w:multiLevelType w:val="hybridMultilevel"/>
    <w:tmpl w:val="5CEC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B3C33"/>
    <w:multiLevelType w:val="hybridMultilevel"/>
    <w:tmpl w:val="3E0A7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273FE6"/>
    <w:multiLevelType w:val="hybridMultilevel"/>
    <w:tmpl w:val="11DED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D831C1"/>
    <w:multiLevelType w:val="hybridMultilevel"/>
    <w:tmpl w:val="CD224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AB6D64"/>
    <w:multiLevelType w:val="hybridMultilevel"/>
    <w:tmpl w:val="A8B0053C"/>
    <w:lvl w:ilvl="0" w:tplc="6ECC0CA2">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540B1"/>
    <w:multiLevelType w:val="hybridMultilevel"/>
    <w:tmpl w:val="F5882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4EF43C45"/>
    <w:multiLevelType w:val="hybridMultilevel"/>
    <w:tmpl w:val="D1D4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746E7"/>
    <w:multiLevelType w:val="hybridMultilevel"/>
    <w:tmpl w:val="B85AE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081697"/>
    <w:multiLevelType w:val="hybridMultilevel"/>
    <w:tmpl w:val="CCBCC6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722549"/>
    <w:multiLevelType w:val="hybridMultilevel"/>
    <w:tmpl w:val="280A875C"/>
    <w:lvl w:ilvl="0" w:tplc="6ECC0CA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969C6"/>
    <w:multiLevelType w:val="hybridMultilevel"/>
    <w:tmpl w:val="B4D01770"/>
    <w:lvl w:ilvl="0" w:tplc="6ECC0CA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E31763"/>
    <w:multiLevelType w:val="hybridMultilevel"/>
    <w:tmpl w:val="C046D42E"/>
    <w:lvl w:ilvl="0" w:tplc="6ECC0CA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C42C7"/>
    <w:multiLevelType w:val="hybridMultilevel"/>
    <w:tmpl w:val="BE9E36C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6934922">
    <w:abstractNumId w:val="7"/>
  </w:num>
  <w:num w:numId="2" w16cid:durableId="1760058985">
    <w:abstractNumId w:val="3"/>
  </w:num>
  <w:num w:numId="3" w16cid:durableId="1321620127">
    <w:abstractNumId w:val="2"/>
  </w:num>
  <w:num w:numId="4" w16cid:durableId="594899930">
    <w:abstractNumId w:val="4"/>
  </w:num>
  <w:num w:numId="5" w16cid:durableId="2054574270">
    <w:abstractNumId w:val="11"/>
  </w:num>
  <w:num w:numId="6" w16cid:durableId="105003936">
    <w:abstractNumId w:val="5"/>
  </w:num>
  <w:num w:numId="7" w16cid:durableId="453914682">
    <w:abstractNumId w:val="0"/>
  </w:num>
  <w:num w:numId="8" w16cid:durableId="553010974">
    <w:abstractNumId w:val="6"/>
  </w:num>
  <w:num w:numId="9" w16cid:durableId="1918703967">
    <w:abstractNumId w:val="14"/>
  </w:num>
  <w:num w:numId="10" w16cid:durableId="66810420">
    <w:abstractNumId w:val="15"/>
  </w:num>
  <w:num w:numId="11" w16cid:durableId="1699545143">
    <w:abstractNumId w:val="1"/>
  </w:num>
  <w:num w:numId="12" w16cid:durableId="300620906">
    <w:abstractNumId w:val="13"/>
  </w:num>
  <w:num w:numId="13" w16cid:durableId="42295167">
    <w:abstractNumId w:val="8"/>
  </w:num>
  <w:num w:numId="14" w16cid:durableId="1548295239">
    <w:abstractNumId w:val="10"/>
  </w:num>
  <w:num w:numId="15" w16cid:durableId="597952412">
    <w:abstractNumId w:val="12"/>
  </w:num>
  <w:num w:numId="16" w16cid:durableId="1757900921">
    <w:abstractNumId w:val="9"/>
  </w:num>
  <w:num w:numId="17" w16cid:durableId="216747621">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efaultTableStyle w:val="SyllabusTable-withBorders"/>
  <w:drawingGridHorizontalSpacing w:val="10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8D"/>
    <w:rsid w:val="000011E0"/>
    <w:rsid w:val="00021C42"/>
    <w:rsid w:val="00024BBE"/>
    <w:rsid w:val="00026513"/>
    <w:rsid w:val="0004102C"/>
    <w:rsid w:val="00062C8D"/>
    <w:rsid w:val="0006650D"/>
    <w:rsid w:val="00073659"/>
    <w:rsid w:val="00086FB5"/>
    <w:rsid w:val="00091869"/>
    <w:rsid w:val="0009285A"/>
    <w:rsid w:val="00093692"/>
    <w:rsid w:val="0009377D"/>
    <w:rsid w:val="000A078B"/>
    <w:rsid w:val="000C15B3"/>
    <w:rsid w:val="000D5BF9"/>
    <w:rsid w:val="000E20C2"/>
    <w:rsid w:val="00103A17"/>
    <w:rsid w:val="00110F10"/>
    <w:rsid w:val="0011125A"/>
    <w:rsid w:val="001129BF"/>
    <w:rsid w:val="00117861"/>
    <w:rsid w:val="00117A54"/>
    <w:rsid w:val="00121BAF"/>
    <w:rsid w:val="00126CEA"/>
    <w:rsid w:val="00133687"/>
    <w:rsid w:val="00133A18"/>
    <w:rsid w:val="0013783D"/>
    <w:rsid w:val="001500AA"/>
    <w:rsid w:val="0015770B"/>
    <w:rsid w:val="00160302"/>
    <w:rsid w:val="00161AC4"/>
    <w:rsid w:val="00162D02"/>
    <w:rsid w:val="00170BDB"/>
    <w:rsid w:val="00171F1A"/>
    <w:rsid w:val="00174C89"/>
    <w:rsid w:val="001767F5"/>
    <w:rsid w:val="00177FF3"/>
    <w:rsid w:val="00186356"/>
    <w:rsid w:val="001A70A1"/>
    <w:rsid w:val="001B2735"/>
    <w:rsid w:val="001C376B"/>
    <w:rsid w:val="001C5E8D"/>
    <w:rsid w:val="001C71D4"/>
    <w:rsid w:val="001E1E6D"/>
    <w:rsid w:val="001E62B1"/>
    <w:rsid w:val="001E77F8"/>
    <w:rsid w:val="001F6E0F"/>
    <w:rsid w:val="002001DA"/>
    <w:rsid w:val="0020338A"/>
    <w:rsid w:val="00203EC4"/>
    <w:rsid w:val="00205407"/>
    <w:rsid w:val="00207289"/>
    <w:rsid w:val="0021738D"/>
    <w:rsid w:val="002310D1"/>
    <w:rsid w:val="0023121E"/>
    <w:rsid w:val="00231E1A"/>
    <w:rsid w:val="002320AB"/>
    <w:rsid w:val="002338D7"/>
    <w:rsid w:val="00233F28"/>
    <w:rsid w:val="00240A15"/>
    <w:rsid w:val="00247959"/>
    <w:rsid w:val="002502AC"/>
    <w:rsid w:val="00265088"/>
    <w:rsid w:val="00270222"/>
    <w:rsid w:val="00273075"/>
    <w:rsid w:val="00273A39"/>
    <w:rsid w:val="00292B82"/>
    <w:rsid w:val="00293A65"/>
    <w:rsid w:val="002A32E7"/>
    <w:rsid w:val="002A415E"/>
    <w:rsid w:val="002A4BA1"/>
    <w:rsid w:val="002B10E1"/>
    <w:rsid w:val="002B3252"/>
    <w:rsid w:val="002C7849"/>
    <w:rsid w:val="002D0A56"/>
    <w:rsid w:val="002D1967"/>
    <w:rsid w:val="002D3A8A"/>
    <w:rsid w:val="002D42BC"/>
    <w:rsid w:val="002E088D"/>
    <w:rsid w:val="002E18D7"/>
    <w:rsid w:val="002E4F8B"/>
    <w:rsid w:val="002F6E86"/>
    <w:rsid w:val="003017F8"/>
    <w:rsid w:val="00304F5B"/>
    <w:rsid w:val="003203DE"/>
    <w:rsid w:val="003255D4"/>
    <w:rsid w:val="00335E90"/>
    <w:rsid w:val="00342D1C"/>
    <w:rsid w:val="003517FD"/>
    <w:rsid w:val="00355CA4"/>
    <w:rsid w:val="00361839"/>
    <w:rsid w:val="003618E7"/>
    <w:rsid w:val="00361B05"/>
    <w:rsid w:val="003631F5"/>
    <w:rsid w:val="003651F1"/>
    <w:rsid w:val="00365253"/>
    <w:rsid w:val="00366202"/>
    <w:rsid w:val="0036782E"/>
    <w:rsid w:val="003A3B4A"/>
    <w:rsid w:val="003B632F"/>
    <w:rsid w:val="003B7627"/>
    <w:rsid w:val="003C31D7"/>
    <w:rsid w:val="003C45CE"/>
    <w:rsid w:val="003D6C2D"/>
    <w:rsid w:val="003E1382"/>
    <w:rsid w:val="003E4632"/>
    <w:rsid w:val="003F0E43"/>
    <w:rsid w:val="003F2AA4"/>
    <w:rsid w:val="003F7390"/>
    <w:rsid w:val="003F7F23"/>
    <w:rsid w:val="00406F0F"/>
    <w:rsid w:val="004103DC"/>
    <w:rsid w:val="004216EF"/>
    <w:rsid w:val="00425E17"/>
    <w:rsid w:val="0042797E"/>
    <w:rsid w:val="00434894"/>
    <w:rsid w:val="00437172"/>
    <w:rsid w:val="00437D80"/>
    <w:rsid w:val="00440098"/>
    <w:rsid w:val="00444AC7"/>
    <w:rsid w:val="00444C32"/>
    <w:rsid w:val="004450F9"/>
    <w:rsid w:val="00445112"/>
    <w:rsid w:val="0046034F"/>
    <w:rsid w:val="00461E00"/>
    <w:rsid w:val="00463815"/>
    <w:rsid w:val="00463F2B"/>
    <w:rsid w:val="00464F4B"/>
    <w:rsid w:val="00485E1C"/>
    <w:rsid w:val="004866F7"/>
    <w:rsid w:val="0049747E"/>
    <w:rsid w:val="00497A54"/>
    <w:rsid w:val="004A0979"/>
    <w:rsid w:val="004A1D66"/>
    <w:rsid w:val="004A4CD7"/>
    <w:rsid w:val="004B2A40"/>
    <w:rsid w:val="004C26A1"/>
    <w:rsid w:val="004D341A"/>
    <w:rsid w:val="004D3DCA"/>
    <w:rsid w:val="004E2AFB"/>
    <w:rsid w:val="004E5075"/>
    <w:rsid w:val="004E5BC4"/>
    <w:rsid w:val="004F3DFB"/>
    <w:rsid w:val="004F7766"/>
    <w:rsid w:val="004F7C75"/>
    <w:rsid w:val="00506184"/>
    <w:rsid w:val="005373D8"/>
    <w:rsid w:val="0054393D"/>
    <w:rsid w:val="00551911"/>
    <w:rsid w:val="00564828"/>
    <w:rsid w:val="00567A5B"/>
    <w:rsid w:val="005706FC"/>
    <w:rsid w:val="0057572E"/>
    <w:rsid w:val="00577BF5"/>
    <w:rsid w:val="00581FC2"/>
    <w:rsid w:val="00583BD7"/>
    <w:rsid w:val="0058731C"/>
    <w:rsid w:val="00593780"/>
    <w:rsid w:val="0059438B"/>
    <w:rsid w:val="005A39EF"/>
    <w:rsid w:val="005B3783"/>
    <w:rsid w:val="005B3DEF"/>
    <w:rsid w:val="005B6E1A"/>
    <w:rsid w:val="005C3649"/>
    <w:rsid w:val="005C69C1"/>
    <w:rsid w:val="005D0AC6"/>
    <w:rsid w:val="005D1C56"/>
    <w:rsid w:val="005D1E15"/>
    <w:rsid w:val="005D7F97"/>
    <w:rsid w:val="005E2A0E"/>
    <w:rsid w:val="005E3CFD"/>
    <w:rsid w:val="005E4523"/>
    <w:rsid w:val="005E60ED"/>
    <w:rsid w:val="005E744A"/>
    <w:rsid w:val="005E7F8E"/>
    <w:rsid w:val="005F3732"/>
    <w:rsid w:val="005F4161"/>
    <w:rsid w:val="005F6117"/>
    <w:rsid w:val="00601364"/>
    <w:rsid w:val="00610EFD"/>
    <w:rsid w:val="00611637"/>
    <w:rsid w:val="006216FB"/>
    <w:rsid w:val="00621E05"/>
    <w:rsid w:val="006221D1"/>
    <w:rsid w:val="00626BBB"/>
    <w:rsid w:val="00633DEA"/>
    <w:rsid w:val="00635C86"/>
    <w:rsid w:val="00640014"/>
    <w:rsid w:val="006523D7"/>
    <w:rsid w:val="00673515"/>
    <w:rsid w:val="006835C2"/>
    <w:rsid w:val="00684BE1"/>
    <w:rsid w:val="00687261"/>
    <w:rsid w:val="00692556"/>
    <w:rsid w:val="006A092D"/>
    <w:rsid w:val="006A15DF"/>
    <w:rsid w:val="006A337B"/>
    <w:rsid w:val="006C7C90"/>
    <w:rsid w:val="006D0745"/>
    <w:rsid w:val="006D44BF"/>
    <w:rsid w:val="006D7191"/>
    <w:rsid w:val="006D769E"/>
    <w:rsid w:val="006E722B"/>
    <w:rsid w:val="006F385D"/>
    <w:rsid w:val="00701E3B"/>
    <w:rsid w:val="00710459"/>
    <w:rsid w:val="007113DD"/>
    <w:rsid w:val="00713020"/>
    <w:rsid w:val="00722725"/>
    <w:rsid w:val="00730C6B"/>
    <w:rsid w:val="00732A94"/>
    <w:rsid w:val="007352C4"/>
    <w:rsid w:val="00735DE6"/>
    <w:rsid w:val="00743CB3"/>
    <w:rsid w:val="007454BF"/>
    <w:rsid w:val="00754314"/>
    <w:rsid w:val="00756BF1"/>
    <w:rsid w:val="00764E33"/>
    <w:rsid w:val="007717EF"/>
    <w:rsid w:val="00784205"/>
    <w:rsid w:val="007914EE"/>
    <w:rsid w:val="00793718"/>
    <w:rsid w:val="0079739C"/>
    <w:rsid w:val="007A0E75"/>
    <w:rsid w:val="007A11AB"/>
    <w:rsid w:val="007A7848"/>
    <w:rsid w:val="007A7D10"/>
    <w:rsid w:val="007C64AB"/>
    <w:rsid w:val="007D3CB7"/>
    <w:rsid w:val="008062AC"/>
    <w:rsid w:val="00806C84"/>
    <w:rsid w:val="00807A3A"/>
    <w:rsid w:val="00810AF5"/>
    <w:rsid w:val="00810BCF"/>
    <w:rsid w:val="00822FC2"/>
    <w:rsid w:val="00842250"/>
    <w:rsid w:val="008458EF"/>
    <w:rsid w:val="008478D0"/>
    <w:rsid w:val="008506C1"/>
    <w:rsid w:val="008566E1"/>
    <w:rsid w:val="008608E5"/>
    <w:rsid w:val="0086301F"/>
    <w:rsid w:val="00863078"/>
    <w:rsid w:val="00866563"/>
    <w:rsid w:val="0087313A"/>
    <w:rsid w:val="00884618"/>
    <w:rsid w:val="008A01F9"/>
    <w:rsid w:val="008A1235"/>
    <w:rsid w:val="008A250D"/>
    <w:rsid w:val="008A45AE"/>
    <w:rsid w:val="008B1BF8"/>
    <w:rsid w:val="008B4CFE"/>
    <w:rsid w:val="008C441D"/>
    <w:rsid w:val="008C7FBE"/>
    <w:rsid w:val="008D43E7"/>
    <w:rsid w:val="008D513E"/>
    <w:rsid w:val="008D6B83"/>
    <w:rsid w:val="008D6C38"/>
    <w:rsid w:val="008D6E8D"/>
    <w:rsid w:val="008D75B3"/>
    <w:rsid w:val="008E0D1F"/>
    <w:rsid w:val="008E4BEB"/>
    <w:rsid w:val="009006DB"/>
    <w:rsid w:val="00901D03"/>
    <w:rsid w:val="009034B7"/>
    <w:rsid w:val="00906153"/>
    <w:rsid w:val="009064FA"/>
    <w:rsid w:val="0091229A"/>
    <w:rsid w:val="0091242D"/>
    <w:rsid w:val="00912E96"/>
    <w:rsid w:val="00917617"/>
    <w:rsid w:val="009211D5"/>
    <w:rsid w:val="00926E4A"/>
    <w:rsid w:val="009277D2"/>
    <w:rsid w:val="009317E1"/>
    <w:rsid w:val="00934A44"/>
    <w:rsid w:val="00942CEB"/>
    <w:rsid w:val="009457C5"/>
    <w:rsid w:val="009463DE"/>
    <w:rsid w:val="00952BFC"/>
    <w:rsid w:val="00957585"/>
    <w:rsid w:val="009665D7"/>
    <w:rsid w:val="00971A1D"/>
    <w:rsid w:val="0097323A"/>
    <w:rsid w:val="00973702"/>
    <w:rsid w:val="00973A04"/>
    <w:rsid w:val="009769D0"/>
    <w:rsid w:val="00981108"/>
    <w:rsid w:val="009831FB"/>
    <w:rsid w:val="00987889"/>
    <w:rsid w:val="009901C9"/>
    <w:rsid w:val="009952F3"/>
    <w:rsid w:val="009A2242"/>
    <w:rsid w:val="009A2D32"/>
    <w:rsid w:val="009A3C79"/>
    <w:rsid w:val="009A5518"/>
    <w:rsid w:val="009A7EE4"/>
    <w:rsid w:val="009B4387"/>
    <w:rsid w:val="009B644E"/>
    <w:rsid w:val="009C11DB"/>
    <w:rsid w:val="009C3096"/>
    <w:rsid w:val="009D260E"/>
    <w:rsid w:val="009D726F"/>
    <w:rsid w:val="009E3F85"/>
    <w:rsid w:val="009E75B0"/>
    <w:rsid w:val="009F0EFA"/>
    <w:rsid w:val="009F1EAB"/>
    <w:rsid w:val="009F5A12"/>
    <w:rsid w:val="009F74EB"/>
    <w:rsid w:val="00A00066"/>
    <w:rsid w:val="00A029B3"/>
    <w:rsid w:val="00A0386E"/>
    <w:rsid w:val="00A06E5C"/>
    <w:rsid w:val="00A11086"/>
    <w:rsid w:val="00A1623D"/>
    <w:rsid w:val="00A2306E"/>
    <w:rsid w:val="00A30D14"/>
    <w:rsid w:val="00A30D7A"/>
    <w:rsid w:val="00A42CE7"/>
    <w:rsid w:val="00A46598"/>
    <w:rsid w:val="00A503AD"/>
    <w:rsid w:val="00A50897"/>
    <w:rsid w:val="00A57293"/>
    <w:rsid w:val="00A576C3"/>
    <w:rsid w:val="00A57BEA"/>
    <w:rsid w:val="00A62BAC"/>
    <w:rsid w:val="00A6494A"/>
    <w:rsid w:val="00A649D3"/>
    <w:rsid w:val="00A725EE"/>
    <w:rsid w:val="00A86D3E"/>
    <w:rsid w:val="00A91E19"/>
    <w:rsid w:val="00A942EB"/>
    <w:rsid w:val="00AA64D0"/>
    <w:rsid w:val="00AB0AE5"/>
    <w:rsid w:val="00AB31AD"/>
    <w:rsid w:val="00AB3BAD"/>
    <w:rsid w:val="00AB7C47"/>
    <w:rsid w:val="00AC71B1"/>
    <w:rsid w:val="00AD5655"/>
    <w:rsid w:val="00AE3DE6"/>
    <w:rsid w:val="00AF5B32"/>
    <w:rsid w:val="00AF7749"/>
    <w:rsid w:val="00B02EFC"/>
    <w:rsid w:val="00B10FC6"/>
    <w:rsid w:val="00B11E22"/>
    <w:rsid w:val="00B12F0C"/>
    <w:rsid w:val="00B14E5E"/>
    <w:rsid w:val="00B1693C"/>
    <w:rsid w:val="00B177EB"/>
    <w:rsid w:val="00B22334"/>
    <w:rsid w:val="00B32DF8"/>
    <w:rsid w:val="00B34CDA"/>
    <w:rsid w:val="00B430A5"/>
    <w:rsid w:val="00B4622B"/>
    <w:rsid w:val="00B50C08"/>
    <w:rsid w:val="00B515D2"/>
    <w:rsid w:val="00B65D1A"/>
    <w:rsid w:val="00B65FC9"/>
    <w:rsid w:val="00B67F39"/>
    <w:rsid w:val="00B76089"/>
    <w:rsid w:val="00B829F7"/>
    <w:rsid w:val="00B86B80"/>
    <w:rsid w:val="00BA107A"/>
    <w:rsid w:val="00BA3C3A"/>
    <w:rsid w:val="00BA7D50"/>
    <w:rsid w:val="00BB2386"/>
    <w:rsid w:val="00BC0AC9"/>
    <w:rsid w:val="00BC526B"/>
    <w:rsid w:val="00BC7CCB"/>
    <w:rsid w:val="00BD35A9"/>
    <w:rsid w:val="00BE0F7E"/>
    <w:rsid w:val="00BE4DCB"/>
    <w:rsid w:val="00BF1AF7"/>
    <w:rsid w:val="00BF34D5"/>
    <w:rsid w:val="00C01E17"/>
    <w:rsid w:val="00C03B32"/>
    <w:rsid w:val="00C04240"/>
    <w:rsid w:val="00C06815"/>
    <w:rsid w:val="00C126E1"/>
    <w:rsid w:val="00C15EF3"/>
    <w:rsid w:val="00C17D40"/>
    <w:rsid w:val="00C26943"/>
    <w:rsid w:val="00C325E7"/>
    <w:rsid w:val="00C36AC1"/>
    <w:rsid w:val="00C4187D"/>
    <w:rsid w:val="00C43864"/>
    <w:rsid w:val="00C450B9"/>
    <w:rsid w:val="00C5336D"/>
    <w:rsid w:val="00C833CB"/>
    <w:rsid w:val="00CA4E20"/>
    <w:rsid w:val="00CA51E4"/>
    <w:rsid w:val="00CB6ACD"/>
    <w:rsid w:val="00CB7FAB"/>
    <w:rsid w:val="00CC2E3E"/>
    <w:rsid w:val="00CC716E"/>
    <w:rsid w:val="00CD1A4D"/>
    <w:rsid w:val="00CE5670"/>
    <w:rsid w:val="00CE6574"/>
    <w:rsid w:val="00CF2862"/>
    <w:rsid w:val="00CF6F82"/>
    <w:rsid w:val="00D07BBB"/>
    <w:rsid w:val="00D135D3"/>
    <w:rsid w:val="00D1649A"/>
    <w:rsid w:val="00D2397D"/>
    <w:rsid w:val="00D42FAB"/>
    <w:rsid w:val="00D510B3"/>
    <w:rsid w:val="00D51688"/>
    <w:rsid w:val="00D56B32"/>
    <w:rsid w:val="00D60B19"/>
    <w:rsid w:val="00D64BE6"/>
    <w:rsid w:val="00D7168C"/>
    <w:rsid w:val="00D726C7"/>
    <w:rsid w:val="00D93639"/>
    <w:rsid w:val="00D965C8"/>
    <w:rsid w:val="00DA7213"/>
    <w:rsid w:val="00DB000D"/>
    <w:rsid w:val="00DB084B"/>
    <w:rsid w:val="00DB2CCD"/>
    <w:rsid w:val="00DB2E32"/>
    <w:rsid w:val="00DC33D1"/>
    <w:rsid w:val="00DC46B9"/>
    <w:rsid w:val="00DD3DDB"/>
    <w:rsid w:val="00DE3BE3"/>
    <w:rsid w:val="00DE6F88"/>
    <w:rsid w:val="00DE7977"/>
    <w:rsid w:val="00DE7CED"/>
    <w:rsid w:val="00DF0804"/>
    <w:rsid w:val="00E0089C"/>
    <w:rsid w:val="00E0569B"/>
    <w:rsid w:val="00E1169C"/>
    <w:rsid w:val="00E15248"/>
    <w:rsid w:val="00E16050"/>
    <w:rsid w:val="00E3421D"/>
    <w:rsid w:val="00E3528C"/>
    <w:rsid w:val="00E45B79"/>
    <w:rsid w:val="00E51A5B"/>
    <w:rsid w:val="00E51C4B"/>
    <w:rsid w:val="00E52FC1"/>
    <w:rsid w:val="00E54AC8"/>
    <w:rsid w:val="00E57050"/>
    <w:rsid w:val="00E61D80"/>
    <w:rsid w:val="00E63ECE"/>
    <w:rsid w:val="00E67E20"/>
    <w:rsid w:val="00E72EFE"/>
    <w:rsid w:val="00E75839"/>
    <w:rsid w:val="00E7669A"/>
    <w:rsid w:val="00EA465B"/>
    <w:rsid w:val="00EA4A2B"/>
    <w:rsid w:val="00EB0644"/>
    <w:rsid w:val="00EB2F8D"/>
    <w:rsid w:val="00EC43A8"/>
    <w:rsid w:val="00EE0DFC"/>
    <w:rsid w:val="00EE1FD3"/>
    <w:rsid w:val="00EE4568"/>
    <w:rsid w:val="00EE6930"/>
    <w:rsid w:val="00EF250F"/>
    <w:rsid w:val="00EF2D8D"/>
    <w:rsid w:val="00F07DFA"/>
    <w:rsid w:val="00F10F68"/>
    <w:rsid w:val="00F12B6B"/>
    <w:rsid w:val="00F1528B"/>
    <w:rsid w:val="00F31552"/>
    <w:rsid w:val="00F33031"/>
    <w:rsid w:val="00F379D8"/>
    <w:rsid w:val="00F504D6"/>
    <w:rsid w:val="00F51523"/>
    <w:rsid w:val="00F55AFE"/>
    <w:rsid w:val="00F57C9A"/>
    <w:rsid w:val="00F620E0"/>
    <w:rsid w:val="00F65352"/>
    <w:rsid w:val="00F669CF"/>
    <w:rsid w:val="00F7166D"/>
    <w:rsid w:val="00F71BD8"/>
    <w:rsid w:val="00F726C4"/>
    <w:rsid w:val="00F8664E"/>
    <w:rsid w:val="00F8682D"/>
    <w:rsid w:val="00FA6A66"/>
    <w:rsid w:val="00FA74EE"/>
    <w:rsid w:val="00FA7CC1"/>
    <w:rsid w:val="00FB3EF2"/>
    <w:rsid w:val="00FB63A1"/>
    <w:rsid w:val="00FC17BB"/>
    <w:rsid w:val="00FC21CE"/>
    <w:rsid w:val="00FD08E2"/>
    <w:rsid w:val="00FD26C8"/>
    <w:rsid w:val="00FE0A58"/>
    <w:rsid w:val="00FE4E1C"/>
    <w:rsid w:val="00FF3C03"/>
    <w:rsid w:val="1177F073"/>
    <w:rsid w:val="19118EAE"/>
    <w:rsid w:val="1E7140EF"/>
    <w:rsid w:val="46438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4F265554-C8A5-4A7E-AF9E-1F24AEB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1"/>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character" w:customStyle="1" w:styleId="UnresolvedMention1">
    <w:name w:val="Unresolved Mention1"/>
    <w:basedOn w:val="DefaultParagraphFont"/>
    <w:uiPriority w:val="99"/>
    <w:rsid w:val="00EF2D8D"/>
    <w:rPr>
      <w:color w:val="808080"/>
      <w:shd w:val="clear" w:color="auto" w:fill="E6E6E6"/>
    </w:rPr>
  </w:style>
  <w:style w:type="table" w:styleId="GridTable1Light-Accent1">
    <w:name w:val="Grid Table 1 Light Accent 1"/>
    <w:basedOn w:val="TableNormal"/>
    <w:uiPriority w:val="46"/>
    <w:rsid w:val="00DA7213"/>
    <w:pPr>
      <w:spacing w:after="0"/>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rsid w:val="00F10F68"/>
    <w:rPr>
      <w:color w:val="605E5C"/>
      <w:shd w:val="clear" w:color="auto" w:fill="E1DFDD"/>
    </w:rPr>
  </w:style>
  <w:style w:type="character" w:styleId="UnresolvedMention">
    <w:name w:val="Unresolved Mention"/>
    <w:basedOn w:val="DefaultParagraphFont"/>
    <w:uiPriority w:val="99"/>
    <w:rsid w:val="00AB3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62480">
      <w:bodyDiv w:val="1"/>
      <w:marLeft w:val="0"/>
      <w:marRight w:val="0"/>
      <w:marTop w:val="0"/>
      <w:marBottom w:val="0"/>
      <w:divBdr>
        <w:top w:val="none" w:sz="0" w:space="0" w:color="auto"/>
        <w:left w:val="none" w:sz="0" w:space="0" w:color="auto"/>
        <w:bottom w:val="none" w:sz="0" w:space="0" w:color="auto"/>
        <w:right w:val="none" w:sz="0" w:space="0" w:color="auto"/>
      </w:divBdr>
    </w:div>
    <w:div w:id="938029956">
      <w:bodyDiv w:val="1"/>
      <w:marLeft w:val="0"/>
      <w:marRight w:val="0"/>
      <w:marTop w:val="0"/>
      <w:marBottom w:val="0"/>
      <w:divBdr>
        <w:top w:val="none" w:sz="0" w:space="0" w:color="auto"/>
        <w:left w:val="none" w:sz="0" w:space="0" w:color="auto"/>
        <w:bottom w:val="none" w:sz="0" w:space="0" w:color="auto"/>
        <w:right w:val="none" w:sz="0" w:space="0" w:color="auto"/>
      </w:divBdr>
    </w:div>
    <w:div w:id="1230732769">
      <w:bodyDiv w:val="1"/>
      <w:marLeft w:val="0"/>
      <w:marRight w:val="0"/>
      <w:marTop w:val="0"/>
      <w:marBottom w:val="0"/>
      <w:divBdr>
        <w:top w:val="none" w:sz="0" w:space="0" w:color="auto"/>
        <w:left w:val="none" w:sz="0" w:space="0" w:color="auto"/>
        <w:bottom w:val="none" w:sz="0" w:space="0" w:color="auto"/>
        <w:right w:val="none" w:sz="0" w:space="0" w:color="auto"/>
      </w:divBdr>
    </w:div>
    <w:div w:id="204459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bout:blank" TargetMode="External"/><Relationship Id="rId18" Type="http://schemas.openxmlformats.org/officeDocument/2006/relationships/hyperlink" Target="https://pe.gatech.edu/degrees/analytics/student-resourc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yperlink" Target="https://gatech.service-now.com/home?id=kb_article_view&amp;sysparm_article=KB0027029" TargetMode="Externa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hyperlink" Target="http://canvas.gatech.edu"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bout:blank" TargetMode="Externa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6D43FDACDF02458C96071D7628C880" ma:contentTypeVersion="10" ma:contentTypeDescription="Create a new document." ma:contentTypeScope="" ma:versionID="9b00d83272e68a3ffced5c36848c19b9">
  <xsd:schema xmlns:xsd="http://www.w3.org/2001/XMLSchema" xmlns:xs="http://www.w3.org/2001/XMLSchema" xmlns:p="http://schemas.microsoft.com/office/2006/metadata/properties" xmlns:ns1="http://schemas.microsoft.com/sharepoint/v3" xmlns:ns2="b057fda7-913b-4ab6-8820-932873bcd66c" xmlns:ns3="c1493ba7-63c2-4cf8-b36d-87bfbc6968c0" targetNamespace="http://schemas.microsoft.com/office/2006/metadata/properties" ma:root="true" ma:fieldsID="5c8553f70c99d19755ac405a6433f273" ns1:_="" ns2:_="" ns3:_="">
    <xsd:import namespace="http://schemas.microsoft.com/sharepoint/v3"/>
    <xsd:import namespace="b057fda7-913b-4ab6-8820-932873bcd66c"/>
    <xsd:import namespace="c1493ba7-63c2-4cf8-b36d-87bfbc6968c0"/>
    <xsd:element name="properties">
      <xsd:complexType>
        <xsd:sequence>
          <xsd:element name="documentManagement">
            <xsd:complexType>
              <xsd:all>
                <xsd:element ref="ns1:PublishingStartDate" minOccurs="0"/>
                <xsd:element ref="ns1:PublishingExpirationDate" minOccurs="0"/>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57fda7-913b-4ab6-8820-932873bcd6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493ba7-63c2-4cf8-b36d-87bfbc6968c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5C8072A-16F5-4434-AA6D-5753BCA02B15}">
  <ds:schemaRefs>
    <ds:schemaRef ds:uri="http://schemas.microsoft.com/sharepoint/v3/contenttype/forms"/>
  </ds:schemaRefs>
</ds:datastoreItem>
</file>

<file path=customXml/itemProps2.xml><?xml version="1.0" encoding="utf-8"?>
<ds:datastoreItem xmlns:ds="http://schemas.openxmlformats.org/officeDocument/2006/customXml" ds:itemID="{6C8BB662-AF01-4A92-B923-E06BB0528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57fda7-913b-4ab6-8820-932873bcd66c"/>
    <ds:schemaRef ds:uri="c1493ba7-63c2-4cf8-b36d-87bfbc696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2D0575-7256-47E6-A5EA-2221318EBA84}">
  <ds:schemaRefs>
    <ds:schemaRef ds:uri="http://schemas.openxmlformats.org/officeDocument/2006/bibliography"/>
  </ds:schemaRefs>
</ds:datastoreItem>
</file>

<file path=customXml/itemProps4.xml><?xml version="1.0" encoding="utf-8"?>
<ds:datastoreItem xmlns:ds="http://schemas.openxmlformats.org/officeDocument/2006/customXml" ds:itemID="{7264186E-4388-462A-BDC5-584FDF7B402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3090</Words>
  <Characters>16193</Characters>
  <Application>Microsoft Office Word</Application>
  <DocSecurity>0</DocSecurity>
  <Lines>622</Lines>
  <Paragraphs>410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Accommodations for Students with Disabilities</vt:lpstr>
      <vt:lpstr>    Collaboration &amp; Group Work</vt:lpstr>
      <vt:lpstr>    Extensions, Late Assignments, &amp; Re-Scheduled/Missed Exams</vt:lpstr>
      <vt:lpstr>        Online Student Conduct and (N)etiquette</vt:lpstr>
      <vt:lpstr>    Student-Faculty Expectations Agreement</vt:lpstr>
    </vt:vector>
  </TitlesOfParts>
  <Company>Georgia Institute of Technology</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Wall, Victoria L</dc:creator>
  <cp:lastModifiedBy>Garner, Jacqueline L</cp:lastModifiedBy>
  <cp:revision>2</cp:revision>
  <cp:lastPrinted>2025-05-14T13:24:00Z</cp:lastPrinted>
  <dcterms:created xsi:type="dcterms:W3CDTF">2025-05-14T13:40:00Z</dcterms:created>
  <dcterms:modified xsi:type="dcterms:W3CDTF">2025-05-14T13:40:00Z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0x010100E16D43FDACDF02458C96071D7628C880</vt:lpwstr>
  </property>
</Properties>
</file>