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s29hv59g4o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Improvements &amp; Enhancements Checklist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prioritized checklist of recommendations to harden and optimize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legacyConcierge</w:t>
      </w:r>
      <w:r w:rsidDel="00000000" w:rsidR="00000000" w:rsidRPr="00000000">
        <w:rPr>
          <w:rtl w:val="0"/>
        </w:rPr>
        <w:t xml:space="preserve"> project.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August 18, 2025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Documentation updated with critical issue identification and action plans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pvdz4voswv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Implementation Status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Documentation Updated</w:t>
      </w:r>
      <w:r w:rsidDel="00000000" w:rsidR="00000000" w:rsidRPr="00000000">
        <w:rPr>
          <w:rtl w:val="0"/>
        </w:rPr>
        <w:t xml:space="preserve">: Updated PROJECT_OVERVIEW.md with critical warnings and detailed action items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🔄 In Progress</w:t>
      </w:r>
      <w:r w:rsidDel="00000000" w:rsidR="00000000" w:rsidRPr="00000000">
        <w:rPr>
          <w:rtl w:val="0"/>
        </w:rPr>
        <w:t xml:space="preserve">: Identifying misplaced core files for immediate removal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Child theme implementation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Page builder consolidation planning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⏳ Pending</w:t>
      </w:r>
      <w:r w:rsidDel="00000000" w:rsidR="00000000" w:rsidRPr="00000000">
        <w:rPr>
          <w:rtl w:val="0"/>
        </w:rPr>
        <w:t xml:space="preserve">: Plugin audit and cleanup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du5c61pi41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❗ Critical Security &amp; Best Practice Concerns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issues should be addressed with the highest priority as they pose a significant risk to the site's security, stability, and maintainability.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x7f7j98ts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Investigate and Remove Misplaced Core Files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project contains WordPress core files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</w:t>
      </w:r>
      <w:r w:rsidDel="00000000" w:rsidR="00000000" w:rsidRPr="00000000">
        <w:rPr>
          <w:rtl w:val="0"/>
        </w:rPr>
        <w:t xml:space="preserve"> directory, which is a major security vulnerability and a deviation from best practices. These files will not be updated with WordPress core updates, leaving them exposed to known exploits. They could also be part of a past compromise (a backdoor).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Files of Concern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wp-content/about.php</w:t>
      </w:r>
      <w:r w:rsidDel="00000000" w:rsidR="00000000" w:rsidRPr="00000000">
        <w:rPr>
          <w:rtl w:val="0"/>
        </w:rPr>
        <w:t xml:space="preserve"> (Should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wp-admin/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wp-content/includes/class-wp-site-health.php</w:t>
      </w:r>
      <w:r w:rsidDel="00000000" w:rsidR="00000000" w:rsidRPr="00000000">
        <w:rPr>
          <w:rtl w:val="0"/>
        </w:rPr>
        <w:t xml:space="preserve"> (Should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wp-admin/includes/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Immediately delete these two files from their current locations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 full security scan (e.g., with Wordfence or Sucuri) to check for other misplaced files or signs of compromise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integrity of the WordPress core files from the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Dashboard → Updates</w:t>
      </w:r>
      <w:r w:rsidDel="00000000" w:rsidR="00000000" w:rsidRPr="00000000">
        <w:rPr>
          <w:rtl w:val="0"/>
        </w:rPr>
        <w:t xml:space="preserve"> screen by clicking "Re-install version X.X"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t154p1vws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Implement a Child Theme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README explicitly states, "Child theme: Not currently implemented (recommended for updates)". Any direct modifications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bridge</w:t>
      </w:r>
      <w:r w:rsidDel="00000000" w:rsidR="00000000" w:rsidRPr="00000000">
        <w:rPr>
          <w:rtl w:val="0"/>
        </w:rPr>
        <w:t xml:space="preserve"> theme files will be permanently lost when the theme is updated. This is a critical violation of WordPress development standards.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child theme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bridge</w:t>
      </w:r>
      <w:r w:rsidDel="00000000" w:rsidR="00000000" w:rsidRPr="00000000">
        <w:rPr>
          <w:rtl w:val="0"/>
        </w:rPr>
        <w:t xml:space="preserve"> theme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all customizations made directly to the parent theme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functions.php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template files)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all identified customizations to the corresponding files in the new child theme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the child theme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6200v253c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Performance &amp; Core Web Vitals Optimization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items focus on improving site speed, user experience, and search engine ranking factors like Core Web Vitals (LCP, INP, CLS).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gifd9xfm2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Consolidate Page Builders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site uses both </w:t>
      </w:r>
      <w:r w:rsidDel="00000000" w:rsidR="00000000" w:rsidRPr="00000000">
        <w:rPr>
          <w:b w:val="1"/>
          <w:rtl w:val="0"/>
        </w:rPr>
        <w:t xml:space="preserve">Elementor Pro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Visual Composer (WPBakery)</w:t>
      </w:r>
      <w:r w:rsidDel="00000000" w:rsidR="00000000" w:rsidRPr="00000000">
        <w:rPr>
          <w:rtl w:val="0"/>
        </w:rPr>
        <w:t xml:space="preserve">. Loading assets for two separate page builders on the frontend creates significant performance overhead, increasing page weight and script execution time.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Formulate a migration plan to move all content built with Visual Composer over to Elementor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migration is complete and verified, deactivate and delete the Visual Composer plugin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will reduce HTTP requests, lower JavaScript/CSS size, and simplify content management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m4jctlmc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Verify and Optimize Caching Strategy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project uses the </w:t>
      </w:r>
      <w:r w:rsidDel="00000000" w:rsidR="00000000" w:rsidRPr="00000000">
        <w:rPr>
          <w:b w:val="1"/>
          <w:rtl w:val="0"/>
        </w:rPr>
        <w:t xml:space="preserve">LiteSpeed Cache</w:t>
      </w:r>
      <w:r w:rsidDel="00000000" w:rsidR="00000000" w:rsidRPr="00000000">
        <w:rPr>
          <w:rtl w:val="0"/>
        </w:rPr>
        <w:t xml:space="preserve"> plugin. This plugin provides maximum benefit only when the site is hosted on a LiteSpeed web server. The README also mentions "A2 Optimized," suggesting it might be on A2 Hosting, which often uses LiteSpeed.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 Hosting Environment</w:t>
      </w:r>
      <w:r w:rsidDel="00000000" w:rsidR="00000000" w:rsidRPr="00000000">
        <w:rPr>
          <w:rtl w:val="0"/>
        </w:rPr>
        <w:t xml:space="preserve">: Verify if the production server is LiteSpeed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LiteSpeed</w:t>
      </w:r>
      <w:r w:rsidDel="00000000" w:rsidR="00000000" w:rsidRPr="00000000">
        <w:rPr>
          <w:rtl w:val="0"/>
        </w:rPr>
        <w:t xml:space="preserve">: Ensure the plugin is fully configured to leverage server-level caching, including guest mode, image optimization (WebP), and CSS/JS minification/combination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Not LiteSpeed (e.g., Apache/Nginx)</w:t>
      </w:r>
      <w:r w:rsidDel="00000000" w:rsidR="00000000" w:rsidRPr="00000000">
        <w:rPr>
          <w:rtl w:val="0"/>
        </w:rPr>
        <w:t xml:space="preserve">: The LiteSpeed Cache plugin will not be optimal. Replace it with a high-performance caching plugin suitable for the environment, such as WP Rocket (premium) or W3 Total Cache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kdo8ak1vg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Conduct a Database Health Check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While post revisions are limited, WordPress databases can accumulate significant bloat from plugin/theme settings, expired transients, and orphaned metadata over time. This directly impacts server response time (TTFB).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plugin like </w:t>
      </w:r>
      <w:r w:rsidDel="00000000" w:rsidR="00000000" w:rsidRPr="00000000">
        <w:rPr>
          <w:b w:val="1"/>
          <w:rtl w:val="0"/>
        </w:rPr>
        <w:t xml:space="preserve">WP-Optimize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Advanced Database Cleaner</w:t>
      </w:r>
      <w:r w:rsidDel="00000000" w:rsidR="00000000" w:rsidRPr="00000000">
        <w:rPr>
          <w:rtl w:val="0"/>
        </w:rPr>
        <w:t xml:space="preserve"> to analyze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wp_options</w:t>
      </w:r>
      <w:r w:rsidDel="00000000" w:rsidR="00000000" w:rsidRPr="00000000">
        <w:rPr>
          <w:rtl w:val="0"/>
        </w:rPr>
        <w:t xml:space="preserve"> table for autoloaded data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out expired transients, old post revisions (if any remain), and orphaned post/comment metadata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regular, automated database cleanups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c6idb0c5e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Optimize Asset Delivery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Themes and plugins often load numerous assets that can block rendering.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Fonts</w:t>
      </w:r>
      <w:r w:rsidDel="00000000" w:rsidR="00000000" w:rsidRPr="00000000">
        <w:rPr>
          <w:rtl w:val="0"/>
        </w:rPr>
        <w:t xml:space="preserve">: Audit the number of fonts being loaded. Use a plugin or custom code to host Google Fonts locally and preload critical font files to improve LCP and reduce CLS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CSS/JS</w:t>
      </w:r>
      <w:r w:rsidDel="00000000" w:rsidR="00000000" w:rsidRPr="00000000">
        <w:rPr>
          <w:rtl w:val="0"/>
        </w:rPr>
        <w:t xml:space="preserve">: Configure your caching plugin to minify, combine, and defer non-critical JavaScript. This is crucial for improving the INP (Interaction to Next Paint) and LCP web vitals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: Ensure the EWWW Image Optimizer is configured to generate and serve </w:t>
      </w:r>
      <w:r w:rsidDel="00000000" w:rsidR="00000000" w:rsidRPr="00000000">
        <w:rPr>
          <w:b w:val="1"/>
          <w:rtl w:val="0"/>
        </w:rPr>
        <w:t xml:space="preserve">WebP</w:t>
      </w:r>
      <w:r w:rsidDel="00000000" w:rsidR="00000000" w:rsidRPr="00000000">
        <w:rPr>
          <w:rtl w:val="0"/>
        </w:rPr>
        <w:t xml:space="preserve"> images to compatible browsers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uxkj95appe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Maintainability &amp; Best Practices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suggestions will make the project easier to manage, update, and onboard new developers.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f4q72mrzi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Refine Version Control (.gitignore)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repository structure is good, but a robust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is essential.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explicitly excludes: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(as noted in the README)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wp-content/uploads/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WordPress core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wp-admin/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wp-includes/</w:t>
      </w:r>
      <w:r w:rsidDel="00000000" w:rsidR="00000000" w:rsidRPr="00000000">
        <w:rPr>
          <w:rtl w:val="0"/>
        </w:rPr>
        <w:t xml:space="preserve">, and root files except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wp-config.php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files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*.tar.gz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directories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wp-content/cache/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gqyoby94d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Conduct a Plugin Audit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plugin list is extensive. Redundant or unused plugins increase security risks and performance overhead.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the plugin list for redundancies. For example, do you need both </w:t>
      </w:r>
      <w:r w:rsidDel="00000000" w:rsidR="00000000" w:rsidRPr="00000000">
        <w:rPr>
          <w:b w:val="1"/>
          <w:rtl w:val="0"/>
        </w:rPr>
        <w:t xml:space="preserve">Revolution Slider</w:t>
      </w:r>
      <w:r w:rsidDel="00000000" w:rsidR="00000000" w:rsidRPr="00000000">
        <w:rPr>
          <w:rtl w:val="0"/>
        </w:rPr>
        <w:t xml:space="preserve"> and the sliders included with Elementor/Bridge? Is </w:t>
      </w:r>
      <w:r w:rsidDel="00000000" w:rsidR="00000000" w:rsidRPr="00000000">
        <w:rPr>
          <w:b w:val="1"/>
          <w:rtl w:val="0"/>
        </w:rPr>
        <w:t xml:space="preserve">All-in-One WP Migration</w:t>
      </w:r>
      <w:r w:rsidDel="00000000" w:rsidR="00000000" w:rsidRPr="00000000">
        <w:rPr>
          <w:rtl w:val="0"/>
        </w:rPr>
        <w:t xml:space="preserve"> needed if you have a scripted backup solution?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Deactivate and delete any plugins that are not essential to the site's functionality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bum3cqs85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Clarify and Update Documentation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The README is very well-structured but contains minor inconsistencies.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Correct the "Last Updated" date from "August 2025" to the current date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Resolve the version discrepancy: The README states WordPress 6.4, but the misplaced core files suggest a newer version might be intended or was partially installed. Confirm the true version and update the README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more context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</w:t>
      </w:r>
      <w:r w:rsidDel="00000000" w:rsidR="00000000" w:rsidRPr="00000000">
        <w:rPr>
          <w:rtl w:val="0"/>
        </w:rPr>
        <w:t xml:space="preserve"> scripts. A brief description of what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security-check.sh</w:t>
      </w:r>
      <w:r w:rsidDel="00000000" w:rsidR="00000000" w:rsidRPr="00000000">
        <w:rPr>
          <w:rtl w:val="0"/>
        </w:rPr>
        <w:t xml:space="preserve"> looks for would be valuable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1wdew6bv4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Additional Security Hardening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70m97a8wj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Implement Two-Factor Authentication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Admin accounts rely on password-only authentication.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 and configure a 2FA plugin like </w:t>
      </w:r>
      <w:r w:rsidDel="00000000" w:rsidR="00000000" w:rsidRPr="00000000">
        <w:rPr>
          <w:b w:val="1"/>
          <w:rtl w:val="0"/>
        </w:rPr>
        <w:t xml:space="preserve">Wordfence Login Security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2FA for all admin-level users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2FA setup process for new users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mapwyjffq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Enable Security Headers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Additional security headers can prevent common attacks.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and enhance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security headers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Content Security Policy (CSP)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security headers for clickjacking and XSS protection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q3ckdbm85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Performance Monitoring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3oxx3tuxoq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 ] Implement Performance Monitoring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No ongoing performance monitoring in place.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Core Web Vitals monitoring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regular performance audits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database query performance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page load times and optimization opportunities</w:t>
      </w:r>
    </w:p>
    <w:p w:rsidR="00000000" w:rsidDel="00000000" w:rsidP="00000000" w:rsidRDefault="00000000" w:rsidRPr="00000000" w14:paraId="00000061">
      <w:pPr>
        <w:ind w:left="600" w:right="600" w:firstLine="0"/>
        <w:rPr/>
      </w:pPr>
      <w:r w:rsidDel="00000000" w:rsidR="00000000" w:rsidRPr="00000000">
        <w:rPr>
          <w:rtl w:val="0"/>
        </w:rPr>
        <w:t xml:space="preserve">By addressing these points, starting with the critical security issues, you will significantly improve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legacyConcierge</w:t>
      </w:r>
      <w:r w:rsidDel="00000000" w:rsidR="00000000" w:rsidRPr="00000000">
        <w:rPr>
          <w:rtl w:val="0"/>
        </w:rPr>
        <w:t xml:space="preserve"> project's robustness, performance, and long-term maintainability.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