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FAD4" w14:textId="77777777" w:rsidR="00BD579D" w:rsidRDefault="00BD579D" w:rsidP="00BD579D">
      <w:pPr>
        <w:rPr>
          <w:rFonts w:ascii="Times New Roman" w:hAnsi="Times New Roman" w:cs="Times New Roman"/>
          <w:b/>
          <w:sz w:val="24"/>
          <w:szCs w:val="24"/>
        </w:rPr>
      </w:pPr>
      <w:r>
        <w:t xml:space="preserve">                              </w:t>
      </w:r>
      <w:r w:rsidR="006E1F7E">
        <w:t xml:space="preserve">                       </w:t>
      </w:r>
      <w:r w:rsidR="006E1F7E">
        <w:rPr>
          <w:rFonts w:ascii="Times New Roman" w:hAnsi="Times New Roman" w:cs="Times New Roman"/>
          <w:b/>
          <w:sz w:val="24"/>
          <w:szCs w:val="24"/>
        </w:rPr>
        <w:t>PRACTICE F</w:t>
      </w:r>
      <w:r>
        <w:rPr>
          <w:rFonts w:ascii="Times New Roman" w:hAnsi="Times New Roman" w:cs="Times New Roman"/>
          <w:b/>
          <w:sz w:val="24"/>
          <w:szCs w:val="24"/>
        </w:rPr>
        <w:t>INAL EXAM (STAT-461/561)</w:t>
      </w:r>
      <w:r w:rsidR="006E1F7E">
        <w:rPr>
          <w:rFonts w:ascii="Times New Roman" w:hAnsi="Times New Roman" w:cs="Times New Roman"/>
          <w:b/>
          <w:sz w:val="24"/>
          <w:szCs w:val="24"/>
        </w:rPr>
        <w:t xml:space="preserve"> </w:t>
      </w:r>
    </w:p>
    <w:p w14:paraId="03045FD5" w14:textId="77777777" w:rsidR="00283740" w:rsidRPr="00283740" w:rsidRDefault="00283740" w:rsidP="00283740">
      <w:pPr>
        <w:pStyle w:val="ListParagraph"/>
        <w:numPr>
          <w:ilvl w:val="0"/>
          <w:numId w:val="2"/>
        </w:numPr>
      </w:pPr>
      <w:r w:rsidRPr="00283740">
        <w:rPr>
          <w:rFonts w:ascii="Times New Roman" w:eastAsia="Times New Roman" w:hAnsi="Times New Roman" w:cs="Times New Roman"/>
          <w:color w:val="000000"/>
        </w:rPr>
        <w:t>The world population has recently crossed the 7.5 billion mark, but approximately 1 in 8 people in the world today remain undernourished or malnourished.</w:t>
      </w:r>
      <w:r w:rsidRPr="00283740">
        <w:rPr>
          <w:rFonts w:eastAsia="Times New Roman" w:cstheme="minorHAnsi"/>
          <w:color w:val="000000"/>
        </w:rPr>
        <w:t xml:space="preserve"> </w:t>
      </w:r>
      <w:r w:rsidRPr="00283740">
        <w:rPr>
          <w:rFonts w:ascii="Times New Roman" w:eastAsia="Times New Roman" w:hAnsi="Times New Roman" w:cs="Times New Roman"/>
          <w:color w:val="000000"/>
        </w:rPr>
        <w:t>If you randomly selected 120 people from the world population, what would be the chances that there were (a) AT LEAST 5 undernourished/ malnourished people in your sample? (b) AT MOST 9 such people in your sample? (c) BETWEEN 10 and 20 (inclusive) such people in your sample? [</w:t>
      </w:r>
      <w:r w:rsidRPr="00283740">
        <w:rPr>
          <w:rFonts w:ascii="Times New Roman" w:eastAsia="Times New Roman" w:hAnsi="Times New Roman" w:cs="Times New Roman"/>
          <w:b/>
          <w:color w:val="000000"/>
          <w:u w:val="single"/>
        </w:rPr>
        <w:t>Hint</w:t>
      </w:r>
      <w:r w:rsidRPr="00283740">
        <w:rPr>
          <w:rFonts w:ascii="Times New Roman" w:eastAsia="Times New Roman" w:hAnsi="Times New Roman" w:cs="Times New Roman"/>
          <w:color w:val="000000"/>
        </w:rPr>
        <w:t xml:space="preserve">: Check if it looks like a ‘coin tossing’ problem with a large </w:t>
      </w:r>
      <w:r w:rsidR="006E1F7E">
        <w:rPr>
          <w:rFonts w:ascii="Times New Roman" w:eastAsia="Times New Roman" w:hAnsi="Times New Roman" w:cs="Times New Roman"/>
          <w:color w:val="000000"/>
        </w:rPr>
        <w:t xml:space="preserve">enough </w:t>
      </w:r>
      <w:r w:rsidRPr="00283740">
        <w:rPr>
          <w:rFonts w:ascii="Times New Roman" w:eastAsia="Times New Roman" w:hAnsi="Times New Roman" w:cs="Times New Roman"/>
          <w:color w:val="000000"/>
        </w:rPr>
        <w:t xml:space="preserve">number of tosses. If so, approximate it with an appropriate density.]          </w:t>
      </w:r>
      <w:r>
        <w:rPr>
          <w:rFonts w:ascii="Times New Roman" w:eastAsia="Times New Roman" w:hAnsi="Times New Roman" w:cs="Times New Roman"/>
          <w:color w:val="000000"/>
        </w:rPr>
        <w:t xml:space="preserve">                                                            </w:t>
      </w:r>
      <w:r w:rsidR="006E1F7E">
        <w:rPr>
          <w:rFonts w:ascii="Times New Roman" w:eastAsia="Times New Roman" w:hAnsi="Times New Roman" w:cs="Times New Roman"/>
          <w:color w:val="000000"/>
        </w:rPr>
        <w:t xml:space="preserve">                                    </w:t>
      </w:r>
    </w:p>
    <w:p w14:paraId="59DD18A3" w14:textId="77777777" w:rsidR="00283740" w:rsidRPr="00283740" w:rsidRDefault="00283740" w:rsidP="00283740">
      <w:pPr>
        <w:pStyle w:val="ListParagraph"/>
        <w:rPr>
          <w:rFonts w:ascii="Times New Roman" w:hAnsi="Times New Roman" w:cs="Times New Roman"/>
        </w:rPr>
      </w:pPr>
    </w:p>
    <w:p w14:paraId="12071025" w14:textId="77777777" w:rsidR="00283740" w:rsidRDefault="00283740" w:rsidP="00283740">
      <w:pPr>
        <w:pStyle w:val="ListParagraph"/>
        <w:numPr>
          <w:ilvl w:val="0"/>
          <w:numId w:val="2"/>
        </w:numPr>
        <w:spacing w:after="200" w:line="276" w:lineRule="auto"/>
        <w:rPr>
          <w:rFonts w:ascii="Times New Roman" w:hAnsi="Times New Roman" w:cs="Times New Roman"/>
        </w:rPr>
      </w:pPr>
      <w:r w:rsidRPr="00283740">
        <w:rPr>
          <w:rFonts w:ascii="Times New Roman" w:hAnsi="Times New Roman" w:cs="Times New Roman"/>
        </w:rPr>
        <w:t xml:space="preserve">If X, Y and Z are independent random variables with means 15, 22 and 10 respectively and standard deviations 2, 5 and 7 respectively, find the mean and the standard deviation of 3X + 2Y - 4Z.                                                                                                                </w:t>
      </w:r>
      <w:r>
        <w:rPr>
          <w:rFonts w:ascii="Times New Roman" w:hAnsi="Times New Roman" w:cs="Times New Roman"/>
        </w:rPr>
        <w:t xml:space="preserve">                                  </w:t>
      </w:r>
    </w:p>
    <w:p w14:paraId="34030747" w14:textId="77777777" w:rsidR="008B7C62" w:rsidRPr="008B7C62" w:rsidRDefault="008B7C62" w:rsidP="008B7C62">
      <w:pPr>
        <w:pStyle w:val="ListParagraph"/>
        <w:rPr>
          <w:rFonts w:ascii="Times New Roman" w:hAnsi="Times New Roman" w:cs="Times New Roman"/>
        </w:rPr>
      </w:pPr>
    </w:p>
    <w:p w14:paraId="733AEC3B" w14:textId="77777777" w:rsidR="008B7C62" w:rsidRPr="008B7C62" w:rsidRDefault="008B7C62" w:rsidP="008B7C62">
      <w:pPr>
        <w:pStyle w:val="ListParagraph"/>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If</w:t>
      </w:r>
      <w:r w:rsidRPr="006805A3">
        <w:rPr>
          <w:rFonts w:ascii="Times New Roman" w:hAnsi="Times New Roman" w:cs="Times New Roman"/>
          <w:position w:val="-12"/>
          <w:sz w:val="24"/>
          <w:szCs w:val="24"/>
        </w:rPr>
        <w:object w:dxaOrig="940" w:dyaOrig="360" w14:anchorId="754C6E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18pt" o:ole="">
            <v:imagedata r:id="rId5" o:title=""/>
          </v:shape>
          <o:OLEObject Type="Embed" ProgID="Equation.DSMT4" ShapeID="_x0000_i1025" DrawAspect="Content" ObjectID="_1838893371" r:id="rId6"/>
        </w:object>
      </w:r>
      <w:r w:rsidR="006E1F7E">
        <w:rPr>
          <w:rFonts w:ascii="Times New Roman" w:hAnsi="Times New Roman" w:cs="Times New Roman"/>
          <w:sz w:val="24"/>
          <w:szCs w:val="24"/>
        </w:rPr>
        <w:t xml:space="preserve">are i.i.d. Standard Beta </w:t>
      </w:r>
      <w:r>
        <w:rPr>
          <w:rFonts w:ascii="Times New Roman" w:hAnsi="Times New Roman" w:cs="Times New Roman"/>
          <w:sz w:val="24"/>
          <w:szCs w:val="24"/>
        </w:rPr>
        <w:t>(3, 5) random variables, find the mean and the variance of</w:t>
      </w:r>
      <w:r w:rsidRPr="006805A3">
        <w:rPr>
          <w:rFonts w:ascii="Times New Roman" w:hAnsi="Times New Roman" w:cs="Times New Roman"/>
          <w:position w:val="-28"/>
          <w:sz w:val="24"/>
          <w:szCs w:val="24"/>
        </w:rPr>
        <w:object w:dxaOrig="1760" w:dyaOrig="680" w14:anchorId="1039B81F">
          <v:shape id="_x0000_i1026" type="#_x0000_t75" style="width:87.75pt;height:33.75pt" o:ole="">
            <v:imagedata r:id="rId7" o:title=""/>
          </v:shape>
          <o:OLEObject Type="Embed" ProgID="Equation.DSMT4" ShapeID="_x0000_i1026" DrawAspect="Content" ObjectID="_1838893372" r:id="rId8"/>
        </w:object>
      </w:r>
      <w:r>
        <w:rPr>
          <w:rFonts w:ascii="Times New Roman" w:hAnsi="Times New Roman" w:cs="Times New Roman"/>
          <w:sz w:val="24"/>
          <w:szCs w:val="24"/>
        </w:rPr>
        <w:t>for some constants</w:t>
      </w:r>
      <w:r w:rsidRPr="006805A3">
        <w:rPr>
          <w:rFonts w:ascii="Times New Roman" w:hAnsi="Times New Roman" w:cs="Times New Roman"/>
          <w:position w:val="-12"/>
          <w:sz w:val="24"/>
          <w:szCs w:val="24"/>
        </w:rPr>
        <w:object w:dxaOrig="1960" w:dyaOrig="360" w14:anchorId="115926DA">
          <v:shape id="_x0000_i1027" type="#_x0000_t75" style="width:99pt;height:18pt" o:ole="">
            <v:imagedata r:id="rId9" o:title=""/>
          </v:shape>
          <o:OLEObject Type="Embed" ProgID="Equation.DSMT4" ShapeID="_x0000_i1027" DrawAspect="Content" ObjectID="_1838893373" r:id="rId10"/>
        </w:object>
      </w:r>
      <w:r>
        <w:rPr>
          <w:rFonts w:ascii="Times New Roman" w:hAnsi="Times New Roman" w:cs="Times New Roman"/>
          <w:sz w:val="24"/>
          <w:szCs w:val="24"/>
        </w:rPr>
        <w:t xml:space="preserve">.                </w:t>
      </w:r>
      <w:r w:rsidR="006E1F7E">
        <w:rPr>
          <w:rFonts w:ascii="Times New Roman" w:hAnsi="Times New Roman" w:cs="Times New Roman"/>
          <w:sz w:val="24"/>
          <w:szCs w:val="24"/>
        </w:rPr>
        <w:t xml:space="preserve">           </w:t>
      </w:r>
    </w:p>
    <w:p w14:paraId="3685918A" w14:textId="77777777" w:rsidR="00283740" w:rsidRPr="00283740" w:rsidRDefault="00283740" w:rsidP="00283740">
      <w:pPr>
        <w:pStyle w:val="ListParagraph"/>
        <w:rPr>
          <w:rFonts w:ascii="Times New Roman" w:hAnsi="Times New Roman" w:cs="Times New Roman"/>
        </w:rPr>
      </w:pPr>
    </w:p>
    <w:p w14:paraId="3D2D2995" w14:textId="77777777" w:rsidR="00283740" w:rsidRDefault="00283740" w:rsidP="00283740">
      <w:pPr>
        <w:pStyle w:val="ListParagraph"/>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Durations of 911 phone calls are known to have a population distribution that is skewed to the right, with a population mean of 12 minutes and a population standard deviation of 3.2 minutes. If you take a simple random sample of 64 such phone calls and record their durations, what will be the approximate distribution of the sample average? What are the chances that the sample average will (a) exceed 13 minutes? (b) be below 10.8 minutes? [</w:t>
      </w:r>
      <w:r>
        <w:rPr>
          <w:rFonts w:ascii="Times New Roman" w:hAnsi="Times New Roman" w:cs="Times New Roman"/>
          <w:b/>
          <w:sz w:val="24"/>
          <w:szCs w:val="24"/>
          <w:u w:val="single"/>
        </w:rPr>
        <w:t>Hint</w:t>
      </w:r>
      <w:r>
        <w:rPr>
          <w:rFonts w:ascii="Times New Roman" w:hAnsi="Times New Roman" w:cs="Times New Roman"/>
          <w:sz w:val="24"/>
          <w:szCs w:val="24"/>
        </w:rPr>
        <w:t xml:space="preserve">: Use the Central Limit Theorem]                                                                           </w:t>
      </w:r>
    </w:p>
    <w:p w14:paraId="08A119CA" w14:textId="0373B542" w:rsidR="00283740" w:rsidRDefault="00283740" w:rsidP="00283740">
      <w:pPr>
        <w:pStyle w:val="ListParagraph"/>
        <w:numPr>
          <w:ilvl w:val="0"/>
          <w:numId w:val="2"/>
        </w:numPr>
        <w:spacing w:after="200" w:line="276" w:lineRule="auto"/>
        <w:rPr>
          <w:rFonts w:ascii="Times New Roman" w:hAnsi="Times New Roman" w:cs="Times New Roman"/>
          <w:sz w:val="24"/>
          <w:szCs w:val="24"/>
        </w:rPr>
      </w:pPr>
      <w:r w:rsidRPr="003E2BD3">
        <w:rPr>
          <w:rFonts w:ascii="Times New Roman" w:hAnsi="Times New Roman" w:cs="Times New Roman"/>
          <w:sz w:val="24"/>
          <w:szCs w:val="24"/>
        </w:rPr>
        <w:t>Let</w:t>
      </w:r>
      <w:r w:rsidRPr="003F593C">
        <w:rPr>
          <w:position w:val="-12"/>
        </w:rPr>
        <w:object w:dxaOrig="1040" w:dyaOrig="360" w14:anchorId="24342568">
          <v:shape id="_x0000_i1028" type="#_x0000_t75" style="width:51.75pt;height:18pt" o:ole="">
            <v:imagedata r:id="rId11" o:title=""/>
          </v:shape>
          <o:OLEObject Type="Embed" ProgID="Equation.DSMT4" ShapeID="_x0000_i1028" DrawAspect="Content" ObjectID="_1838893374" r:id="rId12"/>
        </w:object>
      </w:r>
      <w:r w:rsidRPr="003E2BD3">
        <w:rPr>
          <w:rFonts w:ascii="Times New Roman" w:hAnsi="Times New Roman" w:cs="Times New Roman"/>
          <w:sz w:val="24"/>
          <w:szCs w:val="24"/>
        </w:rPr>
        <w:t>be a simple random sample from a Poisson(</w:t>
      </w:r>
      <w:r w:rsidRPr="005712DC">
        <w:rPr>
          <w:position w:val="-10"/>
        </w:rPr>
        <w:object w:dxaOrig="600" w:dyaOrig="320" w14:anchorId="7F8BC0B3">
          <v:shape id="_x0000_i1029" type="#_x0000_t75" style="width:30pt;height:16.5pt" o:ole="">
            <v:imagedata r:id="rId13" o:title=""/>
          </v:shape>
          <o:OLEObject Type="Embed" ProgID="Equation.DSMT4" ShapeID="_x0000_i1029" DrawAspect="Content" ObjectID="_1838893375" r:id="rId14"/>
        </w:object>
      </w:r>
      <w:r w:rsidRPr="003E2BD3">
        <w:rPr>
          <w:rFonts w:ascii="Times New Roman" w:hAnsi="Times New Roman" w:cs="Times New Roman"/>
          <w:sz w:val="24"/>
          <w:szCs w:val="24"/>
        </w:rPr>
        <w:t xml:space="preserve">) population. What is the approximate distribution of </w:t>
      </w:r>
      <w:r w:rsidRPr="00C41028">
        <w:rPr>
          <w:position w:val="-10"/>
        </w:rPr>
        <w:object w:dxaOrig="840" w:dyaOrig="360" w14:anchorId="2F6C7C87">
          <v:shape id="_x0000_i1030" type="#_x0000_t75" style="width:42pt;height:18pt" o:ole="">
            <v:imagedata r:id="rId15" o:title=""/>
          </v:shape>
          <o:OLEObject Type="Embed" ProgID="Equation.DSMT4" ShapeID="_x0000_i1030" DrawAspect="Content" ObjectID="_1838893376" r:id="rId16"/>
        </w:object>
      </w:r>
      <w:r w:rsidRPr="003E2BD3">
        <w:rPr>
          <w:rFonts w:ascii="Times New Roman" w:hAnsi="Times New Roman" w:cs="Times New Roman"/>
          <w:sz w:val="24"/>
          <w:szCs w:val="24"/>
        </w:rPr>
        <w:t>? So, what is</w:t>
      </w:r>
      <w:r w:rsidRPr="00C41028">
        <w:rPr>
          <w:position w:val="-10"/>
        </w:rPr>
        <w:object w:dxaOrig="1520" w:dyaOrig="360" w14:anchorId="6FF2174A">
          <v:shape id="_x0000_i1031" type="#_x0000_t75" style="width:75.75pt;height:18pt" o:ole="">
            <v:imagedata r:id="rId17" o:title=""/>
          </v:shape>
          <o:OLEObject Type="Embed" ProgID="Equation.DSMT4" ShapeID="_x0000_i1031" DrawAspect="Content" ObjectID="_1838893377" r:id="rId18"/>
        </w:object>
      </w:r>
      <w:r w:rsidRPr="003E2BD3">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7671A00" w14:textId="77777777" w:rsidR="00283740" w:rsidRPr="003E2BD3" w:rsidRDefault="00283740" w:rsidP="00283740">
      <w:pPr>
        <w:pStyle w:val="ListParagraph"/>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E2BD3">
        <w:rPr>
          <w:rFonts w:ascii="Times New Roman" w:hAnsi="Times New Roman" w:cs="Times New Roman"/>
          <w:sz w:val="24"/>
          <w:szCs w:val="24"/>
        </w:rPr>
        <w:t xml:space="preserve">                                                                                                          </w:t>
      </w:r>
    </w:p>
    <w:p w14:paraId="395D2DA5" w14:textId="77777777" w:rsidR="00D21E7D" w:rsidRDefault="00D21E7D" w:rsidP="00D21E7D">
      <w:pPr>
        <w:pStyle w:val="ListParagraph"/>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A CBS News poll conducted in the US in November 16-19, 2012 asked “Are you in favor of legalizing the use of marijuana”. In the nationwide poll of n = 1100 adults, 517 said that they favored legalization. Write down a 90% confidence interval for the true, unknown population proportion of adults supporting the legalization of marijuana in the US. Next, write down a 99% confidence interval for the same parameter.                           </w:t>
      </w:r>
    </w:p>
    <w:p w14:paraId="46ACDCE5" w14:textId="77777777" w:rsidR="00D21E7D" w:rsidRPr="00DA60D2" w:rsidRDefault="00D21E7D" w:rsidP="00D21E7D">
      <w:pPr>
        <w:pStyle w:val="ListParagraph"/>
        <w:rPr>
          <w:rFonts w:ascii="Times New Roman" w:hAnsi="Times New Roman" w:cs="Times New Roman"/>
          <w:sz w:val="24"/>
          <w:szCs w:val="24"/>
        </w:rPr>
      </w:pPr>
    </w:p>
    <w:p w14:paraId="70A321BE" w14:textId="3AA83E46" w:rsidR="00D21E7D" w:rsidRPr="008034CC" w:rsidRDefault="00D21E7D" w:rsidP="00D21E7D">
      <w:pPr>
        <w:pStyle w:val="ListParagraph"/>
        <w:numPr>
          <w:ilvl w:val="0"/>
          <w:numId w:val="2"/>
        </w:numPr>
        <w:rPr>
          <w:sz w:val="24"/>
          <w:szCs w:val="24"/>
        </w:rPr>
      </w:pPr>
      <w:r w:rsidRPr="008034CC">
        <w:rPr>
          <w:rFonts w:ascii="Times New Roman" w:hAnsi="Times New Roman" w:cs="Times New Roman"/>
          <w:sz w:val="24"/>
          <w:szCs w:val="24"/>
        </w:rPr>
        <w:t>How large a sample size do you need to est</w:t>
      </w:r>
      <w:r>
        <w:rPr>
          <w:rFonts w:ascii="Times New Roman" w:hAnsi="Times New Roman" w:cs="Times New Roman"/>
          <w:sz w:val="24"/>
          <w:szCs w:val="24"/>
        </w:rPr>
        <w:t>imate an unknown population proportion of ‘yes’ answers to a ‘yes/no’ question</w:t>
      </w:r>
      <w:r w:rsidRPr="008034CC">
        <w:rPr>
          <w:rFonts w:ascii="Times New Roman" w:hAnsi="Times New Roman" w:cs="Times New Roman"/>
          <w:sz w:val="24"/>
          <w:szCs w:val="24"/>
        </w:rPr>
        <w:t xml:space="preserve"> by a 99% confidence interval whos</w:t>
      </w:r>
      <w:r>
        <w:rPr>
          <w:rFonts w:ascii="Times New Roman" w:hAnsi="Times New Roman" w:cs="Times New Roman"/>
          <w:sz w:val="24"/>
          <w:szCs w:val="24"/>
        </w:rPr>
        <w:t>e width is 0.4</w:t>
      </w:r>
      <w:r w:rsidRPr="008034C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034CC">
        <w:rPr>
          <w:rFonts w:ascii="Times New Roman" w:hAnsi="Times New Roman" w:cs="Times New Roman"/>
          <w:sz w:val="24"/>
          <w:szCs w:val="24"/>
        </w:rPr>
        <w:t xml:space="preserve">  </w:t>
      </w:r>
    </w:p>
    <w:p w14:paraId="3D526D16" w14:textId="77777777" w:rsidR="00D21E7D" w:rsidRDefault="00D21E7D" w:rsidP="00D21E7D">
      <w:pPr>
        <w:pStyle w:val="ListParagraph"/>
        <w:rPr>
          <w:sz w:val="24"/>
          <w:szCs w:val="24"/>
        </w:rPr>
      </w:pPr>
    </w:p>
    <w:p w14:paraId="1E2FB099" w14:textId="77777777" w:rsidR="00D21E7D" w:rsidRPr="00B06BF0" w:rsidRDefault="00D21E7D" w:rsidP="00D21E7D">
      <w:pPr>
        <w:pStyle w:val="ListParagraph"/>
        <w:numPr>
          <w:ilvl w:val="0"/>
          <w:numId w:val="2"/>
        </w:numPr>
        <w:rPr>
          <w:sz w:val="24"/>
          <w:szCs w:val="24"/>
        </w:rPr>
      </w:pPr>
      <w:r w:rsidRPr="006F4831">
        <w:rPr>
          <w:rFonts w:ascii="Times New Roman" w:hAnsi="Times New Roman" w:cs="Times New Roman"/>
          <w:sz w:val="24"/>
          <w:szCs w:val="24"/>
        </w:rPr>
        <w:t>If you take a random sample of size 15 from a Normal population with mean 75, what are the chances that</w:t>
      </w:r>
      <w:r w:rsidRPr="006F4831">
        <w:rPr>
          <w:position w:val="-30"/>
        </w:rPr>
        <w:object w:dxaOrig="999" w:dyaOrig="720" w14:anchorId="35746054">
          <v:shape id="_x0000_i1032" type="#_x0000_t75" style="width:50.25pt;height:36pt" o:ole="">
            <v:imagedata r:id="rId19" o:title=""/>
          </v:shape>
          <o:OLEObject Type="Embed" ProgID="Equation.DSMT4" ShapeID="_x0000_i1032" DrawAspect="Content" ObjectID="_1838893378" r:id="rId20"/>
        </w:object>
      </w:r>
      <w:r w:rsidRPr="006F4831">
        <w:rPr>
          <w:rFonts w:ascii="Times New Roman" w:hAnsi="Times New Roman" w:cs="Times New Roman"/>
          <w:sz w:val="24"/>
          <w:szCs w:val="24"/>
        </w:rPr>
        <w:t xml:space="preserve">exceeds 2.145 in absolute value?                                            </w:t>
      </w:r>
    </w:p>
    <w:p w14:paraId="26969BA0" w14:textId="77777777" w:rsidR="00D21E7D" w:rsidRPr="00F742AA" w:rsidRDefault="00D21E7D" w:rsidP="00D21E7D">
      <w:pPr>
        <w:pStyle w:val="ListParagraph"/>
        <w:numPr>
          <w:ilvl w:val="0"/>
          <w:numId w:val="2"/>
        </w:numPr>
        <w:rPr>
          <w:sz w:val="24"/>
          <w:szCs w:val="24"/>
        </w:rPr>
      </w:pPr>
      <w:r w:rsidRPr="00CB2AF7">
        <w:rPr>
          <w:rFonts w:ascii="Times New Roman" w:hAnsi="Times New Roman" w:cs="Times New Roman"/>
          <w:sz w:val="24"/>
          <w:szCs w:val="24"/>
        </w:rPr>
        <w:lastRenderedPageBreak/>
        <w:t>Suppose you have a simple random sample {</w:t>
      </w:r>
      <w:r w:rsidRPr="00F36CAD">
        <w:rPr>
          <w:position w:val="-12"/>
        </w:rPr>
        <w:object w:dxaOrig="780" w:dyaOrig="360" w14:anchorId="4CA04677">
          <v:shape id="_x0000_i1033" type="#_x0000_t75" style="width:39pt;height:18pt" o:ole="">
            <v:imagedata r:id="rId21" o:title=""/>
          </v:shape>
          <o:OLEObject Type="Embed" ProgID="Equation.DSMT4" ShapeID="_x0000_i1033" DrawAspect="Content" ObjectID="_1838893379" r:id="rId22"/>
        </w:object>
      </w:r>
      <w:r w:rsidRPr="00CB2AF7">
        <w:rPr>
          <w:rFonts w:ascii="Times New Roman" w:hAnsi="Times New Roman" w:cs="Times New Roman"/>
          <w:sz w:val="24"/>
          <w:szCs w:val="24"/>
        </w:rPr>
        <w:t>} from a Uniform[</w:t>
      </w:r>
      <w:r w:rsidRPr="00F36CAD">
        <w:rPr>
          <w:position w:val="-10"/>
        </w:rPr>
        <w:object w:dxaOrig="460" w:dyaOrig="320" w14:anchorId="3BBC15CD">
          <v:shape id="_x0000_i1034" type="#_x0000_t75" style="width:22.5pt;height:15.75pt" o:ole="">
            <v:imagedata r:id="rId23" o:title=""/>
          </v:shape>
          <o:OLEObject Type="Embed" ProgID="Equation.DSMT4" ShapeID="_x0000_i1034" DrawAspect="Content" ObjectID="_1838893380" r:id="rId24"/>
        </w:object>
      </w:r>
      <w:r w:rsidRPr="00CB2AF7">
        <w:rPr>
          <w:rFonts w:ascii="Times New Roman" w:hAnsi="Times New Roman" w:cs="Times New Roman"/>
          <w:sz w:val="24"/>
          <w:szCs w:val="24"/>
        </w:rPr>
        <w:t>] population. What is the m</w:t>
      </w:r>
      <w:r>
        <w:rPr>
          <w:rFonts w:ascii="Times New Roman" w:hAnsi="Times New Roman" w:cs="Times New Roman"/>
          <w:sz w:val="24"/>
          <w:szCs w:val="24"/>
        </w:rPr>
        <w:t>ethod-of-moments (MOM) estimate</w:t>
      </w:r>
      <w:r w:rsidRPr="00CB2AF7">
        <w:rPr>
          <w:rFonts w:ascii="Times New Roman" w:hAnsi="Times New Roman" w:cs="Times New Roman"/>
          <w:sz w:val="24"/>
          <w:szCs w:val="24"/>
        </w:rPr>
        <w:t xml:space="preserve"> of</w:t>
      </w:r>
      <w:r w:rsidRPr="00F36CAD">
        <w:rPr>
          <w:position w:val="-6"/>
        </w:rPr>
        <w:object w:dxaOrig="200" w:dyaOrig="279" w14:anchorId="399D39C2">
          <v:shape id="_x0000_i1035" type="#_x0000_t75" style="width:9pt;height:13.5pt" o:ole="">
            <v:imagedata r:id="rId25" o:title=""/>
          </v:shape>
          <o:OLEObject Type="Embed" ProgID="Equation.DSMT4" ShapeID="_x0000_i1035" DrawAspect="Content" ObjectID="_1838893381" r:id="rId26"/>
        </w:object>
      </w:r>
      <w:r w:rsidR="002C7D58">
        <w:rPr>
          <w:rFonts w:ascii="Times New Roman" w:hAnsi="Times New Roman" w:cs="Times New Roman"/>
          <w:sz w:val="24"/>
          <w:szCs w:val="24"/>
        </w:rPr>
        <w:t>?</w:t>
      </w:r>
      <w:r w:rsidRPr="00CB2AF7">
        <w:rPr>
          <w:rFonts w:ascii="Times New Roman" w:hAnsi="Times New Roman" w:cs="Times New Roman"/>
          <w:sz w:val="24"/>
          <w:szCs w:val="24"/>
        </w:rPr>
        <w:t xml:space="preserve"> </w:t>
      </w:r>
      <w:r>
        <w:rPr>
          <w:rFonts w:ascii="Times New Roman" w:hAnsi="Times New Roman" w:cs="Times New Roman"/>
          <w:sz w:val="24"/>
          <w:szCs w:val="24"/>
        </w:rPr>
        <w:t>What is the method-of-moments estimate of</w:t>
      </w:r>
      <w:r w:rsidRPr="00CB2AF7">
        <w:rPr>
          <w:rFonts w:ascii="Times New Roman" w:hAnsi="Times New Roman" w:cs="Times New Roman"/>
          <w:position w:val="-6"/>
          <w:sz w:val="24"/>
          <w:szCs w:val="24"/>
        </w:rPr>
        <w:object w:dxaOrig="279" w:dyaOrig="320" w14:anchorId="5FBD8A9C">
          <v:shape id="_x0000_i1036" type="#_x0000_t75" style="width:14.25pt;height:15.75pt" o:ole="">
            <v:imagedata r:id="rId27" o:title=""/>
          </v:shape>
          <o:OLEObject Type="Embed" ProgID="Equation.DSMT4" ShapeID="_x0000_i1036" DrawAspect="Content" ObjectID="_1838893382" r:id="rId28"/>
        </w:object>
      </w:r>
      <w:r w:rsidR="002C7D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B2AF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B2AF7">
        <w:rPr>
          <w:rFonts w:ascii="Times New Roman" w:hAnsi="Times New Roman" w:cs="Times New Roman"/>
          <w:sz w:val="24"/>
          <w:szCs w:val="24"/>
        </w:rPr>
        <w:t xml:space="preserve"> </w:t>
      </w:r>
    </w:p>
    <w:p w14:paraId="7ADD0BE2" w14:textId="77777777" w:rsidR="00D21E7D" w:rsidRPr="00F742AA" w:rsidRDefault="00D21E7D" w:rsidP="00D21E7D">
      <w:pPr>
        <w:pStyle w:val="ListParagraph"/>
        <w:rPr>
          <w:sz w:val="24"/>
          <w:szCs w:val="24"/>
        </w:rPr>
      </w:pPr>
    </w:p>
    <w:p w14:paraId="0D1DD73D" w14:textId="77777777" w:rsidR="00D2721A" w:rsidRPr="006E1F7E" w:rsidRDefault="00D21E7D" w:rsidP="006E1F7E">
      <w:pPr>
        <w:pStyle w:val="ListParagraph"/>
        <w:numPr>
          <w:ilvl w:val="0"/>
          <w:numId w:val="2"/>
        </w:numPr>
        <w:rPr>
          <w:sz w:val="24"/>
          <w:szCs w:val="24"/>
        </w:rPr>
      </w:pPr>
      <w:r>
        <w:rPr>
          <w:rFonts w:ascii="Times New Roman" w:hAnsi="Times New Roman" w:cs="Times New Roman"/>
          <w:sz w:val="24"/>
          <w:szCs w:val="24"/>
        </w:rPr>
        <w:t>If you have a simple random sample {</w:t>
      </w:r>
      <w:r w:rsidRPr="00F742AA">
        <w:rPr>
          <w:rFonts w:ascii="Times New Roman" w:hAnsi="Times New Roman" w:cs="Times New Roman"/>
          <w:position w:val="-12"/>
          <w:sz w:val="24"/>
          <w:szCs w:val="24"/>
        </w:rPr>
        <w:object w:dxaOrig="1320" w:dyaOrig="360" w14:anchorId="057B794A">
          <v:shape id="_x0000_i1037" type="#_x0000_t75" style="width:66.75pt;height:18pt" o:ole="">
            <v:imagedata r:id="rId29" o:title=""/>
          </v:shape>
          <o:OLEObject Type="Embed" ProgID="Equation.DSMT4" ShapeID="_x0000_i1037" DrawAspect="Content" ObjectID="_1838893383" r:id="rId30"/>
        </w:object>
      </w:r>
      <w:r w:rsidR="00712D4C">
        <w:rPr>
          <w:rFonts w:ascii="Times New Roman" w:hAnsi="Times New Roman" w:cs="Times New Roman"/>
          <w:sz w:val="24"/>
          <w:szCs w:val="24"/>
        </w:rPr>
        <w:t>} from a Weibull (3,</w:t>
      </w:r>
      <w:r w:rsidR="00712D4C" w:rsidRPr="00712D4C">
        <w:rPr>
          <w:rFonts w:ascii="Times New Roman" w:hAnsi="Times New Roman" w:cs="Times New Roman"/>
          <w:position w:val="-10"/>
          <w:sz w:val="24"/>
          <w:szCs w:val="24"/>
        </w:rPr>
        <w:object w:dxaOrig="240" w:dyaOrig="320" w14:anchorId="6CE8AD99">
          <v:shape id="_x0000_i1038" type="#_x0000_t75" style="width:12pt;height:15.75pt" o:ole="">
            <v:imagedata r:id="rId31" o:title=""/>
          </v:shape>
          <o:OLEObject Type="Embed" ProgID="Equation.DSMT4" ShapeID="_x0000_i1038" DrawAspect="Content" ObjectID="_1838893384" r:id="rId32"/>
        </w:object>
      </w:r>
      <w:r w:rsidR="0091100F">
        <w:rPr>
          <w:rFonts w:ascii="Times New Roman" w:hAnsi="Times New Roman" w:cs="Times New Roman"/>
          <w:sz w:val="24"/>
          <w:szCs w:val="24"/>
        </w:rPr>
        <w:t xml:space="preserve">) </w:t>
      </w:r>
      <w:r>
        <w:rPr>
          <w:rFonts w:ascii="Times New Roman" w:hAnsi="Times New Roman" w:cs="Times New Roman"/>
          <w:sz w:val="24"/>
          <w:szCs w:val="24"/>
        </w:rPr>
        <w:t>population, derive the maximum likelihood estimate (MLE) of</w:t>
      </w:r>
      <w:r w:rsidR="000D276B" w:rsidRPr="00F742AA">
        <w:rPr>
          <w:rFonts w:ascii="Times New Roman" w:hAnsi="Times New Roman" w:cs="Times New Roman"/>
          <w:position w:val="-10"/>
          <w:sz w:val="24"/>
          <w:szCs w:val="24"/>
        </w:rPr>
        <w:object w:dxaOrig="240" w:dyaOrig="320" w14:anchorId="3558BCBF">
          <v:shape id="_x0000_i1039" type="#_x0000_t75" style="width:12pt;height:16.5pt" o:ole="">
            <v:imagedata r:id="rId33" o:title=""/>
          </v:shape>
          <o:OLEObject Type="Embed" ProgID="Equation.DSMT4" ShapeID="_x0000_i1039" DrawAspect="Content" ObjectID="_1838893385" r:id="rId34"/>
        </w:object>
      </w:r>
      <w:r>
        <w:rPr>
          <w:rFonts w:ascii="Times New Roman" w:hAnsi="Times New Roman" w:cs="Times New Roman"/>
          <w:sz w:val="24"/>
          <w:szCs w:val="24"/>
        </w:rPr>
        <w:t>[</w:t>
      </w:r>
      <w:r>
        <w:rPr>
          <w:rFonts w:ascii="Times New Roman" w:hAnsi="Times New Roman" w:cs="Times New Roman"/>
          <w:b/>
          <w:sz w:val="24"/>
          <w:szCs w:val="24"/>
          <w:u w:val="single"/>
        </w:rPr>
        <w:t>Hint</w:t>
      </w:r>
      <w:r>
        <w:rPr>
          <w:rFonts w:ascii="Times New Roman" w:hAnsi="Times New Roman" w:cs="Times New Roman"/>
          <w:b/>
          <w:sz w:val="24"/>
          <w:szCs w:val="24"/>
        </w:rPr>
        <w:t xml:space="preserve">: </w:t>
      </w:r>
      <w:r>
        <w:rPr>
          <w:rFonts w:ascii="Times New Roman" w:hAnsi="Times New Roman" w:cs="Times New Roman"/>
          <w:sz w:val="24"/>
          <w:szCs w:val="24"/>
        </w:rPr>
        <w:t xml:space="preserve">First write down the sample likelihood </w:t>
      </w:r>
      <w:r w:rsidR="00712D4C">
        <w:rPr>
          <w:rFonts w:ascii="Times New Roman" w:hAnsi="Times New Roman" w:cs="Times New Roman"/>
          <w:sz w:val="24"/>
          <w:szCs w:val="24"/>
        </w:rPr>
        <w:t>function</w:t>
      </w:r>
      <w:r>
        <w:rPr>
          <w:rFonts w:ascii="Times New Roman" w:hAnsi="Times New Roman" w:cs="Times New Roman"/>
          <w:sz w:val="24"/>
          <w:szCs w:val="24"/>
        </w:rPr>
        <w:t>. Then write down the natural log of the sample likelihood function. Then differentiate it with respect to</w:t>
      </w:r>
      <w:r w:rsidR="000D276B" w:rsidRPr="00F742AA">
        <w:rPr>
          <w:rFonts w:ascii="Times New Roman" w:hAnsi="Times New Roman" w:cs="Times New Roman"/>
          <w:position w:val="-10"/>
          <w:sz w:val="24"/>
          <w:szCs w:val="24"/>
        </w:rPr>
        <w:object w:dxaOrig="240" w:dyaOrig="320" w14:anchorId="284DB019">
          <v:shape id="_x0000_i1040" type="#_x0000_t75" style="width:12pt;height:16.5pt" o:ole="">
            <v:imagedata r:id="rId35" o:title=""/>
          </v:shape>
          <o:OLEObject Type="Embed" ProgID="Equation.DSMT4" ShapeID="_x0000_i1040" DrawAspect="Content" ObjectID="_1838893386" r:id="rId36"/>
        </w:object>
      </w:r>
      <w:r>
        <w:rPr>
          <w:rFonts w:ascii="Times New Roman" w:hAnsi="Times New Roman" w:cs="Times New Roman"/>
          <w:sz w:val="24"/>
          <w:szCs w:val="24"/>
        </w:rPr>
        <w:t>and equate it to 0 to get the solution. Lastly, check if the 2</w:t>
      </w:r>
      <w:r w:rsidRPr="00F742AA">
        <w:rPr>
          <w:rFonts w:ascii="Times New Roman" w:hAnsi="Times New Roman" w:cs="Times New Roman"/>
          <w:sz w:val="24"/>
          <w:szCs w:val="24"/>
          <w:vertAlign w:val="superscript"/>
        </w:rPr>
        <w:t>nd</w:t>
      </w:r>
      <w:r>
        <w:rPr>
          <w:rFonts w:ascii="Times New Roman" w:hAnsi="Times New Roman" w:cs="Times New Roman"/>
          <w:sz w:val="24"/>
          <w:szCs w:val="24"/>
        </w:rPr>
        <w:t xml:space="preserve"> derivative w.r.t.</w:t>
      </w:r>
      <w:r w:rsidR="000D276B" w:rsidRPr="00F742AA">
        <w:rPr>
          <w:rFonts w:ascii="Times New Roman" w:hAnsi="Times New Roman" w:cs="Times New Roman"/>
          <w:position w:val="-10"/>
          <w:sz w:val="24"/>
          <w:szCs w:val="24"/>
        </w:rPr>
        <w:object w:dxaOrig="240" w:dyaOrig="320" w14:anchorId="47697836">
          <v:shape id="_x0000_i1041" type="#_x0000_t75" style="width:12pt;height:16.5pt" o:ole="">
            <v:imagedata r:id="rId37" o:title=""/>
          </v:shape>
          <o:OLEObject Type="Embed" ProgID="Equation.DSMT4" ShapeID="_x0000_i1041" DrawAspect="Content" ObjectID="_1838893387" r:id="rId38"/>
        </w:object>
      </w:r>
      <w:r>
        <w:rPr>
          <w:rFonts w:ascii="Times New Roman" w:hAnsi="Times New Roman" w:cs="Times New Roman"/>
          <w:sz w:val="24"/>
          <w:szCs w:val="24"/>
        </w:rPr>
        <w:t xml:space="preserve">is &lt; 0] </w:t>
      </w:r>
      <w:r w:rsidR="000D276B">
        <w:rPr>
          <w:rFonts w:ascii="Times New Roman" w:hAnsi="Times New Roman" w:cs="Times New Roman"/>
          <w:sz w:val="24"/>
          <w:szCs w:val="24"/>
        </w:rPr>
        <w:t xml:space="preserve">                                                             </w:t>
      </w:r>
      <w:r>
        <w:rPr>
          <w:rFonts w:ascii="Times New Roman" w:hAnsi="Times New Roman" w:cs="Times New Roman"/>
          <w:sz w:val="24"/>
          <w:szCs w:val="24"/>
        </w:rPr>
        <w:t xml:space="preserve"> </w:t>
      </w:r>
      <w:r w:rsidR="008B7C62">
        <w:rPr>
          <w:rFonts w:ascii="Times New Roman" w:hAnsi="Times New Roman" w:cs="Times New Roman"/>
          <w:sz w:val="24"/>
          <w:szCs w:val="24"/>
        </w:rPr>
        <w:t xml:space="preserve">                                                                                                                  </w:t>
      </w:r>
    </w:p>
    <w:p w14:paraId="4CD6F5A2" w14:textId="6369C9EF" w:rsidR="00D2721A" w:rsidRPr="00802847" w:rsidRDefault="00D2721A" w:rsidP="00D2721A">
      <w:pPr>
        <w:pStyle w:val="ListParagraph"/>
        <w:numPr>
          <w:ilvl w:val="0"/>
          <w:numId w:val="2"/>
        </w:numPr>
        <w:spacing w:line="256" w:lineRule="auto"/>
        <w:rPr>
          <w:rFonts w:ascii="Times New Roman" w:hAnsi="Times New Roman" w:cs="Times New Roman"/>
          <w:b/>
        </w:rPr>
      </w:pPr>
      <w:r w:rsidRPr="00802847">
        <w:rPr>
          <w:rFonts w:ascii="Times New Roman" w:hAnsi="Times New Roman" w:cs="Times New Roman"/>
        </w:rPr>
        <w:t xml:space="preserve">If a random sample of n = 16 pygmy goats from West Africa shows a sample- average height of 49 centimeters with a </w:t>
      </w:r>
      <w:r w:rsidR="002A6CC7">
        <w:rPr>
          <w:rFonts w:ascii="Times New Roman" w:hAnsi="Times New Roman" w:cs="Times New Roman"/>
        </w:rPr>
        <w:t>s</w:t>
      </w:r>
      <w:r w:rsidRPr="00802847">
        <w:rPr>
          <w:rFonts w:ascii="Times New Roman" w:hAnsi="Times New Roman" w:cs="Times New Roman"/>
        </w:rPr>
        <w:t>ample standard deviation of 6.4 centimeters, what is a 99% confidence interval for the unknown population-mean height of pygmy goats?</w:t>
      </w:r>
      <w:r w:rsidR="000E5DD2" w:rsidRPr="00802847">
        <w:rPr>
          <w:rFonts w:ascii="Times New Roman" w:hAnsi="Times New Roman" w:cs="Times New Roman"/>
        </w:rPr>
        <w:t xml:space="preserve"> </w:t>
      </w:r>
    </w:p>
    <w:p w14:paraId="6D9A23B6" w14:textId="62C6FF73" w:rsidR="00376561" w:rsidRPr="00802847" w:rsidRDefault="008B7C62" w:rsidP="00376561">
      <w:pPr>
        <w:pStyle w:val="ListParagraph"/>
        <w:numPr>
          <w:ilvl w:val="0"/>
          <w:numId w:val="2"/>
        </w:numPr>
        <w:spacing w:after="200" w:line="276" w:lineRule="auto"/>
      </w:pPr>
      <w:r w:rsidRPr="00802847">
        <w:rPr>
          <w:rFonts w:ascii="Times New Roman" w:hAnsi="Times New Roman" w:cs="Times New Roman"/>
        </w:rPr>
        <w:t>A random sample of 9</w:t>
      </w:r>
      <w:r w:rsidR="00376561" w:rsidRPr="00802847">
        <w:rPr>
          <w:rFonts w:ascii="Times New Roman" w:hAnsi="Times New Roman" w:cs="Times New Roman"/>
        </w:rPr>
        <w:t xml:space="preserve"> second graders who participated in regular sports had manual dexterity scores with mean 32.19 and standard deviation 4.34. An independent sample of 7 second graders (who did not participate in regular sports) showed manual dexterity scores with mean 31.68 and standard deviation 4.56. At the 5% significance level, is there sufficient evidence to claim that second graders who participate in regular sports have a higher mean score?                                                                                      </w:t>
      </w:r>
    </w:p>
    <w:p w14:paraId="4D58F17B" w14:textId="77777777" w:rsidR="0091100F" w:rsidRPr="00802847" w:rsidRDefault="0091100F" w:rsidP="00376561">
      <w:pPr>
        <w:pStyle w:val="ListParagraph"/>
        <w:numPr>
          <w:ilvl w:val="0"/>
          <w:numId w:val="2"/>
        </w:numPr>
        <w:spacing w:after="200" w:line="276" w:lineRule="auto"/>
      </w:pPr>
      <w:r w:rsidRPr="00802847">
        <w:rPr>
          <w:rFonts w:ascii="Times New Roman" w:hAnsi="Times New Roman" w:cs="Times New Roman"/>
        </w:rPr>
        <w:t xml:space="preserve">In (12), how would you do the test differently if you knew that the two (unknown) population standard deviations were the same?                                                                 </w:t>
      </w:r>
    </w:p>
    <w:p w14:paraId="6834D8F8" w14:textId="77777777" w:rsidR="008B7C62" w:rsidRPr="00802847" w:rsidRDefault="008B7C62" w:rsidP="008B7C62">
      <w:pPr>
        <w:pStyle w:val="ListParagraph"/>
        <w:numPr>
          <w:ilvl w:val="0"/>
          <w:numId w:val="2"/>
        </w:numPr>
        <w:rPr>
          <w:rFonts w:ascii="Times New Roman" w:hAnsi="Times New Roman" w:cs="Times New Roman"/>
          <w:b/>
        </w:rPr>
      </w:pPr>
      <w:r w:rsidRPr="00802847">
        <w:rPr>
          <w:rFonts w:ascii="Times New Roman" w:hAnsi="Times New Roman" w:cs="Times New Roman"/>
        </w:rPr>
        <w:t xml:space="preserve">For each combination of sample size and sample proportion given below, find the margin of error (i.e. half-length) for a 98% confidence interval: (a) n = 484 and 98 out of 484 said ‘yes’, (b) n = 1089 and 655 out of 1089 were in favor of a government proposal, (c) n = 650 and 540 out of 650 said that they prefer stricter </w:t>
      </w:r>
      <w:r w:rsidR="000E5DD2" w:rsidRPr="00802847">
        <w:rPr>
          <w:rFonts w:ascii="Times New Roman" w:hAnsi="Times New Roman" w:cs="Times New Roman"/>
        </w:rPr>
        <w:t xml:space="preserve">rules for privacy protection. </w:t>
      </w:r>
    </w:p>
    <w:p w14:paraId="4E748167" w14:textId="77777777" w:rsidR="0091100F" w:rsidRPr="00802847" w:rsidRDefault="000D276B" w:rsidP="000D276B">
      <w:pPr>
        <w:pStyle w:val="ListParagraph"/>
        <w:numPr>
          <w:ilvl w:val="0"/>
          <w:numId w:val="2"/>
        </w:numPr>
        <w:rPr>
          <w:rFonts w:ascii="Times New Roman" w:hAnsi="Times New Roman" w:cs="Times New Roman"/>
          <w:b/>
        </w:rPr>
      </w:pPr>
      <w:r w:rsidRPr="00802847">
        <w:rPr>
          <w:rFonts w:ascii="Times New Roman" w:hAnsi="Times New Roman" w:cs="Times New Roman"/>
        </w:rPr>
        <w:t xml:space="preserve">At the start of the Ebola infection epidemic in the Democratic Republic of Congo (Africa), only 0.2% of the population of Kinshasa (the capital city) had the Ebola virus. At that time, if the government’s health department took a random sample of 1000 Kinshasa residents, what would be the chances of finding </w:t>
      </w:r>
      <w:r w:rsidRPr="00802847">
        <w:rPr>
          <w:rFonts w:ascii="Times New Roman" w:hAnsi="Times New Roman" w:cs="Times New Roman"/>
          <w:b/>
        </w:rPr>
        <w:t>5</w:t>
      </w:r>
      <w:r w:rsidRPr="00802847">
        <w:rPr>
          <w:rFonts w:ascii="Times New Roman" w:hAnsi="Times New Roman" w:cs="Times New Roman"/>
        </w:rPr>
        <w:t xml:space="preserve"> Ebola-infected people among them? The chances of finding </w:t>
      </w:r>
      <w:r w:rsidRPr="00802847">
        <w:rPr>
          <w:rFonts w:ascii="Times New Roman" w:hAnsi="Times New Roman" w:cs="Times New Roman"/>
          <w:b/>
        </w:rPr>
        <w:t>at most 3</w:t>
      </w:r>
      <w:r w:rsidRPr="00802847">
        <w:rPr>
          <w:rFonts w:ascii="Times New Roman" w:hAnsi="Times New Roman" w:cs="Times New Roman"/>
        </w:rPr>
        <w:t xml:space="preserve"> Ebola-infected people among them?</w:t>
      </w:r>
    </w:p>
    <w:p w14:paraId="6695280E" w14:textId="77777777" w:rsidR="00DF0AE1" w:rsidRPr="00802847" w:rsidRDefault="00DF0AE1" w:rsidP="000E5DD2">
      <w:pPr>
        <w:pStyle w:val="ListParagraph"/>
        <w:numPr>
          <w:ilvl w:val="0"/>
          <w:numId w:val="2"/>
        </w:numPr>
        <w:rPr>
          <w:rFonts w:ascii="Times New Roman" w:hAnsi="Times New Roman" w:cs="Times New Roman"/>
          <w:b/>
        </w:rPr>
      </w:pPr>
      <w:r w:rsidRPr="00802847">
        <w:rPr>
          <w:rFonts w:ascii="Times New Roman" w:hAnsi="Times New Roman" w:cs="Times New Roman"/>
        </w:rPr>
        <w:t>A bowl has 6 red marbles and 2 blue marbles in it. Another bowl has 2 red marbles and 2 blue marbles. Reaching into the 1</w:t>
      </w:r>
      <w:r w:rsidRPr="00802847">
        <w:rPr>
          <w:rFonts w:ascii="Times New Roman" w:hAnsi="Times New Roman" w:cs="Times New Roman"/>
          <w:vertAlign w:val="superscript"/>
        </w:rPr>
        <w:t>st</w:t>
      </w:r>
      <w:r w:rsidRPr="00802847">
        <w:rPr>
          <w:rFonts w:ascii="Times New Roman" w:hAnsi="Times New Roman" w:cs="Times New Roman"/>
        </w:rPr>
        <w:t xml:space="preserve"> bowl and without looking, you pick a marble and transfer it to the 2</w:t>
      </w:r>
      <w:r w:rsidRPr="00802847">
        <w:rPr>
          <w:rFonts w:ascii="Times New Roman" w:hAnsi="Times New Roman" w:cs="Times New Roman"/>
          <w:vertAlign w:val="superscript"/>
        </w:rPr>
        <w:t>nd</w:t>
      </w:r>
      <w:r w:rsidRPr="00802847">
        <w:rPr>
          <w:rFonts w:ascii="Times New Roman" w:hAnsi="Times New Roman" w:cs="Times New Roman"/>
        </w:rPr>
        <w:t xml:space="preserve"> bowl. Now, if you reach into the 2</w:t>
      </w:r>
      <w:r w:rsidRPr="00802847">
        <w:rPr>
          <w:rFonts w:ascii="Times New Roman" w:hAnsi="Times New Roman" w:cs="Times New Roman"/>
          <w:vertAlign w:val="superscript"/>
        </w:rPr>
        <w:t>nd</w:t>
      </w:r>
      <w:r w:rsidRPr="00802847">
        <w:rPr>
          <w:rFonts w:ascii="Times New Roman" w:hAnsi="Times New Roman" w:cs="Times New Roman"/>
        </w:rPr>
        <w:t xml:space="preserve"> bowl to grab a marble without looking and the marble turns out to be red, what are the (conditional) chances that the marble transferred earlier was red too?</w:t>
      </w:r>
    </w:p>
    <w:p w14:paraId="032E808C" w14:textId="77777777" w:rsidR="008B7C62" w:rsidRPr="00802847" w:rsidRDefault="008B7C62" w:rsidP="0091100F">
      <w:pPr>
        <w:pStyle w:val="ListParagraph"/>
        <w:numPr>
          <w:ilvl w:val="0"/>
          <w:numId w:val="2"/>
        </w:numPr>
        <w:rPr>
          <w:rFonts w:ascii="Times New Roman" w:hAnsi="Times New Roman" w:cs="Times New Roman"/>
          <w:b/>
        </w:rPr>
      </w:pPr>
      <w:r w:rsidRPr="00802847">
        <w:rPr>
          <w:rFonts w:ascii="Times New Roman" w:eastAsia="Times New Roman" w:hAnsi="Times New Roman" w:cs="Times New Roman"/>
          <w:b/>
        </w:rPr>
        <w:t>A</w:t>
      </w:r>
      <w:r w:rsidRPr="00802847">
        <w:rPr>
          <w:rFonts w:ascii="Times New Roman" w:eastAsia="Times New Roman" w:hAnsi="Times New Roman" w:cs="Times New Roman"/>
        </w:rPr>
        <w:t xml:space="preserve"> marketing researcher studied the sales of 6 brands of French wine that were X number of years old and they sold for $Y per bottle. Find the sample correlation r. </w:t>
      </w:r>
      <w:r w:rsidR="006E1F7E" w:rsidRPr="00802847">
        <w:rPr>
          <w:rFonts w:ascii="Times New Roman" w:eastAsia="Times New Roman" w:hAnsi="Times New Roman" w:cs="Times New Roman"/>
        </w:rPr>
        <w:t>Find the best-fitting (i.e. least squar</w:t>
      </w:r>
      <w:r w:rsidR="0091100F" w:rsidRPr="00802847">
        <w:rPr>
          <w:rFonts w:ascii="Times New Roman" w:eastAsia="Times New Roman" w:hAnsi="Times New Roman" w:cs="Times New Roman"/>
        </w:rPr>
        <w:t>es) line equation. Find the predicted average Y for X = 7.</w:t>
      </w:r>
    </w:p>
    <w:tbl>
      <w:tblPr>
        <w:tblStyle w:val="TableGrid"/>
        <w:tblW w:w="0" w:type="auto"/>
        <w:tblInd w:w="360" w:type="dxa"/>
        <w:tblLook w:val="04A0" w:firstRow="1" w:lastRow="0" w:firstColumn="1" w:lastColumn="0" w:noHBand="0" w:noVBand="1"/>
      </w:tblPr>
      <w:tblGrid>
        <w:gridCol w:w="937"/>
        <w:gridCol w:w="436"/>
        <w:gridCol w:w="546"/>
        <w:gridCol w:w="546"/>
        <w:gridCol w:w="546"/>
        <w:gridCol w:w="546"/>
        <w:gridCol w:w="546"/>
      </w:tblGrid>
      <w:tr w:rsidR="008B7C62" w:rsidRPr="00802847" w14:paraId="0B3C9ABE" w14:textId="77777777" w:rsidTr="002433DD">
        <w:tc>
          <w:tcPr>
            <w:tcW w:w="0" w:type="auto"/>
            <w:tcBorders>
              <w:top w:val="single" w:sz="4" w:space="0" w:color="auto"/>
              <w:left w:val="single" w:sz="4" w:space="0" w:color="auto"/>
              <w:bottom w:val="single" w:sz="4" w:space="0" w:color="auto"/>
              <w:right w:val="single" w:sz="4" w:space="0" w:color="auto"/>
            </w:tcBorders>
            <w:hideMark/>
          </w:tcPr>
          <w:p w14:paraId="2A063E12" w14:textId="77777777" w:rsidR="008B7C62" w:rsidRPr="00802847" w:rsidRDefault="008B7C62" w:rsidP="002433DD">
            <w:pPr>
              <w:spacing w:after="120"/>
              <w:rPr>
                <w:sz w:val="22"/>
                <w:szCs w:val="22"/>
              </w:rPr>
            </w:pPr>
            <w:r w:rsidRPr="00802847">
              <w:rPr>
                <w:sz w:val="22"/>
                <w:szCs w:val="22"/>
              </w:rPr>
              <w:t>Number</w:t>
            </w:r>
          </w:p>
        </w:tc>
        <w:tc>
          <w:tcPr>
            <w:tcW w:w="0" w:type="auto"/>
            <w:tcBorders>
              <w:top w:val="single" w:sz="4" w:space="0" w:color="auto"/>
              <w:left w:val="single" w:sz="4" w:space="0" w:color="auto"/>
              <w:bottom w:val="single" w:sz="4" w:space="0" w:color="auto"/>
              <w:right w:val="single" w:sz="4" w:space="0" w:color="auto"/>
            </w:tcBorders>
            <w:hideMark/>
          </w:tcPr>
          <w:p w14:paraId="4C880FC2" w14:textId="77777777" w:rsidR="008B7C62" w:rsidRPr="00802847" w:rsidRDefault="008B7C62" w:rsidP="002433DD">
            <w:pPr>
              <w:spacing w:after="120"/>
              <w:rPr>
                <w:sz w:val="22"/>
                <w:szCs w:val="22"/>
              </w:rPr>
            </w:pPr>
            <w:r w:rsidRPr="00802847">
              <w:rPr>
                <w:sz w:val="22"/>
                <w:szCs w:val="22"/>
              </w:rPr>
              <w:t>1</w:t>
            </w:r>
          </w:p>
        </w:tc>
        <w:tc>
          <w:tcPr>
            <w:tcW w:w="0" w:type="auto"/>
            <w:tcBorders>
              <w:top w:val="single" w:sz="4" w:space="0" w:color="auto"/>
              <w:left w:val="single" w:sz="4" w:space="0" w:color="auto"/>
              <w:bottom w:val="single" w:sz="4" w:space="0" w:color="auto"/>
              <w:right w:val="single" w:sz="4" w:space="0" w:color="auto"/>
            </w:tcBorders>
            <w:hideMark/>
          </w:tcPr>
          <w:p w14:paraId="1AD16071" w14:textId="77777777" w:rsidR="008B7C62" w:rsidRPr="00802847" w:rsidRDefault="008B7C62" w:rsidP="002433DD">
            <w:pPr>
              <w:spacing w:after="120"/>
              <w:rPr>
                <w:sz w:val="22"/>
                <w:szCs w:val="22"/>
              </w:rPr>
            </w:pPr>
            <w:r w:rsidRPr="00802847">
              <w:rPr>
                <w:sz w:val="22"/>
                <w:szCs w:val="22"/>
              </w:rPr>
              <w:t>2</w:t>
            </w:r>
          </w:p>
        </w:tc>
        <w:tc>
          <w:tcPr>
            <w:tcW w:w="0" w:type="auto"/>
            <w:tcBorders>
              <w:top w:val="single" w:sz="4" w:space="0" w:color="auto"/>
              <w:left w:val="single" w:sz="4" w:space="0" w:color="auto"/>
              <w:bottom w:val="single" w:sz="4" w:space="0" w:color="auto"/>
              <w:right w:val="single" w:sz="4" w:space="0" w:color="auto"/>
            </w:tcBorders>
            <w:hideMark/>
          </w:tcPr>
          <w:p w14:paraId="6D6D9628" w14:textId="77777777" w:rsidR="008B7C62" w:rsidRPr="00802847" w:rsidRDefault="008B7C62" w:rsidP="002433DD">
            <w:pPr>
              <w:spacing w:after="120"/>
              <w:rPr>
                <w:sz w:val="22"/>
                <w:szCs w:val="22"/>
              </w:rPr>
            </w:pPr>
            <w:r w:rsidRPr="00802847">
              <w:rPr>
                <w:sz w:val="22"/>
                <w:szCs w:val="22"/>
              </w:rPr>
              <w:t>3</w:t>
            </w:r>
          </w:p>
        </w:tc>
        <w:tc>
          <w:tcPr>
            <w:tcW w:w="0" w:type="auto"/>
            <w:tcBorders>
              <w:top w:val="single" w:sz="4" w:space="0" w:color="auto"/>
              <w:left w:val="single" w:sz="4" w:space="0" w:color="auto"/>
              <w:bottom w:val="single" w:sz="4" w:space="0" w:color="auto"/>
              <w:right w:val="single" w:sz="4" w:space="0" w:color="auto"/>
            </w:tcBorders>
            <w:hideMark/>
          </w:tcPr>
          <w:p w14:paraId="202664D5" w14:textId="77777777" w:rsidR="008B7C62" w:rsidRPr="00802847" w:rsidRDefault="008B7C62" w:rsidP="002433DD">
            <w:pPr>
              <w:spacing w:after="120"/>
              <w:rPr>
                <w:sz w:val="22"/>
                <w:szCs w:val="22"/>
              </w:rPr>
            </w:pPr>
            <w:r w:rsidRPr="00802847">
              <w:rPr>
                <w:sz w:val="22"/>
                <w:szCs w:val="22"/>
              </w:rPr>
              <w:t>4</w:t>
            </w:r>
          </w:p>
        </w:tc>
        <w:tc>
          <w:tcPr>
            <w:tcW w:w="0" w:type="auto"/>
            <w:tcBorders>
              <w:top w:val="single" w:sz="4" w:space="0" w:color="auto"/>
              <w:left w:val="single" w:sz="4" w:space="0" w:color="auto"/>
              <w:bottom w:val="single" w:sz="4" w:space="0" w:color="auto"/>
              <w:right w:val="single" w:sz="4" w:space="0" w:color="auto"/>
            </w:tcBorders>
            <w:hideMark/>
          </w:tcPr>
          <w:p w14:paraId="7BF71338" w14:textId="77777777" w:rsidR="008B7C62" w:rsidRPr="00802847" w:rsidRDefault="008B7C62" w:rsidP="002433DD">
            <w:pPr>
              <w:spacing w:after="120"/>
              <w:rPr>
                <w:sz w:val="22"/>
                <w:szCs w:val="22"/>
              </w:rPr>
            </w:pPr>
            <w:r w:rsidRPr="00802847">
              <w:rPr>
                <w:sz w:val="22"/>
                <w:szCs w:val="22"/>
              </w:rPr>
              <w:t>5</w:t>
            </w:r>
          </w:p>
        </w:tc>
        <w:tc>
          <w:tcPr>
            <w:tcW w:w="0" w:type="auto"/>
            <w:tcBorders>
              <w:top w:val="single" w:sz="4" w:space="0" w:color="auto"/>
              <w:left w:val="single" w:sz="4" w:space="0" w:color="auto"/>
              <w:bottom w:val="single" w:sz="4" w:space="0" w:color="auto"/>
              <w:right w:val="single" w:sz="4" w:space="0" w:color="auto"/>
            </w:tcBorders>
            <w:hideMark/>
          </w:tcPr>
          <w:p w14:paraId="50A9555C" w14:textId="77777777" w:rsidR="008B7C62" w:rsidRPr="00802847" w:rsidRDefault="008B7C62" w:rsidP="002433DD">
            <w:pPr>
              <w:spacing w:after="120"/>
              <w:rPr>
                <w:sz w:val="22"/>
                <w:szCs w:val="22"/>
              </w:rPr>
            </w:pPr>
            <w:r w:rsidRPr="00802847">
              <w:rPr>
                <w:sz w:val="22"/>
                <w:szCs w:val="22"/>
              </w:rPr>
              <w:t>6</w:t>
            </w:r>
          </w:p>
        </w:tc>
      </w:tr>
      <w:tr w:rsidR="008B7C62" w:rsidRPr="00802847" w14:paraId="33DDA5C8" w14:textId="77777777" w:rsidTr="002433DD">
        <w:tc>
          <w:tcPr>
            <w:tcW w:w="0" w:type="auto"/>
            <w:tcBorders>
              <w:top w:val="single" w:sz="4" w:space="0" w:color="auto"/>
              <w:left w:val="single" w:sz="4" w:space="0" w:color="auto"/>
              <w:bottom w:val="single" w:sz="4" w:space="0" w:color="auto"/>
              <w:right w:val="single" w:sz="4" w:space="0" w:color="auto"/>
            </w:tcBorders>
            <w:hideMark/>
          </w:tcPr>
          <w:p w14:paraId="2F092937" w14:textId="77777777" w:rsidR="008B7C62" w:rsidRPr="00802847" w:rsidRDefault="008B7C62" w:rsidP="002433DD">
            <w:pPr>
              <w:spacing w:after="120"/>
              <w:rPr>
                <w:sz w:val="22"/>
                <w:szCs w:val="22"/>
              </w:rPr>
            </w:pPr>
            <w:r w:rsidRPr="00802847">
              <w:rPr>
                <w:sz w:val="22"/>
                <w:szCs w:val="22"/>
              </w:rPr>
              <w:t>X</w:t>
            </w:r>
          </w:p>
        </w:tc>
        <w:tc>
          <w:tcPr>
            <w:tcW w:w="0" w:type="auto"/>
            <w:tcBorders>
              <w:top w:val="single" w:sz="4" w:space="0" w:color="auto"/>
              <w:left w:val="single" w:sz="4" w:space="0" w:color="auto"/>
              <w:bottom w:val="single" w:sz="4" w:space="0" w:color="auto"/>
              <w:right w:val="single" w:sz="4" w:space="0" w:color="auto"/>
            </w:tcBorders>
            <w:hideMark/>
          </w:tcPr>
          <w:p w14:paraId="0D7EF3AF" w14:textId="77777777" w:rsidR="008B7C62" w:rsidRPr="00802847" w:rsidRDefault="008B7C62" w:rsidP="002433DD">
            <w:pPr>
              <w:spacing w:after="120"/>
              <w:rPr>
                <w:sz w:val="22"/>
                <w:szCs w:val="22"/>
              </w:rPr>
            </w:pPr>
            <w:r w:rsidRPr="00802847">
              <w:rPr>
                <w:sz w:val="22"/>
                <w:szCs w:val="22"/>
              </w:rPr>
              <w:t>2</w:t>
            </w:r>
          </w:p>
        </w:tc>
        <w:tc>
          <w:tcPr>
            <w:tcW w:w="0" w:type="auto"/>
            <w:tcBorders>
              <w:top w:val="single" w:sz="4" w:space="0" w:color="auto"/>
              <w:left w:val="single" w:sz="4" w:space="0" w:color="auto"/>
              <w:bottom w:val="single" w:sz="4" w:space="0" w:color="auto"/>
              <w:right w:val="single" w:sz="4" w:space="0" w:color="auto"/>
            </w:tcBorders>
            <w:hideMark/>
          </w:tcPr>
          <w:p w14:paraId="5A5725BD" w14:textId="77777777" w:rsidR="008B7C62" w:rsidRPr="00802847" w:rsidRDefault="008B7C62" w:rsidP="002433DD">
            <w:pPr>
              <w:spacing w:after="120"/>
              <w:rPr>
                <w:sz w:val="22"/>
                <w:szCs w:val="22"/>
              </w:rPr>
            </w:pPr>
            <w:r w:rsidRPr="00802847">
              <w:rPr>
                <w:sz w:val="22"/>
                <w:szCs w:val="22"/>
              </w:rPr>
              <w:t>4</w:t>
            </w:r>
          </w:p>
        </w:tc>
        <w:tc>
          <w:tcPr>
            <w:tcW w:w="0" w:type="auto"/>
            <w:tcBorders>
              <w:top w:val="single" w:sz="4" w:space="0" w:color="auto"/>
              <w:left w:val="single" w:sz="4" w:space="0" w:color="auto"/>
              <w:bottom w:val="single" w:sz="4" w:space="0" w:color="auto"/>
              <w:right w:val="single" w:sz="4" w:space="0" w:color="auto"/>
            </w:tcBorders>
            <w:hideMark/>
          </w:tcPr>
          <w:p w14:paraId="5C4FA118" w14:textId="77777777" w:rsidR="008B7C62" w:rsidRPr="00802847" w:rsidRDefault="008B7C62" w:rsidP="002433DD">
            <w:pPr>
              <w:spacing w:after="120"/>
              <w:rPr>
                <w:sz w:val="22"/>
                <w:szCs w:val="22"/>
              </w:rPr>
            </w:pPr>
            <w:r w:rsidRPr="00802847">
              <w:rPr>
                <w:sz w:val="22"/>
                <w:szCs w:val="22"/>
              </w:rPr>
              <w:t>3</w:t>
            </w:r>
          </w:p>
        </w:tc>
        <w:tc>
          <w:tcPr>
            <w:tcW w:w="0" w:type="auto"/>
            <w:tcBorders>
              <w:top w:val="single" w:sz="4" w:space="0" w:color="auto"/>
              <w:left w:val="single" w:sz="4" w:space="0" w:color="auto"/>
              <w:bottom w:val="single" w:sz="4" w:space="0" w:color="auto"/>
              <w:right w:val="single" w:sz="4" w:space="0" w:color="auto"/>
            </w:tcBorders>
            <w:hideMark/>
          </w:tcPr>
          <w:p w14:paraId="75E402F6" w14:textId="77777777" w:rsidR="008B7C62" w:rsidRPr="00802847" w:rsidRDefault="008B7C62" w:rsidP="002433DD">
            <w:pPr>
              <w:spacing w:after="120"/>
              <w:rPr>
                <w:sz w:val="22"/>
                <w:szCs w:val="22"/>
              </w:rPr>
            </w:pPr>
            <w:r w:rsidRPr="00802847">
              <w:rPr>
                <w:sz w:val="22"/>
                <w:szCs w:val="22"/>
              </w:rPr>
              <w:t>2</w:t>
            </w:r>
          </w:p>
        </w:tc>
        <w:tc>
          <w:tcPr>
            <w:tcW w:w="0" w:type="auto"/>
            <w:tcBorders>
              <w:top w:val="single" w:sz="4" w:space="0" w:color="auto"/>
              <w:left w:val="single" w:sz="4" w:space="0" w:color="auto"/>
              <w:bottom w:val="single" w:sz="4" w:space="0" w:color="auto"/>
              <w:right w:val="single" w:sz="4" w:space="0" w:color="auto"/>
            </w:tcBorders>
            <w:hideMark/>
          </w:tcPr>
          <w:p w14:paraId="47529120" w14:textId="77777777" w:rsidR="008B7C62" w:rsidRPr="00802847" w:rsidRDefault="008B7C62" w:rsidP="002433DD">
            <w:pPr>
              <w:spacing w:after="120"/>
              <w:rPr>
                <w:sz w:val="22"/>
                <w:szCs w:val="22"/>
              </w:rPr>
            </w:pPr>
            <w:r w:rsidRPr="00802847">
              <w:rPr>
                <w:sz w:val="22"/>
                <w:szCs w:val="22"/>
              </w:rPr>
              <w:t>5</w:t>
            </w:r>
          </w:p>
        </w:tc>
        <w:tc>
          <w:tcPr>
            <w:tcW w:w="0" w:type="auto"/>
            <w:tcBorders>
              <w:top w:val="single" w:sz="4" w:space="0" w:color="auto"/>
              <w:left w:val="single" w:sz="4" w:space="0" w:color="auto"/>
              <w:bottom w:val="single" w:sz="4" w:space="0" w:color="auto"/>
              <w:right w:val="single" w:sz="4" w:space="0" w:color="auto"/>
            </w:tcBorders>
            <w:hideMark/>
          </w:tcPr>
          <w:p w14:paraId="459658E8" w14:textId="77777777" w:rsidR="008B7C62" w:rsidRPr="00802847" w:rsidRDefault="008B7C62" w:rsidP="002433DD">
            <w:pPr>
              <w:spacing w:after="120"/>
              <w:rPr>
                <w:sz w:val="22"/>
                <w:szCs w:val="22"/>
              </w:rPr>
            </w:pPr>
            <w:r w:rsidRPr="00802847">
              <w:rPr>
                <w:sz w:val="22"/>
                <w:szCs w:val="22"/>
              </w:rPr>
              <w:t>4</w:t>
            </w:r>
          </w:p>
        </w:tc>
      </w:tr>
      <w:tr w:rsidR="008B7C62" w:rsidRPr="00802847" w14:paraId="58AEF1BE" w14:textId="77777777" w:rsidTr="002433DD">
        <w:tc>
          <w:tcPr>
            <w:tcW w:w="0" w:type="auto"/>
            <w:tcBorders>
              <w:top w:val="single" w:sz="4" w:space="0" w:color="auto"/>
              <w:left w:val="single" w:sz="4" w:space="0" w:color="auto"/>
              <w:bottom w:val="single" w:sz="4" w:space="0" w:color="auto"/>
              <w:right w:val="single" w:sz="4" w:space="0" w:color="auto"/>
            </w:tcBorders>
            <w:hideMark/>
          </w:tcPr>
          <w:p w14:paraId="592DB9E7" w14:textId="77777777" w:rsidR="008B7C62" w:rsidRPr="00802847" w:rsidRDefault="008B7C62" w:rsidP="002433DD">
            <w:pPr>
              <w:spacing w:after="120"/>
              <w:rPr>
                <w:sz w:val="22"/>
                <w:szCs w:val="22"/>
              </w:rPr>
            </w:pPr>
            <w:r w:rsidRPr="00802847">
              <w:rPr>
                <w:sz w:val="22"/>
                <w:szCs w:val="22"/>
              </w:rPr>
              <w:t>Y</w:t>
            </w:r>
          </w:p>
        </w:tc>
        <w:tc>
          <w:tcPr>
            <w:tcW w:w="0" w:type="auto"/>
            <w:tcBorders>
              <w:top w:val="single" w:sz="4" w:space="0" w:color="auto"/>
              <w:left w:val="single" w:sz="4" w:space="0" w:color="auto"/>
              <w:bottom w:val="single" w:sz="4" w:space="0" w:color="auto"/>
              <w:right w:val="single" w:sz="4" w:space="0" w:color="auto"/>
            </w:tcBorders>
            <w:hideMark/>
          </w:tcPr>
          <w:p w14:paraId="4A41C15D" w14:textId="77777777" w:rsidR="008B7C62" w:rsidRPr="00802847" w:rsidRDefault="008B7C62" w:rsidP="002433DD">
            <w:pPr>
              <w:spacing w:after="120"/>
              <w:rPr>
                <w:sz w:val="22"/>
                <w:szCs w:val="22"/>
              </w:rPr>
            </w:pPr>
            <w:r w:rsidRPr="00802847">
              <w:rPr>
                <w:sz w:val="22"/>
                <w:szCs w:val="22"/>
              </w:rPr>
              <w:t>98</w:t>
            </w:r>
          </w:p>
        </w:tc>
        <w:tc>
          <w:tcPr>
            <w:tcW w:w="0" w:type="auto"/>
            <w:tcBorders>
              <w:top w:val="single" w:sz="4" w:space="0" w:color="auto"/>
              <w:left w:val="single" w:sz="4" w:space="0" w:color="auto"/>
              <w:bottom w:val="single" w:sz="4" w:space="0" w:color="auto"/>
              <w:right w:val="single" w:sz="4" w:space="0" w:color="auto"/>
            </w:tcBorders>
            <w:hideMark/>
          </w:tcPr>
          <w:p w14:paraId="57A3DC95" w14:textId="77777777" w:rsidR="008B7C62" w:rsidRPr="00802847" w:rsidRDefault="008B7C62" w:rsidP="002433DD">
            <w:pPr>
              <w:spacing w:after="120"/>
              <w:rPr>
                <w:sz w:val="22"/>
                <w:szCs w:val="22"/>
              </w:rPr>
            </w:pPr>
            <w:r w:rsidRPr="00802847">
              <w:rPr>
                <w:sz w:val="22"/>
                <w:szCs w:val="22"/>
              </w:rPr>
              <w:t>135</w:t>
            </w:r>
          </w:p>
        </w:tc>
        <w:tc>
          <w:tcPr>
            <w:tcW w:w="0" w:type="auto"/>
            <w:tcBorders>
              <w:top w:val="single" w:sz="4" w:space="0" w:color="auto"/>
              <w:left w:val="single" w:sz="4" w:space="0" w:color="auto"/>
              <w:bottom w:val="single" w:sz="4" w:space="0" w:color="auto"/>
              <w:right w:val="single" w:sz="4" w:space="0" w:color="auto"/>
            </w:tcBorders>
            <w:hideMark/>
          </w:tcPr>
          <w:p w14:paraId="44522B20" w14:textId="77777777" w:rsidR="008B7C62" w:rsidRPr="00802847" w:rsidRDefault="008B7C62" w:rsidP="002433DD">
            <w:pPr>
              <w:spacing w:after="120"/>
              <w:rPr>
                <w:sz w:val="22"/>
                <w:szCs w:val="22"/>
              </w:rPr>
            </w:pPr>
            <w:r w:rsidRPr="00802847">
              <w:rPr>
                <w:sz w:val="22"/>
                <w:szCs w:val="22"/>
              </w:rPr>
              <w:t>162</w:t>
            </w:r>
          </w:p>
        </w:tc>
        <w:tc>
          <w:tcPr>
            <w:tcW w:w="0" w:type="auto"/>
            <w:tcBorders>
              <w:top w:val="single" w:sz="4" w:space="0" w:color="auto"/>
              <w:left w:val="single" w:sz="4" w:space="0" w:color="auto"/>
              <w:bottom w:val="single" w:sz="4" w:space="0" w:color="auto"/>
              <w:right w:val="single" w:sz="4" w:space="0" w:color="auto"/>
            </w:tcBorders>
            <w:hideMark/>
          </w:tcPr>
          <w:p w14:paraId="1F4D5327" w14:textId="77777777" w:rsidR="008B7C62" w:rsidRPr="00802847" w:rsidRDefault="008B7C62" w:rsidP="002433DD">
            <w:pPr>
              <w:spacing w:after="120"/>
              <w:rPr>
                <w:sz w:val="22"/>
                <w:szCs w:val="22"/>
              </w:rPr>
            </w:pPr>
            <w:r w:rsidRPr="00802847">
              <w:rPr>
                <w:sz w:val="22"/>
                <w:szCs w:val="22"/>
              </w:rPr>
              <w:t>178</w:t>
            </w:r>
          </w:p>
        </w:tc>
        <w:tc>
          <w:tcPr>
            <w:tcW w:w="0" w:type="auto"/>
            <w:tcBorders>
              <w:top w:val="single" w:sz="4" w:space="0" w:color="auto"/>
              <w:left w:val="single" w:sz="4" w:space="0" w:color="auto"/>
              <w:bottom w:val="single" w:sz="4" w:space="0" w:color="auto"/>
              <w:right w:val="single" w:sz="4" w:space="0" w:color="auto"/>
            </w:tcBorders>
            <w:hideMark/>
          </w:tcPr>
          <w:p w14:paraId="747BC18D" w14:textId="77777777" w:rsidR="008B7C62" w:rsidRPr="00802847" w:rsidRDefault="008B7C62" w:rsidP="002433DD">
            <w:pPr>
              <w:spacing w:after="120"/>
              <w:rPr>
                <w:sz w:val="22"/>
                <w:szCs w:val="22"/>
              </w:rPr>
            </w:pPr>
            <w:r w:rsidRPr="00802847">
              <w:rPr>
                <w:sz w:val="22"/>
                <w:szCs w:val="22"/>
              </w:rPr>
              <w:t>221</w:t>
            </w:r>
          </w:p>
        </w:tc>
        <w:tc>
          <w:tcPr>
            <w:tcW w:w="0" w:type="auto"/>
            <w:tcBorders>
              <w:top w:val="single" w:sz="4" w:space="0" w:color="auto"/>
              <w:left w:val="single" w:sz="4" w:space="0" w:color="auto"/>
              <w:bottom w:val="single" w:sz="4" w:space="0" w:color="auto"/>
              <w:right w:val="single" w:sz="4" w:space="0" w:color="auto"/>
            </w:tcBorders>
            <w:hideMark/>
          </w:tcPr>
          <w:p w14:paraId="4ABD3BE1" w14:textId="77777777" w:rsidR="008B7C62" w:rsidRPr="00802847" w:rsidRDefault="008B7C62" w:rsidP="002433DD">
            <w:pPr>
              <w:spacing w:after="120"/>
              <w:rPr>
                <w:sz w:val="22"/>
                <w:szCs w:val="22"/>
              </w:rPr>
            </w:pPr>
            <w:r w:rsidRPr="00802847">
              <w:rPr>
                <w:sz w:val="22"/>
                <w:szCs w:val="22"/>
              </w:rPr>
              <w:t>199</w:t>
            </w:r>
          </w:p>
        </w:tc>
      </w:tr>
    </w:tbl>
    <w:p w14:paraId="4A7CD90B" w14:textId="77777777" w:rsidR="00802847" w:rsidRDefault="00802847" w:rsidP="00802847">
      <w:pPr>
        <w:pStyle w:val="ListParagraph"/>
        <w:numPr>
          <w:ilvl w:val="0"/>
          <w:numId w:val="2"/>
        </w:numPr>
        <w:rPr>
          <w:rFonts w:ascii="Times New Roman" w:hAnsi="Times New Roman" w:cs="Times New Roman"/>
        </w:rPr>
      </w:pPr>
      <w:r w:rsidRPr="00802847">
        <w:rPr>
          <w:rFonts w:ascii="Times New Roman" w:hAnsi="Times New Roman" w:cs="Times New Roman"/>
        </w:rPr>
        <w:t xml:space="preserve">When you are rolling a balanced die twice, write down the pmf table for the random variable X = </w:t>
      </w:r>
      <w:r>
        <w:rPr>
          <w:rFonts w:ascii="Times New Roman" w:hAnsi="Times New Roman" w:cs="Times New Roman"/>
          <w:b/>
        </w:rPr>
        <w:t>the average of the two numbers</w:t>
      </w:r>
      <w:r w:rsidRPr="00802847">
        <w:rPr>
          <w:rFonts w:ascii="Times New Roman" w:hAnsi="Times New Roman" w:cs="Times New Roman"/>
        </w:rPr>
        <w:t xml:space="preserve">. Find its </w:t>
      </w:r>
      <w:r w:rsidRPr="00802847">
        <w:rPr>
          <w:rFonts w:ascii="Times New Roman" w:hAnsi="Times New Roman" w:cs="Times New Roman"/>
          <w:b/>
        </w:rPr>
        <w:t>mean</w:t>
      </w:r>
      <w:r w:rsidRPr="00802847">
        <w:rPr>
          <w:rFonts w:ascii="Times New Roman" w:hAnsi="Times New Roman" w:cs="Times New Roman"/>
        </w:rPr>
        <w:t xml:space="preserve"> and </w:t>
      </w:r>
      <w:r w:rsidRPr="00802847">
        <w:rPr>
          <w:rFonts w:ascii="Times New Roman" w:hAnsi="Times New Roman" w:cs="Times New Roman"/>
          <w:b/>
        </w:rPr>
        <w:t>standard deviation</w:t>
      </w:r>
      <w:r w:rsidRPr="00802847">
        <w:rPr>
          <w:rFonts w:ascii="Times New Roman" w:hAnsi="Times New Roman" w:cs="Times New Roman"/>
        </w:rPr>
        <w:t xml:space="preserve">.     </w:t>
      </w:r>
    </w:p>
    <w:p w14:paraId="329F5EBA" w14:textId="77777777" w:rsidR="00486446" w:rsidRPr="00486446" w:rsidRDefault="00486446" w:rsidP="00802847">
      <w:pPr>
        <w:pStyle w:val="ListParagraph"/>
        <w:numPr>
          <w:ilvl w:val="0"/>
          <w:numId w:val="2"/>
        </w:numPr>
        <w:rPr>
          <w:rFonts w:ascii="Times New Roman" w:hAnsi="Times New Roman" w:cs="Times New Roman"/>
        </w:rPr>
      </w:pPr>
      <w:r w:rsidRPr="002C1AA0">
        <w:rPr>
          <w:rFonts w:ascii="Times New Roman" w:hAnsi="Times New Roman" w:cs="Times New Roman"/>
          <w:sz w:val="24"/>
          <w:szCs w:val="24"/>
        </w:rPr>
        <w:lastRenderedPageBreak/>
        <w:t xml:space="preserve">Let the random variables X and Y denote the lengths of life (in </w:t>
      </w:r>
      <w:r w:rsidRPr="002C1AA0">
        <w:rPr>
          <w:rFonts w:ascii="Times New Roman" w:hAnsi="Times New Roman" w:cs="Times New Roman"/>
          <w:b/>
          <w:sz w:val="24"/>
          <w:szCs w:val="24"/>
        </w:rPr>
        <w:t>hundreds of hours</w:t>
      </w:r>
      <w:r w:rsidRPr="002C1AA0">
        <w:rPr>
          <w:rFonts w:ascii="Times New Roman" w:hAnsi="Times New Roman" w:cs="Times New Roman"/>
          <w:sz w:val="24"/>
          <w:szCs w:val="24"/>
        </w:rPr>
        <w:t>) for components of type-1 and type-2 respectively for an electronic system. The joint density of (X, Y) is</w:t>
      </w:r>
      <w:r w:rsidRPr="002C1AA0">
        <w:rPr>
          <w:rFonts w:ascii="Times New Roman" w:hAnsi="Times New Roman" w:cs="Times New Roman"/>
          <w:position w:val="-24"/>
          <w:sz w:val="24"/>
          <w:szCs w:val="24"/>
        </w:rPr>
        <w:object w:dxaOrig="1980" w:dyaOrig="620" w14:anchorId="3435943F">
          <v:shape id="_x0000_i1042" type="#_x0000_t75" style="width:99pt;height:31.5pt" o:ole="">
            <v:imagedata r:id="rId39" o:title=""/>
          </v:shape>
          <o:OLEObject Type="Embed" ProgID="Equation.DSMT4" ShapeID="_x0000_i1042" DrawAspect="Content" ObjectID="_1838893388" r:id="rId40"/>
        </w:object>
      </w:r>
      <w:r w:rsidRPr="002C1AA0">
        <w:rPr>
          <w:rFonts w:ascii="Times New Roman" w:hAnsi="Times New Roman" w:cs="Times New Roman"/>
          <w:sz w:val="24"/>
          <w:szCs w:val="24"/>
        </w:rPr>
        <w:t xml:space="preserve">for x&gt; 0 and y &gt; 0. Find the marginal densities of X and Y. Are X and </w:t>
      </w:r>
      <w:r w:rsidRPr="002C1AA0">
        <w:rPr>
          <w:rFonts w:ascii="Times New Roman" w:hAnsi="Times New Roman" w:cs="Times New Roman"/>
          <w:i/>
          <w:sz w:val="24"/>
          <w:szCs w:val="24"/>
        </w:rPr>
        <w:t xml:space="preserve">Y </w:t>
      </w:r>
      <w:r w:rsidRPr="002C1AA0">
        <w:rPr>
          <w:rFonts w:ascii="Times New Roman" w:hAnsi="Times New Roman" w:cs="Times New Roman"/>
          <w:b/>
          <w:sz w:val="24"/>
          <w:szCs w:val="24"/>
        </w:rPr>
        <w:t>independent</w:t>
      </w:r>
      <w:r w:rsidRPr="002C1AA0">
        <w:rPr>
          <w:rFonts w:ascii="Times New Roman" w:hAnsi="Times New Roman" w:cs="Times New Roman"/>
          <w:sz w:val="24"/>
          <w:szCs w:val="24"/>
        </w:rPr>
        <w:t xml:space="preserve">? What are the marginal </w:t>
      </w:r>
      <w:r w:rsidRPr="002C1AA0">
        <w:rPr>
          <w:rFonts w:ascii="Times New Roman" w:hAnsi="Times New Roman" w:cs="Times New Roman"/>
          <w:b/>
          <w:sz w:val="24"/>
          <w:szCs w:val="24"/>
        </w:rPr>
        <w:t>mean</w:t>
      </w:r>
      <w:r w:rsidRPr="002C1AA0">
        <w:rPr>
          <w:rFonts w:ascii="Times New Roman" w:hAnsi="Times New Roman" w:cs="Times New Roman"/>
          <w:sz w:val="24"/>
          <w:szCs w:val="24"/>
        </w:rPr>
        <w:t xml:space="preserve"> and </w:t>
      </w:r>
      <w:r w:rsidRPr="002C1AA0">
        <w:rPr>
          <w:rFonts w:ascii="Times New Roman" w:hAnsi="Times New Roman" w:cs="Times New Roman"/>
          <w:b/>
          <w:sz w:val="24"/>
          <w:szCs w:val="24"/>
        </w:rPr>
        <w:t>variance</w:t>
      </w:r>
      <w:r w:rsidRPr="002C1AA0">
        <w:rPr>
          <w:rFonts w:ascii="Times New Roman" w:hAnsi="Times New Roman" w:cs="Times New Roman"/>
          <w:sz w:val="24"/>
          <w:szCs w:val="24"/>
        </w:rPr>
        <w:t xml:space="preserve"> for each of X and Y? Find the probability that a component of type-2 will have a life length in excess of 100 hours.</w:t>
      </w:r>
    </w:p>
    <w:p w14:paraId="2701D658" w14:textId="77777777" w:rsidR="005036F7" w:rsidRDefault="005036F7" w:rsidP="005036F7">
      <w:pPr>
        <w:pStyle w:val="ListParagraph"/>
        <w:numPr>
          <w:ilvl w:val="0"/>
          <w:numId w:val="2"/>
        </w:numPr>
        <w:spacing w:after="200" w:line="276" w:lineRule="auto"/>
        <w:rPr>
          <w:rFonts w:ascii="Times New Roman" w:hAnsi="Times New Roman" w:cs="Times New Roman"/>
          <w:sz w:val="24"/>
          <w:szCs w:val="24"/>
        </w:rPr>
      </w:pPr>
      <w:r w:rsidRPr="000D4999">
        <w:rPr>
          <w:rFonts w:ascii="Times New Roman" w:hAnsi="Times New Roman" w:cs="Times New Roman"/>
          <w:sz w:val="24"/>
          <w:szCs w:val="24"/>
        </w:rPr>
        <w:t xml:space="preserve">20 patients with severe epilepsy were observed for 8 weeks for seizures. The following are the numbers of major seizures suffered by each patient during that period:  5,0,9,6, 0,0,5,0,6,1,5,0,0,0,0,7,0,0,4,7. (a) What is the mean (or </w:t>
      </w:r>
      <w:r>
        <w:rPr>
          <w:rFonts w:ascii="Times New Roman" w:hAnsi="Times New Roman" w:cs="Times New Roman"/>
          <w:sz w:val="24"/>
          <w:szCs w:val="24"/>
        </w:rPr>
        <w:t>average) number of seizures? (b) What is the five-point summary of this dataset? (c) Draw a modified boxplot (with the fences clearly marked) and do outlier detection.</w:t>
      </w:r>
    </w:p>
    <w:p w14:paraId="58829E8D" w14:textId="77777777" w:rsidR="00717E17" w:rsidRDefault="00A7260D" w:rsidP="005036F7">
      <w:pPr>
        <w:pStyle w:val="ListParagraph"/>
        <w:numPr>
          <w:ilvl w:val="0"/>
          <w:numId w:val="2"/>
        </w:numPr>
        <w:spacing w:after="200" w:line="276" w:lineRule="auto"/>
        <w:rPr>
          <w:rFonts w:ascii="Times New Roman" w:hAnsi="Times New Roman" w:cs="Times New Roman"/>
          <w:sz w:val="24"/>
          <w:szCs w:val="24"/>
        </w:rPr>
      </w:pPr>
      <w:r>
        <w:rPr>
          <w:rFonts w:ascii="Times New Roman" w:hAnsi="Times New Roman" w:cs="Times New Roman"/>
          <w:sz w:val="24"/>
          <w:szCs w:val="24"/>
        </w:rPr>
        <w:t>To</w:t>
      </w:r>
      <w:r w:rsidR="00EB3023">
        <w:rPr>
          <w:rFonts w:ascii="Times New Roman" w:hAnsi="Times New Roman" w:cs="Times New Roman"/>
          <w:sz w:val="24"/>
          <w:szCs w:val="24"/>
        </w:rPr>
        <w:t xml:space="preserve"> compare the </w:t>
      </w:r>
      <w:r>
        <w:rPr>
          <w:rFonts w:ascii="Times New Roman" w:hAnsi="Times New Roman" w:cs="Times New Roman"/>
          <w:sz w:val="24"/>
          <w:szCs w:val="24"/>
        </w:rPr>
        <w:t>efficacy of two well-known diabetes medications (Glipizide and Jardiance) with respect to a control group, a simple random sample of 18 diabetics were recruited in a study. Six of them were randomly chosen and assigned to take Glipizide once every day for 6 months, another six were randomly chosen and assigned to take Jardiance once every day for 6 months, while the remaining six were given a placebo once every day for 6 months. At the end of the study period, their morning (i.e., pre-breakfast) blood</w:t>
      </w:r>
      <w:r w:rsidR="00717E17">
        <w:rPr>
          <w:rFonts w:ascii="Times New Roman" w:hAnsi="Times New Roman" w:cs="Times New Roman"/>
          <w:sz w:val="24"/>
          <w:szCs w:val="24"/>
        </w:rPr>
        <w:t>-</w:t>
      </w:r>
      <w:r>
        <w:rPr>
          <w:rFonts w:ascii="Times New Roman" w:hAnsi="Times New Roman" w:cs="Times New Roman"/>
          <w:sz w:val="24"/>
          <w:szCs w:val="24"/>
        </w:rPr>
        <w:t>sugar</w:t>
      </w:r>
      <w:r w:rsidR="00717E17">
        <w:rPr>
          <w:rFonts w:ascii="Times New Roman" w:hAnsi="Times New Roman" w:cs="Times New Roman"/>
          <w:sz w:val="24"/>
          <w:szCs w:val="24"/>
        </w:rPr>
        <w:t xml:space="preserve"> readings were taken. The data are provided below. Test at a 1% significance level if all three (population) mean blood-sugar levels are the same or not.</w:t>
      </w:r>
    </w:p>
    <w:tbl>
      <w:tblPr>
        <w:tblStyle w:val="TableGrid"/>
        <w:tblW w:w="0" w:type="auto"/>
        <w:tblInd w:w="360" w:type="dxa"/>
        <w:tblLook w:val="04A0" w:firstRow="1" w:lastRow="0" w:firstColumn="1" w:lastColumn="0" w:noHBand="0" w:noVBand="1"/>
      </w:tblPr>
      <w:tblGrid>
        <w:gridCol w:w="336"/>
        <w:gridCol w:w="976"/>
        <w:gridCol w:w="1110"/>
        <w:gridCol w:w="1123"/>
      </w:tblGrid>
      <w:tr w:rsidR="00717E17" w14:paraId="5EA3631B" w14:textId="77777777" w:rsidTr="00717E17">
        <w:tc>
          <w:tcPr>
            <w:tcW w:w="0" w:type="auto"/>
          </w:tcPr>
          <w:p w14:paraId="4EFDB41D" w14:textId="77777777" w:rsidR="00717E17" w:rsidRDefault="00717E17" w:rsidP="00717E17">
            <w:pPr>
              <w:spacing w:after="200" w:line="276" w:lineRule="auto"/>
              <w:rPr>
                <w:sz w:val="24"/>
                <w:szCs w:val="24"/>
              </w:rPr>
            </w:pPr>
          </w:p>
        </w:tc>
        <w:tc>
          <w:tcPr>
            <w:tcW w:w="0" w:type="auto"/>
          </w:tcPr>
          <w:p w14:paraId="75F39360" w14:textId="085ED1B6" w:rsidR="00717E17" w:rsidRDefault="00717E17" w:rsidP="00717E17">
            <w:pPr>
              <w:spacing w:after="200" w:line="276" w:lineRule="auto"/>
              <w:rPr>
                <w:sz w:val="24"/>
                <w:szCs w:val="24"/>
              </w:rPr>
            </w:pPr>
            <w:r>
              <w:rPr>
                <w:sz w:val="24"/>
                <w:szCs w:val="24"/>
              </w:rPr>
              <w:t>Placebo</w:t>
            </w:r>
          </w:p>
        </w:tc>
        <w:tc>
          <w:tcPr>
            <w:tcW w:w="0" w:type="auto"/>
          </w:tcPr>
          <w:p w14:paraId="1C69B7B9" w14:textId="042A9A99" w:rsidR="00717E17" w:rsidRDefault="00717E17" w:rsidP="00717E17">
            <w:pPr>
              <w:spacing w:after="200" w:line="276" w:lineRule="auto"/>
              <w:rPr>
                <w:sz w:val="24"/>
                <w:szCs w:val="24"/>
              </w:rPr>
            </w:pPr>
            <w:r>
              <w:rPr>
                <w:sz w:val="24"/>
                <w:szCs w:val="24"/>
              </w:rPr>
              <w:t>Glipizide</w:t>
            </w:r>
          </w:p>
        </w:tc>
        <w:tc>
          <w:tcPr>
            <w:tcW w:w="0" w:type="auto"/>
          </w:tcPr>
          <w:p w14:paraId="1EB9F2C6" w14:textId="2E77B2F1" w:rsidR="00717E17" w:rsidRDefault="00717E17" w:rsidP="00717E17">
            <w:pPr>
              <w:spacing w:after="200" w:line="276" w:lineRule="auto"/>
              <w:rPr>
                <w:sz w:val="24"/>
                <w:szCs w:val="24"/>
              </w:rPr>
            </w:pPr>
            <w:r>
              <w:rPr>
                <w:sz w:val="24"/>
                <w:szCs w:val="24"/>
              </w:rPr>
              <w:t>Jardiance</w:t>
            </w:r>
          </w:p>
        </w:tc>
      </w:tr>
      <w:tr w:rsidR="00717E17" w14:paraId="3222EF32" w14:textId="77777777" w:rsidTr="00717E17">
        <w:tc>
          <w:tcPr>
            <w:tcW w:w="0" w:type="auto"/>
          </w:tcPr>
          <w:p w14:paraId="3D1DE018" w14:textId="411897E0" w:rsidR="00717E17" w:rsidRDefault="00717E17" w:rsidP="00717E17">
            <w:pPr>
              <w:spacing w:after="200" w:line="276" w:lineRule="auto"/>
              <w:rPr>
                <w:sz w:val="24"/>
                <w:szCs w:val="24"/>
              </w:rPr>
            </w:pPr>
            <w:r>
              <w:rPr>
                <w:sz w:val="24"/>
                <w:szCs w:val="24"/>
              </w:rPr>
              <w:t>1</w:t>
            </w:r>
          </w:p>
        </w:tc>
        <w:tc>
          <w:tcPr>
            <w:tcW w:w="0" w:type="auto"/>
          </w:tcPr>
          <w:p w14:paraId="3E2AD807" w14:textId="0B76E09E" w:rsidR="00717E17" w:rsidRDefault="00717E17" w:rsidP="00717E17">
            <w:pPr>
              <w:spacing w:after="200" w:line="276" w:lineRule="auto"/>
              <w:rPr>
                <w:sz w:val="24"/>
                <w:szCs w:val="24"/>
              </w:rPr>
            </w:pPr>
            <w:r>
              <w:rPr>
                <w:sz w:val="24"/>
                <w:szCs w:val="24"/>
              </w:rPr>
              <w:t>137</w:t>
            </w:r>
          </w:p>
        </w:tc>
        <w:tc>
          <w:tcPr>
            <w:tcW w:w="0" w:type="auto"/>
          </w:tcPr>
          <w:p w14:paraId="0CAE602F" w14:textId="1B82FF53" w:rsidR="00717E17" w:rsidRDefault="00717E17" w:rsidP="00717E17">
            <w:pPr>
              <w:spacing w:after="200" w:line="276" w:lineRule="auto"/>
              <w:rPr>
                <w:sz w:val="24"/>
                <w:szCs w:val="24"/>
              </w:rPr>
            </w:pPr>
            <w:r>
              <w:rPr>
                <w:sz w:val="24"/>
                <w:szCs w:val="24"/>
              </w:rPr>
              <w:t>128</w:t>
            </w:r>
          </w:p>
        </w:tc>
        <w:tc>
          <w:tcPr>
            <w:tcW w:w="0" w:type="auto"/>
          </w:tcPr>
          <w:p w14:paraId="18ACA42C" w14:textId="2887E7AB" w:rsidR="00717E17" w:rsidRDefault="00717E17" w:rsidP="00717E17">
            <w:pPr>
              <w:spacing w:after="200" w:line="276" w:lineRule="auto"/>
              <w:rPr>
                <w:sz w:val="24"/>
                <w:szCs w:val="24"/>
              </w:rPr>
            </w:pPr>
            <w:r>
              <w:rPr>
                <w:sz w:val="24"/>
                <w:szCs w:val="24"/>
              </w:rPr>
              <w:t>119</w:t>
            </w:r>
          </w:p>
        </w:tc>
      </w:tr>
      <w:tr w:rsidR="00717E17" w14:paraId="21910BC3" w14:textId="77777777" w:rsidTr="00717E17">
        <w:tc>
          <w:tcPr>
            <w:tcW w:w="0" w:type="auto"/>
          </w:tcPr>
          <w:p w14:paraId="013F2862" w14:textId="67873B6C" w:rsidR="00717E17" w:rsidRDefault="00717E17" w:rsidP="00717E17">
            <w:pPr>
              <w:spacing w:after="200" w:line="276" w:lineRule="auto"/>
              <w:rPr>
                <w:sz w:val="24"/>
                <w:szCs w:val="24"/>
              </w:rPr>
            </w:pPr>
            <w:r>
              <w:rPr>
                <w:sz w:val="24"/>
                <w:szCs w:val="24"/>
              </w:rPr>
              <w:t>2</w:t>
            </w:r>
          </w:p>
        </w:tc>
        <w:tc>
          <w:tcPr>
            <w:tcW w:w="0" w:type="auto"/>
          </w:tcPr>
          <w:p w14:paraId="6EFCFB8F" w14:textId="2742B530" w:rsidR="00717E17" w:rsidRDefault="00717E17" w:rsidP="00717E17">
            <w:pPr>
              <w:spacing w:after="200" w:line="276" w:lineRule="auto"/>
              <w:rPr>
                <w:sz w:val="24"/>
                <w:szCs w:val="24"/>
              </w:rPr>
            </w:pPr>
            <w:r>
              <w:rPr>
                <w:sz w:val="24"/>
                <w:szCs w:val="24"/>
              </w:rPr>
              <w:t>161</w:t>
            </w:r>
          </w:p>
        </w:tc>
        <w:tc>
          <w:tcPr>
            <w:tcW w:w="0" w:type="auto"/>
          </w:tcPr>
          <w:p w14:paraId="7A4B937C" w14:textId="25053B61" w:rsidR="00717E17" w:rsidRDefault="00717E17" w:rsidP="00717E17">
            <w:pPr>
              <w:spacing w:after="200" w:line="276" w:lineRule="auto"/>
              <w:rPr>
                <w:sz w:val="24"/>
                <w:szCs w:val="24"/>
              </w:rPr>
            </w:pPr>
            <w:r>
              <w:rPr>
                <w:sz w:val="24"/>
                <w:szCs w:val="24"/>
              </w:rPr>
              <w:t>139</w:t>
            </w:r>
          </w:p>
        </w:tc>
        <w:tc>
          <w:tcPr>
            <w:tcW w:w="0" w:type="auto"/>
          </w:tcPr>
          <w:p w14:paraId="4065EF10" w14:textId="18574626" w:rsidR="00717E17" w:rsidRDefault="00717E17" w:rsidP="00717E17">
            <w:pPr>
              <w:spacing w:after="200" w:line="276" w:lineRule="auto"/>
              <w:rPr>
                <w:sz w:val="24"/>
                <w:szCs w:val="24"/>
              </w:rPr>
            </w:pPr>
            <w:r>
              <w:rPr>
                <w:sz w:val="24"/>
                <w:szCs w:val="24"/>
              </w:rPr>
              <w:t>112</w:t>
            </w:r>
          </w:p>
        </w:tc>
      </w:tr>
      <w:tr w:rsidR="00717E17" w14:paraId="0A1ED239" w14:textId="77777777" w:rsidTr="00717E17">
        <w:tc>
          <w:tcPr>
            <w:tcW w:w="0" w:type="auto"/>
          </w:tcPr>
          <w:p w14:paraId="547CEE3D" w14:textId="49FF9046" w:rsidR="00717E17" w:rsidRDefault="00717E17" w:rsidP="00717E17">
            <w:pPr>
              <w:spacing w:after="200" w:line="276" w:lineRule="auto"/>
              <w:rPr>
                <w:sz w:val="24"/>
                <w:szCs w:val="24"/>
              </w:rPr>
            </w:pPr>
            <w:r>
              <w:rPr>
                <w:sz w:val="24"/>
                <w:szCs w:val="24"/>
              </w:rPr>
              <w:t>3</w:t>
            </w:r>
          </w:p>
        </w:tc>
        <w:tc>
          <w:tcPr>
            <w:tcW w:w="0" w:type="auto"/>
          </w:tcPr>
          <w:p w14:paraId="57CC6F0E" w14:textId="6070F8C1" w:rsidR="00717E17" w:rsidRDefault="00717E17" w:rsidP="00717E17">
            <w:pPr>
              <w:spacing w:after="200" w:line="276" w:lineRule="auto"/>
              <w:rPr>
                <w:sz w:val="24"/>
                <w:szCs w:val="24"/>
              </w:rPr>
            </w:pPr>
            <w:r>
              <w:rPr>
                <w:sz w:val="24"/>
                <w:szCs w:val="24"/>
              </w:rPr>
              <w:t>155</w:t>
            </w:r>
          </w:p>
        </w:tc>
        <w:tc>
          <w:tcPr>
            <w:tcW w:w="0" w:type="auto"/>
          </w:tcPr>
          <w:p w14:paraId="58CD3E35" w14:textId="483676FE" w:rsidR="00717E17" w:rsidRDefault="00717E17" w:rsidP="00717E17">
            <w:pPr>
              <w:spacing w:after="200" w:line="276" w:lineRule="auto"/>
              <w:rPr>
                <w:sz w:val="24"/>
                <w:szCs w:val="24"/>
              </w:rPr>
            </w:pPr>
            <w:r>
              <w:rPr>
                <w:sz w:val="24"/>
                <w:szCs w:val="24"/>
              </w:rPr>
              <w:t>121</w:t>
            </w:r>
          </w:p>
        </w:tc>
        <w:tc>
          <w:tcPr>
            <w:tcW w:w="0" w:type="auto"/>
          </w:tcPr>
          <w:p w14:paraId="54D85417" w14:textId="498EF03D" w:rsidR="00717E17" w:rsidRDefault="00717E17" w:rsidP="00717E17">
            <w:pPr>
              <w:spacing w:after="200" w:line="276" w:lineRule="auto"/>
              <w:rPr>
                <w:sz w:val="24"/>
                <w:szCs w:val="24"/>
              </w:rPr>
            </w:pPr>
            <w:r>
              <w:rPr>
                <w:sz w:val="24"/>
                <w:szCs w:val="24"/>
              </w:rPr>
              <w:t>123</w:t>
            </w:r>
          </w:p>
        </w:tc>
      </w:tr>
      <w:tr w:rsidR="00717E17" w14:paraId="338F59A4" w14:textId="77777777" w:rsidTr="00717E17">
        <w:tc>
          <w:tcPr>
            <w:tcW w:w="0" w:type="auto"/>
          </w:tcPr>
          <w:p w14:paraId="5B737C58" w14:textId="6C4EB8CD" w:rsidR="00717E17" w:rsidRDefault="00717E17" w:rsidP="00717E17">
            <w:pPr>
              <w:spacing w:after="200" w:line="276" w:lineRule="auto"/>
              <w:rPr>
                <w:sz w:val="24"/>
                <w:szCs w:val="24"/>
              </w:rPr>
            </w:pPr>
            <w:r>
              <w:rPr>
                <w:sz w:val="24"/>
                <w:szCs w:val="24"/>
              </w:rPr>
              <w:t>4</w:t>
            </w:r>
          </w:p>
        </w:tc>
        <w:tc>
          <w:tcPr>
            <w:tcW w:w="0" w:type="auto"/>
          </w:tcPr>
          <w:p w14:paraId="7876192D" w14:textId="6C207A1B" w:rsidR="00717E17" w:rsidRDefault="00717E17" w:rsidP="00717E17">
            <w:pPr>
              <w:spacing w:after="200" w:line="276" w:lineRule="auto"/>
              <w:rPr>
                <w:sz w:val="24"/>
                <w:szCs w:val="24"/>
              </w:rPr>
            </w:pPr>
            <w:r>
              <w:rPr>
                <w:sz w:val="24"/>
                <w:szCs w:val="24"/>
              </w:rPr>
              <w:t>179</w:t>
            </w:r>
          </w:p>
        </w:tc>
        <w:tc>
          <w:tcPr>
            <w:tcW w:w="0" w:type="auto"/>
          </w:tcPr>
          <w:p w14:paraId="65B0D20D" w14:textId="08A08DDA" w:rsidR="00717E17" w:rsidRDefault="00717E17" w:rsidP="00717E17">
            <w:pPr>
              <w:spacing w:after="200" w:line="276" w:lineRule="auto"/>
              <w:rPr>
                <w:sz w:val="24"/>
                <w:szCs w:val="24"/>
              </w:rPr>
            </w:pPr>
            <w:r>
              <w:rPr>
                <w:sz w:val="24"/>
                <w:szCs w:val="24"/>
              </w:rPr>
              <w:t>146</w:t>
            </w:r>
          </w:p>
        </w:tc>
        <w:tc>
          <w:tcPr>
            <w:tcW w:w="0" w:type="auto"/>
          </w:tcPr>
          <w:p w14:paraId="4B771C8E" w14:textId="27D3D4B3" w:rsidR="00717E17" w:rsidRDefault="00717E17" w:rsidP="00717E17">
            <w:pPr>
              <w:spacing w:after="200" w:line="276" w:lineRule="auto"/>
              <w:rPr>
                <w:sz w:val="24"/>
                <w:szCs w:val="24"/>
              </w:rPr>
            </w:pPr>
            <w:r>
              <w:rPr>
                <w:sz w:val="24"/>
                <w:szCs w:val="24"/>
              </w:rPr>
              <w:t>108</w:t>
            </w:r>
          </w:p>
        </w:tc>
      </w:tr>
      <w:tr w:rsidR="00717E17" w14:paraId="3C1548AA" w14:textId="77777777" w:rsidTr="00717E17">
        <w:tc>
          <w:tcPr>
            <w:tcW w:w="0" w:type="auto"/>
          </w:tcPr>
          <w:p w14:paraId="1D6EAB31" w14:textId="2314757A" w:rsidR="00717E17" w:rsidRDefault="00717E17" w:rsidP="00717E17">
            <w:pPr>
              <w:spacing w:after="200" w:line="276" w:lineRule="auto"/>
              <w:rPr>
                <w:sz w:val="24"/>
                <w:szCs w:val="24"/>
              </w:rPr>
            </w:pPr>
            <w:r>
              <w:rPr>
                <w:sz w:val="24"/>
                <w:szCs w:val="24"/>
              </w:rPr>
              <w:t>5</w:t>
            </w:r>
          </w:p>
        </w:tc>
        <w:tc>
          <w:tcPr>
            <w:tcW w:w="0" w:type="auto"/>
          </w:tcPr>
          <w:p w14:paraId="39AA3CA2" w14:textId="0A67CE34" w:rsidR="00717E17" w:rsidRDefault="00717E17" w:rsidP="00717E17">
            <w:pPr>
              <w:spacing w:after="200" w:line="276" w:lineRule="auto"/>
              <w:rPr>
                <w:sz w:val="24"/>
                <w:szCs w:val="24"/>
              </w:rPr>
            </w:pPr>
            <w:r>
              <w:rPr>
                <w:sz w:val="24"/>
                <w:szCs w:val="24"/>
              </w:rPr>
              <w:t>144</w:t>
            </w:r>
          </w:p>
        </w:tc>
        <w:tc>
          <w:tcPr>
            <w:tcW w:w="0" w:type="auto"/>
          </w:tcPr>
          <w:p w14:paraId="52E4F7C7" w14:textId="5DE1C8BE" w:rsidR="00717E17" w:rsidRDefault="00717E17" w:rsidP="00717E17">
            <w:pPr>
              <w:spacing w:after="200" w:line="276" w:lineRule="auto"/>
              <w:rPr>
                <w:sz w:val="24"/>
                <w:szCs w:val="24"/>
              </w:rPr>
            </w:pPr>
            <w:r>
              <w:rPr>
                <w:sz w:val="24"/>
                <w:szCs w:val="24"/>
              </w:rPr>
              <w:t>151</w:t>
            </w:r>
          </w:p>
        </w:tc>
        <w:tc>
          <w:tcPr>
            <w:tcW w:w="0" w:type="auto"/>
          </w:tcPr>
          <w:p w14:paraId="350280D5" w14:textId="4B75AD2F" w:rsidR="00717E17" w:rsidRDefault="00717E17" w:rsidP="00717E17">
            <w:pPr>
              <w:spacing w:after="200" w:line="276" w:lineRule="auto"/>
              <w:rPr>
                <w:sz w:val="24"/>
                <w:szCs w:val="24"/>
              </w:rPr>
            </w:pPr>
            <w:r>
              <w:rPr>
                <w:sz w:val="24"/>
                <w:szCs w:val="24"/>
              </w:rPr>
              <w:t>128</w:t>
            </w:r>
          </w:p>
        </w:tc>
      </w:tr>
      <w:tr w:rsidR="00717E17" w14:paraId="62522F8B" w14:textId="77777777" w:rsidTr="00717E17">
        <w:tc>
          <w:tcPr>
            <w:tcW w:w="0" w:type="auto"/>
          </w:tcPr>
          <w:p w14:paraId="17918112" w14:textId="62EB9D77" w:rsidR="00717E17" w:rsidRDefault="00717E17" w:rsidP="00717E17">
            <w:pPr>
              <w:spacing w:after="200" w:line="276" w:lineRule="auto"/>
              <w:rPr>
                <w:sz w:val="24"/>
                <w:szCs w:val="24"/>
              </w:rPr>
            </w:pPr>
            <w:r>
              <w:rPr>
                <w:sz w:val="24"/>
                <w:szCs w:val="24"/>
              </w:rPr>
              <w:t>6</w:t>
            </w:r>
          </w:p>
        </w:tc>
        <w:tc>
          <w:tcPr>
            <w:tcW w:w="0" w:type="auto"/>
          </w:tcPr>
          <w:p w14:paraId="441144D0" w14:textId="6DA786D3" w:rsidR="00717E17" w:rsidRDefault="00717E17" w:rsidP="00717E17">
            <w:pPr>
              <w:spacing w:after="200" w:line="276" w:lineRule="auto"/>
              <w:rPr>
                <w:sz w:val="24"/>
                <w:szCs w:val="24"/>
              </w:rPr>
            </w:pPr>
            <w:r>
              <w:rPr>
                <w:sz w:val="24"/>
                <w:szCs w:val="24"/>
              </w:rPr>
              <w:t>150</w:t>
            </w:r>
          </w:p>
        </w:tc>
        <w:tc>
          <w:tcPr>
            <w:tcW w:w="0" w:type="auto"/>
          </w:tcPr>
          <w:p w14:paraId="6589BF05" w14:textId="7648D16A" w:rsidR="00717E17" w:rsidRDefault="00717E17" w:rsidP="00717E17">
            <w:pPr>
              <w:spacing w:after="200" w:line="276" w:lineRule="auto"/>
              <w:rPr>
                <w:sz w:val="24"/>
                <w:szCs w:val="24"/>
              </w:rPr>
            </w:pPr>
            <w:r>
              <w:rPr>
                <w:sz w:val="24"/>
                <w:szCs w:val="24"/>
              </w:rPr>
              <w:t>125</w:t>
            </w:r>
          </w:p>
        </w:tc>
        <w:tc>
          <w:tcPr>
            <w:tcW w:w="0" w:type="auto"/>
          </w:tcPr>
          <w:p w14:paraId="70720C63" w14:textId="30A272A0" w:rsidR="00717E17" w:rsidRDefault="00717E17" w:rsidP="00717E17">
            <w:pPr>
              <w:spacing w:after="200" w:line="276" w:lineRule="auto"/>
              <w:rPr>
                <w:sz w:val="24"/>
                <w:szCs w:val="24"/>
              </w:rPr>
            </w:pPr>
            <w:r>
              <w:rPr>
                <w:sz w:val="24"/>
                <w:szCs w:val="24"/>
              </w:rPr>
              <w:t>132</w:t>
            </w:r>
          </w:p>
        </w:tc>
      </w:tr>
    </w:tbl>
    <w:p w14:paraId="296E8C02" w14:textId="2F7FE50B" w:rsidR="00EB3023" w:rsidRPr="00717E17" w:rsidRDefault="00A7260D" w:rsidP="00717E17">
      <w:pPr>
        <w:spacing w:after="200" w:line="276" w:lineRule="auto"/>
        <w:ind w:left="360"/>
        <w:rPr>
          <w:rFonts w:ascii="Times New Roman" w:hAnsi="Times New Roman" w:cs="Times New Roman"/>
          <w:sz w:val="24"/>
          <w:szCs w:val="24"/>
        </w:rPr>
      </w:pPr>
      <w:r w:rsidRPr="00717E17">
        <w:rPr>
          <w:rFonts w:ascii="Times New Roman" w:hAnsi="Times New Roman" w:cs="Times New Roman"/>
          <w:sz w:val="24"/>
          <w:szCs w:val="24"/>
        </w:rPr>
        <w:t xml:space="preserve"> </w:t>
      </w:r>
    </w:p>
    <w:p w14:paraId="0C88C078" w14:textId="77777777" w:rsidR="00283740" w:rsidRPr="00BD579D" w:rsidRDefault="00283740" w:rsidP="00BD579D">
      <w:pPr>
        <w:rPr>
          <w:rFonts w:ascii="Times New Roman" w:hAnsi="Times New Roman" w:cs="Times New Roman"/>
        </w:rPr>
      </w:pPr>
    </w:p>
    <w:sectPr w:rsidR="00283740" w:rsidRPr="00BD5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DA2"/>
    <w:multiLevelType w:val="hybridMultilevel"/>
    <w:tmpl w:val="FD4AC284"/>
    <w:lvl w:ilvl="0" w:tplc="3814DB84">
      <w:start w:val="1"/>
      <w:numFmt w:val="decimal"/>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B36DD"/>
    <w:multiLevelType w:val="hybridMultilevel"/>
    <w:tmpl w:val="DFCADF4E"/>
    <w:lvl w:ilvl="0" w:tplc="64AA2FCA">
      <w:start w:val="1"/>
      <w:numFmt w:val="decimal"/>
      <w:lvlText w:val="(%1)"/>
      <w:lvlJc w:val="left"/>
      <w:pPr>
        <w:ind w:left="720" w:hanging="360"/>
      </w:pPr>
      <w:rPr>
        <w:rFonts w:ascii="Times New Roman" w:hAnsi="Times New Roman" w:cs="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05544"/>
    <w:multiLevelType w:val="hybridMultilevel"/>
    <w:tmpl w:val="9EBAECA4"/>
    <w:lvl w:ilvl="0" w:tplc="AEB267F6">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A29BB"/>
    <w:multiLevelType w:val="hybridMultilevel"/>
    <w:tmpl w:val="2E4802C0"/>
    <w:lvl w:ilvl="0" w:tplc="B796A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1F145F"/>
    <w:multiLevelType w:val="hybridMultilevel"/>
    <w:tmpl w:val="96D60A16"/>
    <w:lvl w:ilvl="0" w:tplc="8DA8C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A0C13"/>
    <w:multiLevelType w:val="hybridMultilevel"/>
    <w:tmpl w:val="D4AEBB24"/>
    <w:lvl w:ilvl="0" w:tplc="912241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834AE4"/>
    <w:multiLevelType w:val="hybridMultilevel"/>
    <w:tmpl w:val="D2F81A46"/>
    <w:lvl w:ilvl="0" w:tplc="D52C7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430CF2"/>
    <w:multiLevelType w:val="hybridMultilevel"/>
    <w:tmpl w:val="01DE0090"/>
    <w:lvl w:ilvl="0" w:tplc="20141A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413679">
    <w:abstractNumId w:val="0"/>
  </w:num>
  <w:num w:numId="2" w16cid:durableId="484785406">
    <w:abstractNumId w:val="2"/>
  </w:num>
  <w:num w:numId="3" w16cid:durableId="449668326">
    <w:abstractNumId w:val="1"/>
  </w:num>
  <w:num w:numId="4" w16cid:durableId="1221674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0995818">
    <w:abstractNumId w:val="7"/>
  </w:num>
  <w:num w:numId="6" w16cid:durableId="2135827253">
    <w:abstractNumId w:val="3"/>
  </w:num>
  <w:num w:numId="7" w16cid:durableId="446774924">
    <w:abstractNumId w:val="5"/>
  </w:num>
  <w:num w:numId="8" w16cid:durableId="1053189156">
    <w:abstractNumId w:val="4"/>
  </w:num>
  <w:num w:numId="9" w16cid:durableId="293560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79D"/>
    <w:rsid w:val="000D276B"/>
    <w:rsid w:val="000D6750"/>
    <w:rsid w:val="000E5DD2"/>
    <w:rsid w:val="001F09F0"/>
    <w:rsid w:val="00283740"/>
    <w:rsid w:val="002A6CC7"/>
    <w:rsid w:val="002C7D58"/>
    <w:rsid w:val="003228C3"/>
    <w:rsid w:val="00376561"/>
    <w:rsid w:val="00486446"/>
    <w:rsid w:val="005036F7"/>
    <w:rsid w:val="00630028"/>
    <w:rsid w:val="006E1F7E"/>
    <w:rsid w:val="00712D4C"/>
    <w:rsid w:val="00717E17"/>
    <w:rsid w:val="00765562"/>
    <w:rsid w:val="00802847"/>
    <w:rsid w:val="008B7C62"/>
    <w:rsid w:val="0091100F"/>
    <w:rsid w:val="0097520D"/>
    <w:rsid w:val="00A7260D"/>
    <w:rsid w:val="00BD579D"/>
    <w:rsid w:val="00D21E7D"/>
    <w:rsid w:val="00D2721A"/>
    <w:rsid w:val="00DF0AE1"/>
    <w:rsid w:val="00EA659E"/>
    <w:rsid w:val="00EB302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BF5A"/>
  <w15:chartTrackingRefBased/>
  <w15:docId w15:val="{A894B840-AE9D-4CF8-BFCA-AE26E15A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7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79D"/>
    <w:pPr>
      <w:ind w:left="720"/>
      <w:contextualSpacing/>
    </w:pPr>
  </w:style>
  <w:style w:type="table" w:styleId="TableGrid">
    <w:name w:val="Table Grid"/>
    <w:basedOn w:val="TableNormal"/>
    <w:rsid w:val="00BD579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The University of Akron</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Datta</dc:creator>
  <cp:keywords/>
  <dc:description/>
  <cp:lastModifiedBy>Sujay Datta</cp:lastModifiedBy>
  <cp:revision>4</cp:revision>
  <dcterms:created xsi:type="dcterms:W3CDTF">2026-04-28T18:09:00Z</dcterms:created>
  <dcterms:modified xsi:type="dcterms:W3CDTF">2026-04-28T18:56:00Z</dcterms:modified>
</cp:coreProperties>
</file>