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pStyle w:val="3"/>
      </w:pPr>
      <w:r>
        <w:rPr>
          <w:rFonts w:hint="eastAsia"/>
        </w:rPr>
        <w:t>1、</w:t>
      </w:r>
      <w:r>
        <w:t xml:space="preserve">按要求处理字符串： 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现有字符串： str1 = '1234567890'，根据题目要求，将截取后的新字符串赋值给str2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截取字符串的第一位到第三位的字符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str1[:3]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截取字符串最后三位的字符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str1[-3:]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截取字符串的全部字符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str1[::]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截取字符串的第七个字符到结尾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str1[6:]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截取字符串的第一位到倒数第三位之间的字符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str1[1:-3]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截取字符串的第三个字符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str1[2]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截取字符串的倒数第一个字符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str1[-1]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截取与原字符串顺序相反的字符串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str1[::-1]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截取字符串倒数第三位与倒数第一位之间的字符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str1[-2]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截取字符串的第一位字符到最后一位字符之间的字符，每隔一个字符截取一次。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Str1[1:-1:2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177"/>
    <w:multiLevelType w:val="multilevel"/>
    <w:tmpl w:val="106A61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5540CC"/>
    <w:rsid w:val="0059797F"/>
    <w:rsid w:val="008377D2"/>
    <w:rsid w:val="008B7726"/>
    <w:rsid w:val="00B345DF"/>
    <w:rsid w:val="00B67A5A"/>
    <w:rsid w:val="00BD4661"/>
    <w:rsid w:val="00C759E2"/>
    <w:rsid w:val="00D31D50"/>
    <w:rsid w:val="00F2235A"/>
    <w:rsid w:val="00F87533"/>
    <w:rsid w:val="00FE07CF"/>
    <w:rsid w:val="1AE87BC7"/>
    <w:rsid w:val="4AA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4 Char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10</TotalTime>
  <ScaleCrop>false</ScaleCrop>
  <LinksUpToDate>false</LinksUpToDate>
  <CharactersWithSpaces>242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zbj</cp:lastModifiedBy>
  <dcterms:modified xsi:type="dcterms:W3CDTF">2019-06-23T08:07:29Z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