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060" w:rsidRDefault="004B4E96">
      <w:r>
        <w:t xml:space="preserve">Dynamic Map Updating Project plans </w:t>
      </w:r>
      <w:proofErr w:type="spellStart"/>
      <w:r>
        <w:t>etc</w:t>
      </w:r>
      <w:proofErr w:type="spellEnd"/>
      <w:r>
        <w:t>…</w:t>
      </w:r>
    </w:p>
    <w:sectPr w:rsidR="0086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96"/>
    <w:rsid w:val="000F52D0"/>
    <w:rsid w:val="003B2873"/>
    <w:rsid w:val="004B4E96"/>
    <w:rsid w:val="00681B17"/>
    <w:rsid w:val="0084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BF24"/>
  <w15:chartTrackingRefBased/>
  <w15:docId w15:val="{54FF8B5F-69E1-4E04-BB22-D8FE0BE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Barton</dc:creator>
  <cp:keywords/>
  <dc:description/>
  <cp:lastModifiedBy>Dylan Barton</cp:lastModifiedBy>
  <cp:revision>1</cp:revision>
  <dcterms:created xsi:type="dcterms:W3CDTF">2020-11-17T17:28:00Z</dcterms:created>
  <dcterms:modified xsi:type="dcterms:W3CDTF">2020-11-17T17:29:00Z</dcterms:modified>
</cp:coreProperties>
</file>