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wyq70lo5s5fn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BT4222 Source Code &amp; Datasets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a97aevmqdm6y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Recommendation System 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9961" cy="4334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61" cy="433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Matriculation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Aarushi Mundra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A0246207J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Dylan Wo Qiying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A0233634J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Kaavya Senthil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A0246227E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Kenny Low Sheng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A0233869N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Ng Wei 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A0234338E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Tasneem Benazir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A0238339W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Datasets used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  <w:t xml:space="preserve"> we chose consists of the following files: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movies_metadata</w:t>
        </w:r>
      </w:hyperlink>
      <w:r w:rsidDel="00000000" w:rsidR="00000000" w:rsidRPr="00000000">
        <w:rPr>
          <w:rtl w:val="0"/>
        </w:rPr>
        <w:t xml:space="preserve">.csv: The main Movies Metadata file. Contains 45,000 movies featured in the Full MovieLens dataset. Features include posters, backdrops, budget, revenue, release dates, languages, production countries and companies.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keywords.csv</w:t>
        </w:r>
      </w:hyperlink>
      <w:r w:rsidDel="00000000" w:rsidR="00000000" w:rsidRPr="00000000">
        <w:rPr>
          <w:rtl w:val="0"/>
        </w:rPr>
        <w:t xml:space="preserve">: Contains the movie plot keywords, in stringified JSON Object form.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credits.csv</w:t>
        </w:r>
      </w:hyperlink>
      <w:r w:rsidDel="00000000" w:rsidR="00000000" w:rsidRPr="00000000">
        <w:rPr>
          <w:rtl w:val="0"/>
        </w:rPr>
        <w:t xml:space="preserve">: Consists of cast and crew Information for all our movies, in stringified JSON Object form.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ratings_small.csv</w:t>
        </w:r>
      </w:hyperlink>
      <w:r w:rsidDel="00000000" w:rsidR="00000000" w:rsidRPr="00000000">
        <w:rPr>
          <w:rtl w:val="0"/>
        </w:rPr>
        <w:t xml:space="preserve">: The subset of 100,000 ratings from 700 users on 9,000 movies. Contains user ID, movie ID, rating and timestamp.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links_small.csv</w:t>
        </w:r>
      </w:hyperlink>
      <w:r w:rsidDel="00000000" w:rsidR="00000000" w:rsidRPr="00000000">
        <w:rPr>
          <w:rtl w:val="0"/>
        </w:rPr>
        <w:t xml:space="preserve">: Contains IMDB and TMDB IDs of all movies featured in the ratings_small.csv file (About 9000 movies)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For CBF, we need sufficient information about a movie’s content, which can be extracted from movies_metadata.csv, keywords.csv and credits.csv. We will also need data about each user’s preferences, which can be deduced from their rating and timestamp from ratings_small.csv.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Likewise, for both user-based and item-based CF to work, we will also need information about a movie’s content and all user’s preferences.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We have also enlisted a CNN model that requires these files to run.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`saved_model.pb` is the file where the models parameters are saved.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`variables` folder stores the variables of the processed posters utilized by the model.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`posters` folder stores the posters required to make recommendations.</w:t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2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Entire Drive link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https://drive.google.com/drive/folders/1CwjOOM9oVBcRKeLBOz3yxg-b5LereLny?usp=drive_link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Step by Step notebook links -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BT4222_step1_Data_Preprocessing.ipynb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BT4222_step2_Demographic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BT4222_step3_Collaborative Filtering.ipynb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BT4222_step4_CBF_Hybrid.ipynb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rVEKuncfTQUeS8eTzT_TxThskkCqeppV/view?usp=drive_link" TargetMode="External"/><Relationship Id="rId10" Type="http://schemas.openxmlformats.org/officeDocument/2006/relationships/hyperlink" Target="https://drive.google.com/file/d/1OgAdH8h-8gBTh3IvZAKkfilgJ7NP_PYJ/view?usp=drive_link" TargetMode="External"/><Relationship Id="rId13" Type="http://schemas.openxmlformats.org/officeDocument/2006/relationships/hyperlink" Target="https://drive.google.com/drive/folders/1CwjOOM9oVBcRKeLBOz3yxg-b5LereLny?usp=drive_link" TargetMode="External"/><Relationship Id="rId12" Type="http://schemas.openxmlformats.org/officeDocument/2006/relationships/hyperlink" Target="https://drive.google.com/file/d/1CeVsfXl2MHqunJXJsPhGKg9EqT5rWNhq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wuGPB-f8sX0HBZm4lXIjwVNxpgBM6EE/view?usp=drive_link" TargetMode="External"/><Relationship Id="rId15" Type="http://schemas.openxmlformats.org/officeDocument/2006/relationships/hyperlink" Target="https://colab.research.google.com/drive/1rlRhagDkcgkRbzpO1pR7KJW7cT1yw6ym?ouid=115158940571709552379&amp;usp=drive_link" TargetMode="External"/><Relationship Id="rId14" Type="http://schemas.openxmlformats.org/officeDocument/2006/relationships/hyperlink" Target="https://colab.research.google.com/drive/1SZaT4Y7AmMuONCRJTKzLwJLipFJFJl8S?usp=drive_link" TargetMode="External"/><Relationship Id="rId17" Type="http://schemas.openxmlformats.org/officeDocument/2006/relationships/hyperlink" Target="https://drive.google.com/file/d/12qWP0twe9CivZFAbxm02a37CclCxaZMs/view?usp=drive_link" TargetMode="External"/><Relationship Id="rId16" Type="http://schemas.openxmlformats.org/officeDocument/2006/relationships/hyperlink" Target="https://colab.research.google.com/drive/1hCAQ699tklUtYFj5weBAjfa1lOiH_-b7?ouid=115158940571709552379&amp;usp=driv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datasets/rounakbanik/the-movies-dataset" TargetMode="External"/><Relationship Id="rId8" Type="http://schemas.openxmlformats.org/officeDocument/2006/relationships/hyperlink" Target="https://drive.google.com/file/d/1fiKyla5QlCGq1ERb5IT7GlDVxehkLK0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