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30.png" ContentType="image/png"/>
  <Override PartName="/word/media/rId31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3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엘머로</w:t>
      </w:r>
      <w:r>
        <w:t xml:space="preserve"> </w:t>
      </w:r>
      <w:r>
        <w:t xml:space="preserve">해</w:t>
      </w:r>
      <w:r>
        <w:t xml:space="preserve"> </w:t>
      </w:r>
      <w:r>
        <w:t xml:space="preserve">보는</w:t>
      </w:r>
      <w:r>
        <w:t xml:space="preserve"> </w:t>
      </w:r>
      <w:r>
        <w:t xml:space="preserve">구조(Mechanical</w:t>
      </w:r>
      <w:r>
        <w:t xml:space="preserve"> </w:t>
      </w:r>
      <w:r>
        <w:t xml:space="preserve">Structure)</w:t>
      </w:r>
      <w:r>
        <w:t xml:space="preserve"> </w:t>
      </w:r>
      <w:r>
        <w:t xml:space="preserve">해석</w:t>
      </w:r>
      <w:r>
        <w:t xml:space="preserve"> </w:t>
      </w:r>
      <w:r>
        <w:t xml:space="preserve">(하)</w:t>
      </w:r>
    </w:p>
    <w:p>
      <w:pPr>
        <w:pStyle w:val="Author"/>
      </w:pPr>
      <w:r>
        <w:t xml:space="preserve">DymaxionKim</w:t>
      </w:r>
    </w:p>
    <w:p>
      <w:pPr>
        <w:pStyle w:val="Date"/>
      </w:pPr>
      <w:r>
        <w:t xml:space="preserve">2017-08-12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2"/>
      </w:pPr>
      <w:bookmarkStart w:id="21" w:name="개요"/>
      <w:bookmarkEnd w:id="21"/>
      <w:r>
        <w:t xml:space="preserve">1. 개요</w:t>
      </w:r>
    </w:p>
    <w:p>
      <w:pPr>
        <w:pStyle w:val="FirstParagraph"/>
      </w:pPr>
      <w:r>
        <w:t xml:space="preserve">상,하편으로 나누어 엘머를 이용하여 다음 3가지 케이스를 따라해 보기로 한다.</w:t>
      </w:r>
      <w:r>
        <w:t xml:space="preserve"> </w:t>
      </w:r>
      <w:r>
        <w:t xml:space="preserve">지난 상편에서 진행한 전처리에 이어서, 본 하편에서는 다음 3가지 조건을 차례대로 적용하여 해석을 실시해 본다.</w:t>
      </w:r>
    </w:p>
    <w:p>
      <w:pPr>
        <w:pStyle w:val="Compact"/>
        <w:numPr>
          <w:numId w:val="1001"/>
          <w:ilvl w:val="0"/>
        </w:numPr>
      </w:pPr>
      <w:r>
        <w:t xml:space="preserve">별도의 외력 없이 중력만 인가하여 자중에 의한 스트레스와 변형량을 본다.</w:t>
      </w:r>
    </w:p>
    <w:p>
      <w:pPr>
        <w:pStyle w:val="Compact"/>
        <w:numPr>
          <w:numId w:val="1001"/>
          <w:ilvl w:val="0"/>
        </w:numPr>
      </w:pPr>
      <w:r>
        <w:t xml:space="preserve">이후 외력을 추가한 선형정적해석을 시도해 본다.</w:t>
      </w:r>
      <w:r>
        <w:t xml:space="preserve"> </w:t>
      </w:r>
      <w:r>
        <w:t xml:space="preserve">(3)그 다음, MATC를 이용하여 파라메트릭하게 외력의 위치와 강도를 변화시켜 가면서 스캐닝(Scanning)한 결과를 얻어보고, 이것을 애니메이션화해 본다.</w:t>
      </w:r>
    </w:p>
    <w:p>
      <w:pPr>
        <w:pStyle w:val="Heading2"/>
      </w:pPr>
      <w:bookmarkStart w:id="22" w:name="자중에-의한-변형과-스트레스-해석"/>
      <w:bookmarkEnd w:id="22"/>
      <w:r>
        <w:t xml:space="preserve">2. 자중에 의한 변형과 스트레스 해석</w:t>
      </w:r>
    </w:p>
    <w:p>
      <w:pPr>
        <w:pStyle w:val="Compact"/>
        <w:numPr>
          <w:numId w:val="1002"/>
          <w:ilvl w:val="0"/>
        </w:numPr>
      </w:pPr>
      <w:r>
        <w:t xml:space="preserve">다시 엘머를 시작하고,</w:t>
      </w:r>
      <w:r>
        <w:t xml:space="preserve"> </w:t>
      </w:r>
      <w:r>
        <w:rPr>
          <w:rStyle w:val="VerbatimChar"/>
        </w:rPr>
        <w:t xml:space="preserve">File -Load project</w:t>
      </w:r>
      <w:r>
        <w:t xml:space="preserve">를 하고 직전에 작업하던 디렉토리로 가서</w:t>
      </w:r>
      <w:r>
        <w:t xml:space="preserve"> </w:t>
      </w:r>
      <w:r>
        <w:rPr>
          <w:rStyle w:val="VerbatimChar"/>
        </w:rPr>
        <w:t xml:space="preserve">Open</w:t>
      </w:r>
      <w:r>
        <w:t xml:space="preserve">하면 원래 작업하던 상태 그대로 로딩되는 것을 확인할 수 있다.</w:t>
      </w:r>
    </w:p>
    <w:p>
      <w:pPr>
        <w:pStyle w:val="Compact"/>
        <w:numPr>
          <w:numId w:val="1002"/>
          <w:ilvl w:val="0"/>
        </w:numPr>
      </w:pPr>
      <w:r>
        <w:t xml:space="preserve">이제 시뮬레이션 인풋 조건들을 지정해 줘 보자.</w:t>
      </w:r>
    </w:p>
    <w:p>
      <w:pPr>
        <w:pStyle w:val="Heading3"/>
      </w:pPr>
      <w:bookmarkStart w:id="23" w:name="model---setup"/>
      <w:bookmarkEnd w:id="23"/>
      <w:r>
        <w:t xml:space="preserve">(1)</w:t>
      </w:r>
      <w:r>
        <w:t xml:space="preserve"> </w:t>
      </w:r>
      <w:r>
        <w:rPr>
          <w:rStyle w:val="VerbatimChar"/>
        </w:rPr>
        <w:t xml:space="preserve">Model - Setup</w:t>
      </w:r>
    </w:p>
    <w:p>
      <w:pPr>
        <w:pStyle w:val="Figure"/>
      </w:pPr>
      <w:r>
        <w:drawing>
          <wp:inline>
            <wp:extent cx="5334000" cy="685310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53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3"/>
          <w:ilvl w:val="0"/>
        </w:numPr>
      </w:pPr>
      <w:r>
        <w:rPr>
          <w:rStyle w:val="VerbatimChar"/>
        </w:rPr>
        <w:t xml:space="preserve">Header</w:t>
      </w:r>
      <w:r>
        <w:t xml:space="preserve"> </w:t>
      </w:r>
      <w:r>
        <w:t xml:space="preserve">카테고리의 항목들은 다음과 같은 의미를 가지고 있다.</w:t>
      </w:r>
    </w:p>
    <w:tbl>
      <w:tblPr>
        <w:tblStyle w:val="TableNormal"/>
        <w:tblW w:type="pct" w:w="4999.999999999999"/>
        <w:tblLook w:firstRow="1"/>
      </w:tblPr>
      <w:tblGrid>
        <w:gridCol w:w="2105"/>
        <w:gridCol w:w="581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항목명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내용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MeshDB</w:t>
            </w:r>
          </w:p>
        </w:tc>
        <w:tc>
          <w:p>
            <w:pPr>
              <w:pStyle w:val="Compact"/>
              <w:jc w:val="left"/>
            </w:pPr>
            <w:r>
              <w:t xml:space="preserve">항목이 2개 보이는데, 앞의 것은 상위 디렉토리이고 뒤의 것은 하위 디렉토리명을 넣는 것이다. 즉</w:t>
            </w:r>
            <w:r>
              <w:t xml:space="preserve"> </w:t>
            </w:r>
            <w:r>
              <w:rPr>
                <w:rStyle w:val="VerbatimChar"/>
              </w:rPr>
              <w:t xml:space="preserve">./mesh</w:t>
            </w:r>
            <w:r>
              <w:t xml:space="preserve">일 경우에, 앞에</w:t>
            </w:r>
            <w:r>
              <w:t xml:space="preserve"> </w:t>
            </w:r>
            <w:r>
              <w:rPr>
                <w:rStyle w:val="VerbatimChar"/>
              </w:rPr>
              <w:t xml:space="preserve">.</w:t>
            </w:r>
            <w:r>
              <w:t xml:space="preserve">을 넣고 뒤에</w:t>
            </w:r>
            <w:r>
              <w:t xml:space="preserve"> </w:t>
            </w:r>
            <w:r>
              <w:rPr>
                <w:rStyle w:val="VerbatimChar"/>
              </w:rPr>
              <w:t xml:space="preserve">mesh</w:t>
            </w:r>
            <w:r>
              <w:t xml:space="preserve">라고 따로 써넣는다. 본 예제에서는 그냥 현재 디렉토리(</w:t>
            </w:r>
            <w:r>
              <w:rPr>
                <w:rStyle w:val="VerbatimChar"/>
              </w:rPr>
              <w:t xml:space="preserve">.</w:t>
            </w:r>
            <w:r>
              <w:t xml:space="preserve">)에 있으므로 둘 다</w:t>
            </w:r>
            <w:r>
              <w:t xml:space="preserve"> </w:t>
            </w:r>
            <w:r>
              <w:rPr>
                <w:rStyle w:val="VerbatimChar"/>
              </w:rPr>
              <w:t xml:space="preserve">.</w:t>
            </w:r>
            <w:r>
              <w:t xml:space="preserve">,</w:t>
            </w:r>
            <w:r>
              <w:rPr>
                <w:rStyle w:val="VerbatimChar"/>
              </w:rPr>
              <w:t xml:space="preserve">.</w:t>
            </w:r>
            <w:r>
              <w:t xml:space="preserve">으로 되어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Include Path</w:t>
            </w:r>
          </w:p>
        </w:tc>
        <w:tc>
          <w:p>
            <w:pPr>
              <w:pStyle w:val="Compact"/>
              <w:jc w:val="left"/>
            </w:pPr>
            <w:r>
              <w:t xml:space="preserve">특정 계산을 위해 만들어진 별도 라이브러리가 있을 경우, Include 시킬 경로를 써 넣어줄 수 있다. 본 예제에서는 사용하지 않는다.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Result directory</w:t>
            </w:r>
          </w:p>
        </w:tc>
        <w:tc>
          <w:p>
            <w:pPr>
              <w:pStyle w:val="Compact"/>
              <w:jc w:val="left"/>
            </w:pPr>
            <w:r>
              <w:t xml:space="preserve">계산 결과 파일들이 저장될 장소이다. 아무것도 없으면 그냥 현재 디렉토리에 저장된다.</w:t>
            </w:r>
          </w:p>
        </w:tc>
      </w:tr>
    </w:tbl>
    <w:p>
      <w:pPr>
        <w:pStyle w:val="BodyText"/>
      </w:pPr>
      <w:r>
        <w:rPr>
          <w:rStyle w:val="VerbatimChar"/>
        </w:rPr>
        <w:t xml:space="preserve">MeshDB</w:t>
      </w:r>
      <w:r>
        <w:t xml:space="preserve">,</w:t>
      </w:r>
      <w:r>
        <w:t xml:space="preserve"> </w:t>
      </w:r>
      <w:r>
        <w:rPr>
          <w:rStyle w:val="VerbatimChar"/>
        </w:rPr>
        <w:t xml:space="preserve">Include Path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 directory</w:t>
      </w:r>
      <w:r>
        <w:t xml:space="preserve">는 원래 그대로 둔다. 매쉬파일들은 당연히 현재 작업 디렉토리에 있으므로</w:t>
      </w:r>
      <w:r>
        <w:t xml:space="preserve"> </w:t>
      </w:r>
      <w:r>
        <w:rPr>
          <w:rStyle w:val="VerbatimChar"/>
        </w:rPr>
        <w:t xml:space="preserve">.</w:t>
      </w:r>
      <w:r>
        <w:t xml:space="preserve">으로 되어 있고, 결과 파일의 출력 장소도 별도 지정되지 않았으므로 현재 디렉토리에 저장될 것이다.</w:t>
      </w:r>
      <w:r>
        <w:t xml:space="preserve"> </w:t>
      </w:r>
      <w:r>
        <w:t xml:space="preserve">*</w:t>
      </w:r>
      <w:r>
        <w:t xml:space="preserve"> </w:t>
      </w:r>
      <w:r>
        <w:rPr>
          <w:rStyle w:val="VerbatimChar"/>
        </w:rPr>
        <w:t xml:space="preserve">Free text</w:t>
      </w:r>
      <w:r>
        <w:t xml:space="preserve"> </w:t>
      </w:r>
      <w:r>
        <w:t xml:space="preserve">부분은 임의의 주석이나 추가 명령들을 직접 써넣어 줄 수 있는 곳이다. 주석을 넣을 때는 앞에</w:t>
      </w:r>
      <w:r>
        <w:t xml:space="preserve"> </w:t>
      </w:r>
      <w:r>
        <w:rPr>
          <w:rStyle w:val="VerbatimChar"/>
        </w:rPr>
        <w:t xml:space="preserve">!</w:t>
      </w:r>
      <w:r>
        <w:t xml:space="preserve">를 넣어주면 된다.</w:t>
      </w:r>
      <w:r>
        <w:t xml:space="preserve"> </w:t>
      </w:r>
      <w:r>
        <w:t xml:space="preserve">*</w:t>
      </w:r>
      <w:r>
        <w:t xml:space="preserve"> </w:t>
      </w:r>
      <w:r>
        <w:rPr>
          <w:rStyle w:val="VerbatimChar"/>
        </w:rPr>
        <w:t xml:space="preserve">Simulation</w:t>
      </w:r>
      <w:r>
        <w:t xml:space="preserve"> </w:t>
      </w:r>
      <w:r>
        <w:t xml:space="preserve">카테고리에서의 항목들은 대략 다음과 같은 의미를 가지고 있다.</w:t>
      </w:r>
    </w:p>
    <w:tbl>
      <w:tblPr>
        <w:tblStyle w:val="TableNormal"/>
        <w:tblW w:type="pct" w:w="4999.999999999999"/>
        <w:tblLook w:firstRow="1"/>
      </w:tblPr>
      <w:tblGrid>
        <w:gridCol w:w="2105"/>
        <w:gridCol w:w="581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항목명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내용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Max. output level</w:t>
            </w:r>
          </w:p>
        </w:tc>
        <w:tc>
          <w:p>
            <w:pPr>
              <w:pStyle w:val="Compact"/>
              <w:jc w:val="left"/>
            </w:pPr>
            <w:r>
              <w:t xml:space="preserve">계산 진행 도중, 텍스트로 출력되는 메시지를 얼마나 자세하게 할 것인지 정하는 것이다. 1을 주면 메시지가 최소화되고, 10을 주면 온갖 정보들이 수다스럽게 출력된다. 그냥 기본값 5 정도면 충분하다.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Coordinate system</w:t>
            </w:r>
          </w:p>
        </w:tc>
        <w:tc>
          <w:p>
            <w:pPr>
              <w:pStyle w:val="Compact"/>
              <w:jc w:val="left"/>
            </w:pPr>
            <w:r>
              <w:t xml:space="preserve">좌표계를 고를 수 있다. 일반적인</w:t>
            </w:r>
            <w:r>
              <w:t xml:space="preserve"> </w:t>
            </w:r>
            <w:r>
              <w:rPr>
                <w:rStyle w:val="VerbatimChar"/>
              </w:rPr>
              <w:t xml:space="preserve">Cartesian</w:t>
            </w:r>
            <w:r>
              <w:t xml:space="preserve"> </w:t>
            </w:r>
            <w:r>
              <w:t xml:space="preserve">뿐만 아니라,</w:t>
            </w:r>
            <w:r>
              <w:t xml:space="preserve"> </w:t>
            </w:r>
            <w:r>
              <w:rPr>
                <w:rStyle w:val="VerbatimChar"/>
              </w:rPr>
              <w:t xml:space="preserve">Axi Symmetric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Cylindric Symmetric</w:t>
            </w:r>
            <w:r>
              <w:t xml:space="preserve">도 선택할 수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Coordinate Mapping</w:t>
            </w:r>
          </w:p>
        </w:tc>
        <w:tc>
          <w:p>
            <w:pPr>
              <w:pStyle w:val="Compact"/>
              <w:jc w:val="left"/>
            </w:pPr>
            <w:r>
              <w:t xml:space="preserve">위에서 선택해 준 좌표계의 축 번호를 정해준다.</w:t>
            </w:r>
            <w:r>
              <w:t xml:space="preserve"> </w:t>
            </w:r>
            <w:r>
              <w:rPr>
                <w:rStyle w:val="VerbatimChar"/>
              </w:rPr>
              <w:t xml:space="preserve">Cartesian</w:t>
            </w:r>
            <w:r>
              <w:t xml:space="preserve">좌표계일때</w:t>
            </w:r>
            <w:r>
              <w:t xml:space="preserve"> </w:t>
            </w:r>
            <w:r>
              <w:rPr>
                <w:rStyle w:val="VerbatimChar"/>
              </w:rPr>
              <w:t xml:space="preserve">1 2 3</w:t>
            </w:r>
            <w:r>
              <w:t xml:space="preserve">이라면,</w:t>
            </w:r>
            <w:r>
              <w:t xml:space="preserve"> </w:t>
            </w:r>
            <w:r>
              <w:rPr>
                <w:rStyle w:val="VerbatimChar"/>
              </w:rPr>
              <w:t xml:space="preserve">x y z</w:t>
            </w:r>
            <w:r>
              <w:t xml:space="preserve">로 대응된다.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Simulation type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Steady state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Transient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Scanning</w:t>
            </w:r>
            <w:r>
              <w:t xml:space="preserve"> </w:t>
            </w:r>
            <w:r>
              <w:t xml:space="preserve">중 택일 가능하다.</w:t>
            </w:r>
            <w:r>
              <w:t xml:space="preserve"> </w:t>
            </w:r>
            <w:r>
              <w:rPr>
                <w:rStyle w:val="VerbatimChar"/>
              </w:rPr>
              <w:t xml:space="preserve">Transient</w:t>
            </w:r>
            <w:r>
              <w:t xml:space="preserve">는 시간에 대한 변화를 보고자 할 때 선택한다.</w:t>
            </w:r>
            <w:r>
              <w:t xml:space="preserve"> </w:t>
            </w:r>
            <w:r>
              <w:rPr>
                <w:rStyle w:val="VerbatimChar"/>
              </w:rPr>
              <w:t xml:space="preserve">Scanning</w:t>
            </w:r>
            <w:r>
              <w:t xml:space="preserve">은 시간이 아닌 다른 변수, 예컨데 외력을 특정 함수나 테이블을 이용하여 여러 케이스별로 줘 보고 싶을 때 하나씩 전부 다 계산해서 결과를 내놓는 것이다.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Output intervals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,</w:t>
            </w:r>
            <w:r>
              <w:rPr>
                <w:rStyle w:val="VerbatimChar"/>
              </w:rPr>
              <w:t xml:space="preserve">Scanning</w:t>
            </w:r>
            <w:r>
              <w:t xml:space="preserve"> </w:t>
            </w:r>
            <w:r>
              <w:t xml:space="preserve">해석일 때, 예컨데 100개의 결과를 계산했는데 전부 다 저장하면 용량이 너무 커지니까 1번씩 걸러서 저장하고 싶다면 2를 넣으면 된다. 모든 결과를 다 저장하려면 디폴트값이 1로 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Solver input file</w:t>
            </w:r>
          </w:p>
        </w:tc>
        <w:tc>
          <w:p>
            <w:pPr>
              <w:pStyle w:val="Compact"/>
              <w:jc w:val="left"/>
            </w:pPr>
            <w:r>
              <w:t xml:space="preserve">현재 설정하고 있는 내용이 저장될, 시뮬레이션 인풋 파일(sif)의 파일 이름을 정해준다. 여러가지의 조건으로 다양하게 해석해 보고자 한다면, 기본값인</w:t>
            </w:r>
            <w:r>
              <w:t xml:space="preserve"> </w:t>
            </w:r>
            <w:r>
              <w:rPr>
                <w:rStyle w:val="VerbatimChar"/>
              </w:rPr>
              <w:t xml:space="preserve">case.sif</w:t>
            </w:r>
            <w:r>
              <w:t xml:space="preserve"> </w:t>
            </w:r>
            <w:r>
              <w:t xml:space="preserve">말고 다른 이름으로 지정하면 될 것이다.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Steady state max. iter</w:t>
            </w:r>
          </w:p>
        </w:tc>
        <w:tc>
          <w:p>
            <w:pPr>
              <w:pStyle w:val="Compact"/>
              <w:jc w:val="left"/>
            </w:pPr>
            <w:r>
              <w:t xml:space="preserve">Steady state 해석을 할 때만 유효한 변수이다. 이때 하나의 샷(Shot)만 얻어내고자 할 때는 1로 해 주면 된다. 만일 여러개의 샷을 얻어내고자 할 때는, 예컨데 여기에 10을 넣어주고 아래의</w:t>
            </w:r>
            <w:r>
              <w:t xml:space="preserve"> </w:t>
            </w:r>
            <w:r>
              <w:rPr>
                <w:rStyle w:val="VerbatimChar"/>
              </w:rPr>
              <w:t xml:space="preserve">Free text</w:t>
            </w:r>
            <w:r>
              <w:t xml:space="preserve">란에</w:t>
            </w:r>
            <w:r>
              <w:t xml:space="preserve"> </w:t>
            </w:r>
            <w:r>
              <w:rPr>
                <w:rStyle w:val="VerbatimChar"/>
              </w:rPr>
              <w:t xml:space="preserve">Steady State Min Iterations = 5</w:t>
            </w:r>
            <w:r>
              <w:t xml:space="preserve">를 해 주면, 결과 파일이 단계별로 5개 생긴다. 이를 이용해 Steady state 해석을 하고서 손쉽게 애니메이션을 만들어낼 수도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Timestepping method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 </w:t>
            </w:r>
            <w:r>
              <w:t xml:space="preserve">해석시 사용되는 적분알고리즘을 선택하는 것이다. 일단 기본값인</w:t>
            </w:r>
            <w:r>
              <w:t xml:space="preserve"> </w:t>
            </w:r>
            <w:r>
              <w:rPr>
                <w:rStyle w:val="VerbatimChar"/>
              </w:rPr>
              <w:t xml:space="preserve">BDF</w:t>
            </w:r>
            <w:r>
              <w:t xml:space="preserve">(Backward Differentiation Formula)만 선택되도록 되어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BDF order</w:t>
            </w:r>
          </w:p>
        </w:tc>
        <w:tc>
          <w:p>
            <w:pPr>
              <w:pStyle w:val="Compact"/>
              <w:jc w:val="left"/>
            </w:pPr>
            <w:r>
              <w:t xml:space="preserve">BDF 알고리즘의 차수를 설정한다. 기본값은 가장 단순한 1차로 지정되어 있고, 차수를 높여갈 수록 정밀도는 더 높아질 것이다. 이론상 최고값은 6 정도로 두는 것이 맞을 것이다.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Timestep intervals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 </w:t>
            </w:r>
            <w:r>
              <w:t xml:space="preserve">해석시 전체 시간을 정해준다. 10초 동안의 변화를 계산하고 싶다면 10을 넣어주면 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Timestep size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 </w:t>
            </w:r>
            <w:r>
              <w:t xml:space="preserve">해석시 몇 초 간격으로 끊어주는지 정해준다. 0.1초 간격으로 계산하고 싶다면 0.1을 넣어주면 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 file</w:t>
            </w:r>
          </w:p>
        </w:tc>
        <w:tc>
          <w:p>
            <w:pPr>
              <w:pStyle w:val="Compact"/>
              <w:jc w:val="left"/>
            </w:pPr>
            <w:r>
              <w:t xml:space="preserve">결과 파일의 이름을 넣어준다. 확장자는</w:t>
            </w:r>
            <w:r>
              <w:t xml:space="preserve"> </w:t>
            </w:r>
            <w:r>
              <w:rPr>
                <w:rStyle w:val="VerbatimChar"/>
              </w:rPr>
              <w:t xml:space="preserve">.ep</w:t>
            </w:r>
            <w:r>
              <w:t xml:space="preserve">와</w:t>
            </w:r>
            <w:r>
              <w:t xml:space="preserve"> </w:t>
            </w:r>
            <w:r>
              <w:rPr>
                <w:rStyle w:val="VerbatimChar"/>
              </w:rPr>
              <w:t xml:space="preserve">.vtu</w:t>
            </w:r>
            <w:r>
              <w:t xml:space="preserve"> </w:t>
            </w:r>
            <w:r>
              <w:t xml:space="preserve">중에 선택할 수 있다.</w:t>
            </w:r>
            <w:r>
              <w:t xml:space="preserve"> </w:t>
            </w:r>
            <w:r>
              <w:rPr>
                <w:rStyle w:val="VerbatimChar"/>
              </w:rPr>
              <w:t xml:space="preserve">.ep</w:t>
            </w:r>
            <w:r>
              <w:t xml:space="preserve"> </w:t>
            </w:r>
            <w:r>
              <w:t xml:space="preserve">포멧은 ElmerGUI에 내장된 ElmerPost 및 ElmerVTK에서 읽어서 가시화할 때 사용하고,</w:t>
            </w:r>
            <w:r>
              <w:t xml:space="preserve"> </w:t>
            </w:r>
            <w:r>
              <w:rPr>
                <w:rStyle w:val="VerbatimChar"/>
              </w:rPr>
              <w:t xml:space="preserve">.vtu</w:t>
            </w:r>
            <w:r>
              <w:t xml:space="preserve"> </w:t>
            </w:r>
            <w:r>
              <w:t xml:space="preserve">포멧은 Paraview 등 표준 VTK 포멧을 지원하는 후처리기로 가시화할 때 사용하면 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Free text</w:t>
            </w:r>
          </w:p>
        </w:tc>
        <w:tc>
          <w:p>
            <w:pPr>
              <w:pStyle w:val="Compact"/>
              <w:jc w:val="left"/>
            </w:pPr>
            <w:r>
              <w:t xml:space="preserve">Simulation 카테고리 안의 이곳에 기본 조건을 추가할 수 있다. 본 예제에서는</w:t>
            </w:r>
            <w:r>
              <w:t xml:space="preserve"> </w:t>
            </w:r>
            <w:r>
              <w:rPr>
                <w:rStyle w:val="VerbatimChar"/>
              </w:rPr>
              <w:t xml:space="preserve">Coordinate Scaling = 0.001</w:t>
            </w:r>
            <w:r>
              <w:t xml:space="preserve">을 써 넣어 주었다. 이것은 불러들인 매쉬파일은 원래 CAD에서 그린 mm 단위의 형상을, 강제로 0.001배 해서 m 단위로 스케일링(단위변환)을 해 준 것이다. 엘머는 기본적으로 단위계가 따로 정해져 있지는 않으나, ElmerGUI에서 기본으로 제공하는 상수 및 물성치들이 모두 MKS단위계로 맞추어져 있기 때문에 길이 단위는 m(미터)로 맞추는 것이 편하다.</w:t>
            </w:r>
          </w:p>
        </w:tc>
      </w:tr>
    </w:tbl>
    <w:p>
      <w:pPr>
        <w:pStyle w:val="Compact"/>
        <w:numPr>
          <w:numId w:val="1004"/>
          <w:ilvl w:val="0"/>
        </w:numPr>
      </w:pPr>
      <w:r>
        <w:rPr>
          <w:rStyle w:val="VerbatimChar"/>
        </w:rPr>
        <w:t xml:space="preserve">Constants</w:t>
      </w:r>
      <w:r>
        <w:t xml:space="preserve"> </w:t>
      </w:r>
      <w:r>
        <w:t xml:space="preserve">카테고리는 기본적인 물리상수들을 써준다. 기본 제공된 것 이외의 다른 물리상수나 변수를 추가해 주려면, 이 카테고리의</w:t>
      </w:r>
      <w:r>
        <w:t xml:space="preserve"> </w:t>
      </w:r>
      <w:r>
        <w:rPr>
          <w:rStyle w:val="VerbatimChar"/>
        </w:rPr>
        <w:t xml:space="preserve">Free text</w:t>
      </w:r>
      <w:r>
        <w:t xml:space="preserve">란에 넣어주면 된다. 단, 이때 그냥</w:t>
      </w:r>
      <w:r>
        <w:t xml:space="preserve"> </w:t>
      </w:r>
      <w:r>
        <w:rPr>
          <w:rStyle w:val="VerbatimChar"/>
        </w:rPr>
        <w:t xml:space="preserve">Diameter = 0.2</w:t>
      </w:r>
      <w:r>
        <w:t xml:space="preserve">와 같이 쓰면 안되고,</w:t>
      </w:r>
      <w:r>
        <w:t xml:space="preserve"> </w:t>
      </w:r>
      <w:r>
        <w:rPr>
          <w:rStyle w:val="VerbatimChar"/>
        </w:rPr>
        <w:t xml:space="preserve">$Diameter = 0.2</w:t>
      </w:r>
      <w:r>
        <w:t xml:space="preserve">와 같이 변수명 앞에</w:t>
      </w:r>
      <w:r>
        <w:t xml:space="preserve"> </w:t>
      </w:r>
      <w:r>
        <w:rPr>
          <w:rStyle w:val="VerbatimChar"/>
        </w:rPr>
        <w:t xml:space="preserve">$</w:t>
      </w:r>
      <w:r>
        <w:t xml:space="preserve">기호를 써줘야 엘머가 정상적으로 인식한다.</w:t>
      </w:r>
    </w:p>
    <w:p>
      <w:pPr>
        <w:pStyle w:val="Compact"/>
        <w:numPr>
          <w:numId w:val="1004"/>
          <w:ilvl w:val="0"/>
        </w:numPr>
      </w:pPr>
      <w:r>
        <w:t xml:space="preserve">특히</w:t>
      </w:r>
      <w:r>
        <w:t xml:space="preserve"> </w:t>
      </w:r>
      <w:r>
        <w:rPr>
          <w:rStyle w:val="VerbatimChar"/>
        </w:rPr>
        <w:t xml:space="preserve">Gravity</w:t>
      </w:r>
      <w:r>
        <w:t xml:space="preserve">는 중력가속도임을 쉽게 알 수 있는데, 여기서 기본값은</w:t>
      </w:r>
      <w:r>
        <w:t xml:space="preserve"> </w:t>
      </w:r>
      <w:r>
        <w:rPr>
          <w:rStyle w:val="VerbatimChar"/>
        </w:rPr>
        <w:t xml:space="preserve">0 -1 0 9.82</w:t>
      </w:r>
      <w:r>
        <w:t xml:space="preserve">로 표기되어 있어 y축 아래쪽 방향으로 중력이 작용한다고 되어 있다. 중력 방향이 -z축으로 가정하고 모델링 되어 있었다면</w:t>
      </w:r>
      <w:r>
        <w:t xml:space="preserve"> </w:t>
      </w:r>
      <w:r>
        <w:rPr>
          <w:rStyle w:val="VerbatimChar"/>
        </w:rPr>
        <w:t xml:space="preserve">0 0 -1 9.82</w:t>
      </w:r>
      <w:r>
        <w:t xml:space="preserve">로 변경해 주면 될 것이다.</w:t>
      </w:r>
    </w:p>
    <w:p>
      <w:pPr>
        <w:pStyle w:val="Compact"/>
        <w:numPr>
          <w:numId w:val="1004"/>
          <w:ilvl w:val="0"/>
        </w:numPr>
      </w:pPr>
      <w:r>
        <w:t xml:space="preserve">이상 본 예제에서는 위 그림과 같이 정의해 둔다.</w:t>
      </w:r>
    </w:p>
    <w:p>
      <w:pPr>
        <w:pStyle w:val="Heading3"/>
      </w:pPr>
      <w:bookmarkStart w:id="25" w:name="model---equation"/>
      <w:bookmarkEnd w:id="25"/>
      <w:r>
        <w:t xml:space="preserve">(2)</w:t>
      </w:r>
      <w:r>
        <w:t xml:space="preserve"> </w:t>
      </w:r>
      <w:r>
        <w:rPr>
          <w:rStyle w:val="VerbatimChar"/>
        </w:rPr>
        <w:t xml:space="preserve">Model - Equation</w:t>
      </w:r>
    </w:p>
    <w:p>
      <w:pPr>
        <w:pStyle w:val="Compact"/>
        <w:numPr>
          <w:numId w:val="1005"/>
          <w:ilvl w:val="0"/>
        </w:numPr>
      </w:pPr>
      <w:r>
        <w:rPr>
          <w:rStyle w:val="VerbatimChar"/>
        </w:rPr>
        <w:t xml:space="preserve">Add</w:t>
      </w:r>
      <w:r>
        <w:t xml:space="preserve">해서 새로운 Equation을 정의해 주자.</w:t>
      </w:r>
    </w:p>
    <w:p>
      <w:pPr>
        <w:pStyle w:val="Figure"/>
      </w:pPr>
      <w:r>
        <w:drawing>
          <wp:inline>
            <wp:extent cx="4559300" cy="698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698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6"/>
          <w:ilvl w:val="0"/>
        </w:numPr>
      </w:pPr>
      <w:r>
        <w:t xml:space="preserve">30여개의 탭으로 다양한 물리방정식(Equation)이 제공된다. 본 예제에서는 위 그림과 같이,</w:t>
      </w:r>
      <w:r>
        <w:t xml:space="preserve"> </w:t>
      </w:r>
      <w:r>
        <w:rPr>
          <w:rStyle w:val="VerbatimChar"/>
        </w:rPr>
        <w:t xml:space="preserve">Linear elasticity</w:t>
      </w:r>
      <w:r>
        <w:t xml:space="preserve">만</w:t>
      </w:r>
      <w:r>
        <w:t xml:space="preserve"> </w:t>
      </w:r>
      <w:r>
        <w:rPr>
          <w:rStyle w:val="VerbatimChar"/>
        </w:rPr>
        <w:t xml:space="preserve">Active</w:t>
      </w:r>
      <w:r>
        <w:t xml:space="preserve"> </w:t>
      </w:r>
      <w:r>
        <w:t xml:space="preserve">체크해서 활성화 시킨다. 아울러 옵션으로 스트레스 계산도 활성화해 준다.</w:t>
      </w:r>
    </w:p>
    <w:p>
      <w:pPr>
        <w:pStyle w:val="Compact"/>
        <w:numPr>
          <w:numId w:val="1006"/>
          <w:ilvl w:val="0"/>
        </w:numPr>
      </w:pPr>
      <w:r>
        <w:rPr>
          <w:rStyle w:val="VerbatimChar"/>
        </w:rPr>
        <w:t xml:space="preserve">Apply to bodies:</w:t>
      </w:r>
      <w:r>
        <w:t xml:space="preserve"> </w:t>
      </w:r>
      <w:r>
        <w:t xml:space="preserve">항목에는 현재 모델에서 구분된 물체(Body)가 표시된다. 본 예제에서는 1개의 물체만 있기 때문에 혼동될 염려가 없으므로 직접 체크해 준다.</w:t>
      </w:r>
    </w:p>
    <w:p>
      <w:pPr>
        <w:pStyle w:val="Compact"/>
        <w:numPr>
          <w:numId w:val="1006"/>
          <w:ilvl w:val="0"/>
        </w:numPr>
      </w:pPr>
      <w:r>
        <w:rPr>
          <w:rStyle w:val="VerbatimChar"/>
        </w:rPr>
        <w:t xml:space="preserve">Edit Solver Settings</w:t>
      </w:r>
      <w:r>
        <w:t xml:space="preserve">에서는 물리방정식을 푸는 해석자에 관한 옵션들이 들어있다. 눌러서 들어가 보자.</w:t>
      </w:r>
    </w:p>
    <w:p>
      <w:pPr>
        <w:pStyle w:val="Figure"/>
      </w:pPr>
      <w:r>
        <w:drawing>
          <wp:inline>
            <wp:extent cx="5334000" cy="773043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30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7"/>
          <w:ilvl w:val="0"/>
        </w:numPr>
      </w:pPr>
      <w:r>
        <w:t xml:space="preserve">첫번째 탭인</w:t>
      </w:r>
      <w:r>
        <w:t xml:space="preserve"> </w:t>
      </w:r>
      <w:r>
        <w:rPr>
          <w:rStyle w:val="VerbatimChar"/>
        </w:rPr>
        <w:t xml:space="preserve">Solver specific options</w:t>
      </w:r>
      <w:r>
        <w:t xml:space="preserve">에서 위 그림과 같이 필요한 기능만 체크해 준다. 본 예제에서는</w:t>
      </w:r>
      <w:r>
        <w:t xml:space="preserve"> </w:t>
      </w:r>
      <w:r>
        <w:rPr>
          <w:rStyle w:val="VerbatimChar"/>
        </w:rPr>
        <w:t xml:space="preserve">Calculate loads</w:t>
      </w:r>
      <w:r>
        <w:t xml:space="preserve">를 체크해서 외력을 관한 정보를 결과에 포함시키고,</w:t>
      </w:r>
      <w:r>
        <w:t xml:space="preserve"> </w:t>
      </w:r>
      <w:r>
        <w:rPr>
          <w:rStyle w:val="VerbatimChar"/>
        </w:rPr>
        <w:t xml:space="preserve">Calculate stresses</w:t>
      </w:r>
      <w:r>
        <w:t xml:space="preserve">로 응력도 결과에 포함시키는 것으로 한다. 그리고</w:t>
      </w:r>
      <w:r>
        <w:t xml:space="preserve"> </w:t>
      </w:r>
      <w:r>
        <w:rPr>
          <w:rStyle w:val="VerbatimChar"/>
        </w:rPr>
        <w:t xml:space="preserve">Displacement mesh</w:t>
      </w:r>
      <w:r>
        <w:t xml:space="preserve">로 변형까지 결과에 포함시키자.</w:t>
      </w:r>
    </w:p>
    <w:p>
      <w:pPr>
        <w:pStyle w:val="Figure"/>
      </w:pPr>
      <w:r>
        <w:drawing>
          <wp:inline>
            <wp:extent cx="5334000" cy="773043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30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0"/>
        </w:numPr>
      </w:pPr>
      <w:r>
        <w:t xml:space="preserve">그리고</w:t>
      </w:r>
      <w:r>
        <w:t xml:space="preserve"> </w:t>
      </w:r>
      <w:r>
        <w:rPr>
          <w:rStyle w:val="VerbatimChar"/>
        </w:rPr>
        <w:t xml:space="preserve">Linear system</w:t>
      </w:r>
      <w:r>
        <w:t xml:space="preserve"> </w:t>
      </w:r>
      <w:r>
        <w:t xml:space="preserve">탭에서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를 Umfpack Direct Solver로 선택해 주었다. 이것으로 계산이 잘 된다면 디폴트였던 BiCGStab Iterative Solver보다 훨씬 빠르게 계산을 마칠 수 있을 것이다.</w:t>
      </w:r>
    </w:p>
    <w:p>
      <w:pPr>
        <w:pStyle w:val="Heading3"/>
      </w:pPr>
      <w:bookmarkStart w:id="29" w:name="model---material"/>
      <w:bookmarkEnd w:id="29"/>
      <w:r>
        <w:t xml:space="preserve">(3)</w:t>
      </w:r>
      <w:r>
        <w:t xml:space="preserve"> </w:t>
      </w:r>
      <w:r>
        <w:rPr>
          <w:rStyle w:val="VerbatimChar"/>
        </w:rPr>
        <w:t xml:space="preserve">Model - Material</w:t>
      </w:r>
    </w:p>
    <w:p>
      <w:pPr>
        <w:pStyle w:val="Compact"/>
        <w:numPr>
          <w:numId w:val="1009"/>
          <w:ilvl w:val="0"/>
        </w:numPr>
      </w:pPr>
      <w:r>
        <w:rPr>
          <w:rStyle w:val="VerbatimChar"/>
        </w:rPr>
        <w:t xml:space="preserve">Add</w:t>
      </w:r>
      <w:r>
        <w:t xml:space="preserve">해서 새로운 Material을 정의해 주자.</w:t>
      </w:r>
    </w:p>
    <w:p>
      <w:pPr>
        <w:pStyle w:val="FirstParagraph"/>
      </w:pPr>
      <w:r>
        <w:drawing>
          <wp:inline>
            <wp:extent cx="3848100" cy="571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3848100" cy="571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rPr>
          <w:rStyle w:val="VerbatimChar"/>
        </w:rPr>
        <w:t xml:space="preserve">Material library</w:t>
      </w:r>
      <w:r>
        <w:t xml:space="preserve">에 들어있는 기본적인 것을 선택해도 되지만, 여기서는 청동(Bronze) 소재의 물성을 사용해보고 싶다. 위 그림과 같이 그에 해당하는 구조해석을 위한 물성치를 넣어준다.</w:t>
      </w:r>
    </w:p>
    <w:p>
      <w:pPr>
        <w:pStyle w:val="Compact"/>
        <w:numPr>
          <w:numId w:val="1010"/>
          <w:ilvl w:val="0"/>
        </w:numPr>
      </w:pPr>
      <w:r>
        <w:t xml:space="preserve">정의된 재료의 물성치를 적용할 물체(Body)도 체크해 준다.</w:t>
      </w:r>
    </w:p>
    <w:p>
      <w:pPr>
        <w:pStyle w:val="Heading3"/>
      </w:pPr>
      <w:bookmarkStart w:id="32" w:name="model---body-force"/>
      <w:bookmarkEnd w:id="32"/>
      <w:r>
        <w:t xml:space="preserve">(4)</w:t>
      </w:r>
      <w:r>
        <w:t xml:space="preserve"> </w:t>
      </w:r>
      <w:r>
        <w:rPr>
          <w:rStyle w:val="VerbatimChar"/>
        </w:rPr>
        <w:t xml:space="preserve">Model - Body force</w:t>
      </w:r>
    </w:p>
    <w:p>
      <w:pPr>
        <w:pStyle w:val="Compact"/>
        <w:numPr>
          <w:numId w:val="1011"/>
          <w:ilvl w:val="0"/>
        </w:numPr>
      </w:pPr>
      <w:r>
        <w:t xml:space="preserve">여기서는, 물체(Body)에 적용되는 힘을 넣어준다.</w:t>
      </w:r>
    </w:p>
    <w:p>
      <w:pPr>
        <w:pStyle w:val="Figure"/>
      </w:pPr>
      <w:r>
        <w:drawing>
          <wp:inline>
            <wp:extent cx="3695700" cy="635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t xml:space="preserve">본 예제의 해석 목표는 자중에 의한 응력을 알아보는 것이므로, 중력가속도(Gravity)와 밀도(Density)를 곱해준다. 물론 -z축 방향이므로, z축에 해당하는</w:t>
      </w:r>
      <w:r>
        <w:t xml:space="preserve"> </w:t>
      </w:r>
      <w:r>
        <w:rPr>
          <w:rStyle w:val="VerbatimChar"/>
        </w:rPr>
        <w:t xml:space="preserve">Force 3</w:t>
      </w:r>
      <w:r>
        <w:t xml:space="preserve">란에 기입하고 마이너스(-)부호를 넣는다. 아울러, 곱셈 수식을 엘머가 인식해서 적용할 수 있도록</w:t>
      </w:r>
      <w:r>
        <w:t xml:space="preserve"> </w:t>
      </w:r>
      <w:r>
        <w:rPr>
          <w:rStyle w:val="VerbatimChar"/>
        </w:rPr>
        <w:t xml:space="preserve">$</w:t>
      </w:r>
      <w:r>
        <w:t xml:space="preserve">기호도 앞에 넣어주는 것을 잊지 않는다.</w:t>
      </w:r>
    </w:p>
    <w:p>
      <w:pPr>
        <w:pStyle w:val="Compact"/>
        <w:numPr>
          <w:numId w:val="1012"/>
          <w:ilvl w:val="0"/>
        </w:numPr>
      </w:pPr>
      <w:r>
        <w:t xml:space="preserve">정의된 Body Force가 적용할 물체(Body)도 체크해 준다.</w:t>
      </w:r>
    </w:p>
    <w:p>
      <w:pPr>
        <w:pStyle w:val="Heading3"/>
      </w:pPr>
      <w:bookmarkStart w:id="34" w:name="model---initial-condition"/>
      <w:bookmarkEnd w:id="34"/>
      <w:r>
        <w:t xml:space="preserve">(5)</w:t>
      </w:r>
      <w:r>
        <w:t xml:space="preserve"> </w:t>
      </w:r>
      <w:r>
        <w:rPr>
          <w:rStyle w:val="VerbatimChar"/>
        </w:rPr>
        <w:t xml:space="preserve">Model - Initial condition</w:t>
      </w:r>
    </w:p>
    <w:p>
      <w:pPr>
        <w:pStyle w:val="Compact"/>
        <w:numPr>
          <w:numId w:val="1013"/>
          <w:ilvl w:val="0"/>
        </w:numPr>
      </w:pPr>
      <w:r>
        <w:t xml:space="preserve">본 예제는 Steady state 해석이므로, 초기조건(Initial condition)은 불필요하기 때문에 생략한다.</w:t>
      </w:r>
    </w:p>
    <w:p>
      <w:pPr>
        <w:pStyle w:val="Heading3"/>
      </w:pPr>
      <w:bookmarkStart w:id="35" w:name="model---boundary-condition"/>
      <w:bookmarkEnd w:id="35"/>
      <w:r>
        <w:t xml:space="preserve">(6)</w:t>
      </w:r>
      <w:r>
        <w:t xml:space="preserve"> </w:t>
      </w:r>
      <w:r>
        <w:rPr>
          <w:rStyle w:val="VerbatimChar"/>
        </w:rPr>
        <w:t xml:space="preserve">Model - Boundary condition</w:t>
      </w:r>
    </w:p>
    <w:p>
      <w:pPr>
        <w:pStyle w:val="Compact"/>
        <w:numPr>
          <w:numId w:val="1014"/>
          <w:ilvl w:val="0"/>
        </w:numPr>
      </w:pPr>
      <w:r>
        <w:t xml:space="preserve">경계조건은, 모델의 고리 부분을 고정했다고 가정하고 그 부위의 변위를 0으로 만들어주기 위해 하나 설정해 준다.</w:t>
      </w:r>
    </w:p>
    <w:p>
      <w:pPr>
        <w:pStyle w:val="Figure"/>
      </w:pPr>
      <w:r>
        <w:drawing>
          <wp:inline>
            <wp:extent cx="3644900" cy="508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508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5"/>
          <w:ilvl w:val="0"/>
        </w:numPr>
      </w:pPr>
      <w:r>
        <w:t xml:space="preserve">x,y,z 모두 변위를 0으로 해서 고정하였다.</w:t>
      </w:r>
    </w:p>
    <w:p>
      <w:pPr>
        <w:pStyle w:val="Compact"/>
        <w:numPr>
          <w:numId w:val="1015"/>
          <w:ilvl w:val="0"/>
        </w:numPr>
      </w:pPr>
      <w:r>
        <w:rPr>
          <w:rStyle w:val="VerbatimChar"/>
        </w:rPr>
        <w:t xml:space="preserve">Apply to boundaries:</w:t>
      </w:r>
      <w:r>
        <w:t xml:space="preserve"> </w:t>
      </w:r>
      <w:r>
        <w:t xml:space="preserve">부분은 체크하지 않고 일단 보류한다. 이유는 물체(Body)의 경우와는 달리, 경계면이 여러가지 많이 있기 때문에 어느 번호가 고정하기를 원하는 경계면인지 알 수 없기 때문이다.</w:t>
      </w:r>
    </w:p>
    <w:p>
      <w:pPr>
        <w:pStyle w:val="Heading3"/>
      </w:pPr>
      <w:bookmarkStart w:id="37" w:name="model---set-body-properties"/>
      <w:bookmarkEnd w:id="37"/>
      <w:r>
        <w:t xml:space="preserve">(7)</w:t>
      </w:r>
      <w:r>
        <w:t xml:space="preserve"> </w:t>
      </w:r>
      <w:r>
        <w:rPr>
          <w:rStyle w:val="VerbatimChar"/>
        </w:rPr>
        <w:t xml:space="preserve">Model - Set body properties</w:t>
      </w:r>
    </w:p>
    <w:p>
      <w:pPr>
        <w:pStyle w:val="Compact"/>
        <w:numPr>
          <w:numId w:val="1016"/>
          <w:ilvl w:val="0"/>
        </w:numPr>
      </w:pPr>
      <w:r>
        <w:t xml:space="preserve">물체(Body)는 이미 모두 선택되었기 때문에 생략한다.</w:t>
      </w:r>
    </w:p>
    <w:p>
      <w:pPr>
        <w:pStyle w:val="Heading3"/>
      </w:pPr>
      <w:bookmarkStart w:id="38" w:name="model---set-boundary-properties"/>
      <w:bookmarkEnd w:id="38"/>
      <w:r>
        <w:t xml:space="preserve">(8)</w:t>
      </w:r>
      <w:r>
        <w:t xml:space="preserve"> </w:t>
      </w:r>
      <w:r>
        <w:rPr>
          <w:rStyle w:val="VerbatimChar"/>
        </w:rPr>
        <w:t xml:space="preserve">Model - Set boundary properties</w:t>
      </w:r>
    </w:p>
    <w:p>
      <w:pPr>
        <w:pStyle w:val="Compact"/>
        <w:numPr>
          <w:numId w:val="1017"/>
          <w:ilvl w:val="0"/>
        </w:numPr>
      </w:pPr>
      <w:r>
        <w:t xml:space="preserve">경계면(Boundary)를 선택하기 위해 이 메뉴를 눌러서 체크해 준다.</w:t>
      </w:r>
    </w:p>
    <w:p>
      <w:pPr>
        <w:pStyle w:val="Compact"/>
        <w:numPr>
          <w:numId w:val="1017"/>
          <w:ilvl w:val="0"/>
        </w:numPr>
      </w:pPr>
      <w:r>
        <w:t xml:space="preserve">이후 그래픽 화면에서, 아래의 그림에서 붉은 부분의 경계면을 더블클릭해서 선택해 준다.</w:t>
      </w:r>
    </w:p>
    <w:p>
      <w:pPr>
        <w:pStyle w:val="Figure"/>
      </w:pPr>
      <w:r>
        <w:drawing>
          <wp:inline>
            <wp:extent cx="5334000" cy="4222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8"/>
          <w:ilvl w:val="0"/>
        </w:numPr>
      </w:pPr>
      <w:r>
        <w:t xml:space="preserve">팝업창이 뜨면, 조금 전에 설정해 둔 경계조건을 선택해서 Apply해 주면 적용이 된다.</w:t>
      </w:r>
    </w:p>
    <w:p>
      <w:pPr>
        <w:pStyle w:val="Compact"/>
        <w:numPr>
          <w:numId w:val="1018"/>
          <w:ilvl w:val="0"/>
        </w:numPr>
      </w:pPr>
      <w:r>
        <w:t xml:space="preserve">이제</w:t>
      </w:r>
      <w:r>
        <w:t xml:space="preserve"> </w:t>
      </w:r>
      <w:r>
        <w:rPr>
          <w:rStyle w:val="VerbatimChar"/>
        </w:rPr>
        <w:t xml:space="preserve">Model</w:t>
      </w:r>
      <w:r>
        <w:t xml:space="preserve"> </w:t>
      </w:r>
      <w:r>
        <w:t xml:space="preserve">메뉴에서 필요한 설정은 모두 끝났다.</w:t>
      </w:r>
    </w:p>
    <w:p>
      <w:pPr>
        <w:pStyle w:val="Heading3"/>
      </w:pPr>
      <w:bookmarkStart w:id="40" w:name="sif---generate"/>
      <w:bookmarkEnd w:id="40"/>
      <w:r>
        <w:t xml:space="preserve">(9)</w:t>
      </w:r>
      <w:r>
        <w:t xml:space="preserve"> </w:t>
      </w:r>
      <w:r>
        <w:rPr>
          <w:rStyle w:val="VerbatimChar"/>
        </w:rPr>
        <w:t xml:space="preserve">Sif - Generate</w:t>
      </w:r>
    </w:p>
    <w:p>
      <w:pPr>
        <w:pStyle w:val="Compact"/>
        <w:numPr>
          <w:numId w:val="1019"/>
          <w:ilvl w:val="0"/>
        </w:numPr>
      </w:pPr>
      <w:r>
        <w:t xml:space="preserve">이 메뉴를 누르면, 앞서</w:t>
      </w:r>
      <w:r>
        <w:t xml:space="preserve"> </w:t>
      </w:r>
      <w:r>
        <w:rPr>
          <w:rStyle w:val="VerbatimChar"/>
        </w:rPr>
        <w:t xml:space="preserve">Model</w:t>
      </w:r>
      <w:r>
        <w:t xml:space="preserve">에서 설정된 사항들을 적용하여 시뮬레이션 인풋 파일이 생성된다.</w:t>
      </w:r>
    </w:p>
    <w:p>
      <w:pPr>
        <w:pStyle w:val="Compact"/>
        <w:numPr>
          <w:numId w:val="1019"/>
          <w:ilvl w:val="0"/>
        </w:numPr>
      </w:pPr>
      <w:r>
        <w:rPr>
          <w:rStyle w:val="VerbatimChar"/>
        </w:rPr>
        <w:t xml:space="preserve">Sif - Generate</w:t>
      </w:r>
      <w:r>
        <w:t xml:space="preserve">로 생성된 내용을 확인해 보자.</w:t>
      </w:r>
    </w:p>
    <w:p>
      <w:pPr>
        <w:pStyle w:val="Compact"/>
        <w:numPr>
          <w:numId w:val="1019"/>
          <w:ilvl w:val="0"/>
        </w:numPr>
      </w:pPr>
      <w:r>
        <w:t xml:space="preserve">생성된 내용을 프로젝트로 갱신 저장하기 위해,</w:t>
      </w:r>
      <w:r>
        <w:t xml:space="preserve"> </w:t>
      </w:r>
      <w:r>
        <w:rPr>
          <w:rStyle w:val="VerbatimChar"/>
        </w:rPr>
        <w:t xml:space="preserve">File - Save project</w:t>
      </w:r>
      <w:r>
        <w:t xml:space="preserve">를 해 준다.</w:t>
      </w:r>
    </w:p>
    <w:p>
      <w:pPr>
        <w:pStyle w:val="Heading3"/>
      </w:pPr>
      <w:bookmarkStart w:id="41" w:name="run---start-solver"/>
      <w:bookmarkEnd w:id="41"/>
      <w:r>
        <w:t xml:space="preserve">(10)</w:t>
      </w:r>
      <w:r>
        <w:t xml:space="preserve"> </w:t>
      </w:r>
      <w:r>
        <w:rPr>
          <w:rStyle w:val="VerbatimChar"/>
        </w:rPr>
        <w:t xml:space="preserve">Run - Start solver</w:t>
      </w:r>
    </w:p>
    <w:p>
      <w:pPr>
        <w:pStyle w:val="Compact"/>
        <w:numPr>
          <w:numId w:val="1020"/>
          <w:ilvl w:val="0"/>
        </w:numPr>
      </w:pPr>
      <w:r>
        <w:t xml:space="preserve">이 메뉴를 누르면 곧바로 계산이 시작된다. 메시지창과 수렴 그래프창이 뜨는데, 현재는 Direct solver로 계산하기 때문에 수렴 그래프차은 별 의미가 없다.</w:t>
      </w:r>
    </w:p>
    <w:p>
      <w:pPr>
        <w:pStyle w:val="Compact"/>
        <w:numPr>
          <w:numId w:val="1020"/>
          <w:ilvl w:val="0"/>
        </w:numPr>
      </w:pPr>
      <w:r>
        <w:t xml:space="preserve">계산이 완료되면, 결과파일인</w:t>
      </w:r>
      <w:r>
        <w:t xml:space="preserve"> </w:t>
      </w:r>
      <w:r>
        <w:rPr>
          <w:rStyle w:val="VerbatimChar"/>
        </w:rPr>
        <w:t xml:space="preserve">case.vtu</w:t>
      </w:r>
      <w:r>
        <w:t xml:space="preserve">가 생성되었음을 알 수 있다.</w:t>
      </w:r>
    </w:p>
    <w:p>
      <w:pPr>
        <w:pStyle w:val="Heading3"/>
      </w:pPr>
      <w:bookmarkStart w:id="42" w:name="paraview-후처리"/>
      <w:bookmarkEnd w:id="42"/>
      <w:r>
        <w:t xml:space="preserve">(11) Paraview 후처리</w:t>
      </w:r>
    </w:p>
    <w:p>
      <w:pPr>
        <w:pStyle w:val="Compact"/>
        <w:numPr>
          <w:numId w:val="1021"/>
          <w:ilvl w:val="0"/>
        </w:numPr>
      </w:pPr>
      <w:r>
        <w:t xml:space="preserve">이제 Paraview 프로그램을 실행하고,</w:t>
      </w:r>
      <w:r>
        <w:t xml:space="preserve"> </w:t>
      </w:r>
      <w:r>
        <w:rPr>
          <w:rStyle w:val="VerbatimChar"/>
        </w:rPr>
        <w:t xml:space="preserve">case.vtu</w:t>
      </w:r>
      <w:r>
        <w:t xml:space="preserve"> </w:t>
      </w:r>
      <w:r>
        <w:t xml:space="preserve">파일을 불러들여 본다.</w:t>
      </w:r>
    </w:p>
    <w:p>
      <w:pPr>
        <w:pStyle w:val="Compact"/>
        <w:numPr>
          <w:numId w:val="1021"/>
          <w:ilvl w:val="0"/>
        </w:numPr>
      </w:pPr>
      <w:r>
        <w:t xml:space="preserve">좌측</w:t>
      </w:r>
      <w:r>
        <w:t xml:space="preserve"> </w:t>
      </w:r>
      <w:r>
        <w:rPr>
          <w:rStyle w:val="VerbatimChar"/>
        </w:rPr>
        <w:t xml:space="preserve">Properties</w:t>
      </w:r>
      <w:r>
        <w:t xml:space="preserve"> </w:t>
      </w:r>
      <w:r>
        <w:t xml:space="preserve">탭의</w:t>
      </w:r>
      <w:r>
        <w:t xml:space="preserve"> </w:t>
      </w:r>
      <w:r>
        <w:rPr>
          <w:rStyle w:val="VerbatimChar"/>
        </w:rPr>
        <w:t xml:space="preserve">Apply</w:t>
      </w:r>
      <w:r>
        <w:t xml:space="preserve"> </w:t>
      </w:r>
      <w:r>
        <w:t xml:space="preserve">버튼을 누르면 형상이 화면에 나타난다.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2"/>
          <w:ilvl w:val="0"/>
        </w:numPr>
      </w:pPr>
      <w:r>
        <w:t xml:space="preserve">그리고 위 그림에 표시된 부분에서</w:t>
      </w:r>
      <w:r>
        <w:t xml:space="preserve"> </w:t>
      </w:r>
      <w:r>
        <w:rPr>
          <w:rStyle w:val="VerbatimChar"/>
        </w:rPr>
        <w:t xml:space="preserve">vonmises</w:t>
      </w:r>
      <w:r>
        <w:t xml:space="preserve">등을 선택해서 확인해 본다.</w:t>
      </w:r>
    </w:p>
    <w:p>
      <w:pPr>
        <w:pStyle w:val="Compact"/>
        <w:numPr>
          <w:numId w:val="1022"/>
          <w:ilvl w:val="0"/>
        </w:numPr>
      </w:pPr>
      <w:r>
        <w:t xml:space="preserve">Von Mises 응력의 경우, 최고값(Max)이</w:t>
      </w:r>
      <w:r>
        <w:t xml:space="preserve"> </w:t>
      </w:r>
      <w:r>
        <w:rPr>
          <w:rStyle w:val="VerbatimChar"/>
        </w:rPr>
        <w:t xml:space="preserve">7.7e+06</w:t>
      </w:r>
      <w:r>
        <w:t xml:space="preserve">으로 나온다. 현재 MKS단위계로 맞추어져 있으므로, 단위는 당연히 [kgf/m^2]일 것이다. 일반적으로 사용하는 단위로 환산하면, 75.511205[MPa]이 된다.</w:t>
      </w:r>
    </w:p>
    <w:p>
      <w:pPr>
        <w:pStyle w:val="Compact"/>
        <w:numPr>
          <w:numId w:val="1022"/>
          <w:ilvl w:val="0"/>
        </w:numPr>
      </w:pPr>
      <w:r>
        <w:t xml:space="preserve">Paraview의 좀 더 자세한 사용법은 추후에 알아보자.</w:t>
      </w:r>
    </w:p>
    <w:p>
      <w:pPr>
        <w:pStyle w:val="Compact"/>
        <w:numPr>
          <w:numId w:val="1022"/>
          <w:ilvl w:val="0"/>
        </w:numPr>
      </w:pPr>
      <w:r>
        <w:t xml:space="preserve">이상 자중에 의한 응력을 해석해서 확인해 보았다.</w:t>
      </w:r>
    </w:p>
    <w:p>
      <w:pPr>
        <w:pStyle w:val="Heading2"/>
      </w:pPr>
      <w:bookmarkStart w:id="44" w:name="외력에-의한-변형과-스트레스-해석"/>
      <w:bookmarkEnd w:id="44"/>
      <w:r>
        <w:t xml:space="preserve">3. 외력에 의한 변형과 스트레스 해석</w:t>
      </w:r>
    </w:p>
    <w:p>
      <w:pPr>
        <w:pStyle w:val="Compact"/>
        <w:numPr>
          <w:numId w:val="1023"/>
          <w:ilvl w:val="0"/>
        </w:numPr>
      </w:pPr>
      <w:r>
        <w:t xml:space="preserve">앞선 예제에서는, 경계조건에서 별도의 외력을 주지 않았다. 여기에 외력을 추가해 보자.</w:t>
      </w:r>
    </w:p>
    <w:p>
      <w:pPr>
        <w:pStyle w:val="Compact"/>
        <w:numPr>
          <w:numId w:val="1023"/>
          <w:ilvl w:val="0"/>
        </w:numPr>
      </w:pPr>
      <w:r>
        <w:t xml:space="preserve">이번에는 ElmerGUI를 이용하지 않고, 직접 sif 파일을 편집하고, 커맨드라인 상에서 ElmerSolver를 직접 실행시켜보자.</w:t>
      </w:r>
    </w:p>
    <w:p>
      <w:pPr>
        <w:pStyle w:val="Compact"/>
        <w:numPr>
          <w:numId w:val="1023"/>
          <w:ilvl w:val="0"/>
        </w:numPr>
      </w:pPr>
      <w:r>
        <w:t xml:space="preserve">터미널에서, 앞선 예제에서 작업하던 프로젝트 디렉토리로 간다. 이후 다음과 같이 명령해 보자.</w:t>
      </w:r>
    </w:p>
    <w:p>
      <w:pPr>
        <w:pStyle w:val="SourceCode"/>
      </w:pPr>
      <w:r>
        <w:rPr>
          <w:rStyle w:val="FunctionTok"/>
        </w:rPr>
        <w:t xml:space="preserve">cp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./case.sif ./case2.sif</w:t>
      </w:r>
    </w:p>
    <w:p>
      <w:pPr>
        <w:pStyle w:val="Compact"/>
        <w:numPr>
          <w:numId w:val="1024"/>
          <w:ilvl w:val="0"/>
        </w:numPr>
      </w:pPr>
      <w:r>
        <w:t xml:space="preserve">그리고 적당한 텍스트 편집기로</w:t>
      </w:r>
      <w:r>
        <w:t xml:space="preserve"> </w:t>
      </w:r>
      <w:r>
        <w:rPr>
          <w:rStyle w:val="VerbatimChar"/>
        </w:rPr>
        <w:t xml:space="preserve">case2.sif</w:t>
      </w:r>
      <w:r>
        <w:t xml:space="preserve"> </w:t>
      </w:r>
      <w:r>
        <w:t xml:space="preserve">파일을 열어서, 내용을 편집한다. 기존의 내용은 그대로 두고, 맨 아래에 다음 내용만 추가해 보자. 즉 경계조건을 하나 더 추가하는 것이다.</w:t>
      </w:r>
    </w:p>
    <w:p>
      <w:pPr>
        <w:pStyle w:val="SourceCode"/>
      </w:pPr>
      <w:r>
        <w:rPr>
          <w:rStyle w:val="NormalTok"/>
        </w:rPr>
        <w:t xml:space="preserve">!!!!!!!!!!!!!!!!!!!!!!!!!!!!!!!!!!!!</w:t>
      </w:r>
      <w:r>
        <w:br w:type="textWrapping"/>
      </w:r>
      <w:r>
        <w:rPr>
          <w:rStyle w:val="NormalTok"/>
        </w:rPr>
        <w:t xml:space="preserve">! New Boundary condition</w:t>
      </w:r>
      <w:r>
        <w:br w:type="textWrapping"/>
      </w:r>
      <w:r>
        <w:rPr>
          <w:rStyle w:val="NormalTok"/>
        </w:rPr>
        <w:t xml:space="preserve">Boundary Condition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Target Boundaries(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= </w:t>
      </w:r>
      <w:r>
        <w:rPr>
          <w:rStyle w:val="DecValTok"/>
        </w:rPr>
        <w:t xml:space="preserve">6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Name = </w:t>
      </w:r>
      <w:r>
        <w:rPr>
          <w:rStyle w:val="StringTok"/>
        </w:rPr>
        <w:t xml:space="preserve">"Force"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-</w:t>
      </w:r>
      <w:r>
        <w:rPr>
          <w:rStyle w:val="DecValTok"/>
        </w:rPr>
        <w:t xml:space="preserve">10000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25"/>
          <w:ilvl w:val="0"/>
        </w:numPr>
      </w:pPr>
      <w:r>
        <w:t xml:space="preserve">경계조건(Boundary Condition)의 지정번호는 기존의 1 다음 번호인 2로 했다. 지정 경계면은 6번 면이다. 이 번호는 ElmerGUI 상에서 미리 확인해 두면 된다(원하는 경계면을 더블클릭하면, GUI화면 하단에 메시지로 번호가 표기된다). 이름은</w:t>
      </w:r>
      <w:r>
        <w:t xml:space="preserve"> </w:t>
      </w:r>
      <w:r>
        <w:rPr>
          <w:rStyle w:val="VerbatimChar"/>
        </w:rPr>
        <w:t xml:space="preserve">Force</w:t>
      </w:r>
      <w:r>
        <w:t xml:space="preserve">로 임의로 정했다. 그리고 -x 방향으로 10000[N]의 힘이 가해지도록 했다. 이때 힘의 방향을 정하기 위해서는 ElmerGUI에서</w:t>
      </w:r>
      <w:r>
        <w:t xml:space="preserve"> </w:t>
      </w:r>
      <w:r>
        <w:rPr>
          <w:rStyle w:val="VerbatimChar"/>
        </w:rPr>
        <w:t xml:space="preserve">Compass</w:t>
      </w:r>
      <w:r>
        <w:t xml:space="preserve">를 보이도록 해서 참고하면 된다.</w:t>
      </w:r>
    </w:p>
    <w:p>
      <w:pPr>
        <w:pStyle w:val="Compact"/>
        <w:numPr>
          <w:numId w:val="1025"/>
          <w:ilvl w:val="0"/>
        </w:numPr>
      </w:pPr>
      <w:r>
        <w:t xml:space="preserve">그리고, 내용 맨 윗 부분의</w:t>
      </w:r>
      <w:r>
        <w:t xml:space="preserve"> </w:t>
      </w:r>
      <w:r>
        <w:rPr>
          <w:rStyle w:val="VerbatimChar"/>
        </w:rPr>
        <w:t xml:space="preserve">Simulation</w:t>
      </w:r>
      <w:r>
        <w:t xml:space="preserve"> </w:t>
      </w:r>
      <w:r>
        <w:t xml:space="preserve">카테고리에서 다음과 같이 출력 파일 이름에 관한 내용도 수정해 준다.</w:t>
      </w:r>
    </w:p>
    <w:p>
      <w:pPr>
        <w:pStyle w:val="SourceCode"/>
      </w:pPr>
      <w:r>
        <w:rPr>
          <w:rStyle w:val="NormalTok"/>
        </w:rPr>
        <w:t xml:space="preserve">Solver Input File = case2.sif</w:t>
      </w:r>
      <w:r>
        <w:br w:type="textWrapping"/>
      </w:r>
      <w:r>
        <w:rPr>
          <w:rStyle w:val="NormalTok"/>
        </w:rPr>
        <w:t xml:space="preserve">Post File = case2.vtu</w:t>
      </w:r>
    </w:p>
    <w:p>
      <w:pPr>
        <w:pStyle w:val="Compact"/>
        <w:numPr>
          <w:numId w:val="1026"/>
          <w:ilvl w:val="0"/>
        </w:numPr>
      </w:pPr>
      <w:r>
        <w:t xml:space="preserve">내용을 다 이해하고 적용했으면, 저장한다.</w:t>
      </w:r>
    </w:p>
    <w:p>
      <w:pPr>
        <w:pStyle w:val="Compact"/>
        <w:numPr>
          <w:numId w:val="1026"/>
          <w:ilvl w:val="0"/>
        </w:numPr>
      </w:pPr>
      <w:r>
        <w:t xml:space="preserve">이제 계산을 아래와 같이 실행하고 완료될 때 까지 메시지를 보면서 기다려 보자. ElmerGUI 없이 터미널에서 바로 계산을 시키니까 불필요한 메모리 낭비도 없어서 좋다.</w:t>
      </w:r>
    </w:p>
    <w:p>
      <w:pPr>
        <w:pStyle w:val="SourceCode"/>
      </w:pPr>
      <w:r>
        <w:rPr>
          <w:rStyle w:val="ExtensionTok"/>
        </w:rPr>
        <w:t xml:space="preserve">ElmerSolver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case2.sif</w:t>
      </w:r>
    </w:p>
    <w:p>
      <w:pPr>
        <w:pStyle w:val="Compact"/>
        <w:numPr>
          <w:numId w:val="1027"/>
          <w:ilvl w:val="0"/>
        </w:numPr>
      </w:pPr>
      <w:r>
        <w:t xml:space="preserve">계산 도중 시스템의 자원 상황을 확인해 보려면, 새로운 터미널을 열어서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또는</w:t>
      </w:r>
      <w:r>
        <w:t xml:space="preserve"> </w:t>
      </w:r>
      <w:r>
        <w:rPr>
          <w:rStyle w:val="VerbatimChar"/>
        </w:rPr>
        <w:t xml:space="preserve">htop</w:t>
      </w:r>
      <w:r>
        <w:t xml:space="preserve"> </w:t>
      </w:r>
      <w:r>
        <w:t xml:space="preserve">같은 명령을 사용해 보자. CPU나 메모리 점유율, 프로세스의 현재 상황 등을 볼 수 있다. (현재 Umfpack을 사용하고 있는데, 1개의 CPU 코어만 100%에 도달하는 것을 볼 수 있다. 즉 멀티코어 CPU에는 C로 짜여진 Umfpack은 대응하지 못한다.)</w:t>
      </w:r>
    </w:p>
    <w:p>
      <w:pPr>
        <w:pStyle w:val="Compact"/>
        <w:numPr>
          <w:numId w:val="1027"/>
          <w:ilvl w:val="0"/>
        </w:numPr>
      </w:pPr>
      <w:r>
        <w:t xml:space="preserve">계산이 완료되면,</w:t>
      </w:r>
      <w:r>
        <w:t xml:space="preserve"> </w:t>
      </w:r>
      <w:r>
        <w:rPr>
          <w:rStyle w:val="VerbatimChar"/>
        </w:rPr>
        <w:t xml:space="preserve">case20001.vtu</w:t>
      </w:r>
      <w:r>
        <w:t xml:space="preserve"> </w:t>
      </w:r>
      <w:r>
        <w:t xml:space="preserve">파일이 생성된 것을 확인할 수 있다. Paraview로 이 파일을 읽어들여보고, 가시화 해 보자.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8"/>
          <w:ilvl w:val="0"/>
        </w:numPr>
      </w:pPr>
      <w:r>
        <w:t xml:space="preserve">위 그림과 같이 범위(Range)를 수동으로 조절해서 가시화되는 등고선을 더 뚜렷하게 만들어 볼 수 있다.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9"/>
          <w:ilvl w:val="0"/>
        </w:numPr>
      </w:pPr>
      <w:r>
        <w:t xml:space="preserve">위 그림에서는 1번 버튼을 눌러서 WrapByVector를 추가하고, Scale Factor를 500배로 키워서, 응력에 의한 변형을 과장해서 보여주도록 하였다.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0"/>
          <w:ilvl w:val="0"/>
        </w:numPr>
      </w:pPr>
      <w:r>
        <w:t xml:space="preserve">위 그림에서는 1번 메뉴</w:t>
      </w:r>
      <w:r>
        <w:t xml:space="preserve"> </w:t>
      </w:r>
      <w:r>
        <w:rPr>
          <w:rStyle w:val="VerbatimChar"/>
        </w:rPr>
        <w:t xml:space="preserve">View - Animation View</w:t>
      </w:r>
      <w:r>
        <w:t xml:space="preserve">를 체크해서, 2번의 팝업이 나타나도록 한 후, WrapByVector1을 추가(+)한 후 시간에 따라 Scale Factor가 변하도록 해서 애니메이션을 만든 것이다. 메뉴 상단의 플레이 버튼을 누르면 애니메이션을 볼 수 있고,</w:t>
      </w:r>
      <w:r>
        <w:t xml:space="preserve"> </w:t>
      </w:r>
      <w:r>
        <w:rPr>
          <w:rStyle w:val="VerbatimChar"/>
        </w:rPr>
        <w:t xml:space="preserve">File - Save Animation</w:t>
      </w:r>
      <w:r>
        <w:t xml:space="preserve">으로 동영상 파일로 저장할 수 있다.</w:t>
      </w:r>
    </w:p>
    <w:p>
      <w:pPr>
        <w:pStyle w:val="Heading2"/>
      </w:pPr>
      <w:bookmarkStart w:id="48" w:name="외력의-크기를-변화시켜-스캐닝"/>
      <w:bookmarkEnd w:id="48"/>
      <w:r>
        <w:t xml:space="preserve">4. 외력의 크기를 변화시켜 스캐닝</w:t>
      </w:r>
    </w:p>
    <w:p>
      <w:pPr>
        <w:pStyle w:val="Compact"/>
        <w:numPr>
          <w:numId w:val="1031"/>
          <w:ilvl w:val="0"/>
        </w:numPr>
      </w:pPr>
      <w:r>
        <w:t xml:space="preserve">이번에는</w:t>
      </w:r>
      <w:r>
        <w:t xml:space="preserve"> </w:t>
      </w:r>
      <w:r>
        <w:rPr>
          <w:rStyle w:val="VerbatimChar"/>
        </w:rPr>
        <w:t xml:space="preserve">Force 1 = -10000</w:t>
      </w:r>
      <w:r>
        <w:t xml:space="preserve">로 그냥 상수로 주었던 것을, 임의의 함수로 시간별로 변화시켜 보고, 그것을</w:t>
      </w:r>
      <w:r>
        <w:t xml:space="preserve"> </w:t>
      </w:r>
      <w:r>
        <w:rPr>
          <w:rStyle w:val="VerbatimChar"/>
        </w:rPr>
        <w:t xml:space="preserve">Transient</w:t>
      </w:r>
      <w:r>
        <w:t xml:space="preserve"> </w:t>
      </w:r>
      <w:r>
        <w:t xml:space="preserve">시뮬레이션 조건으로 시간에 따른 변화를 보도록 해 보자. 우선 아래와 같이 새로운 sif 파일을 또 만들자.</w:t>
      </w:r>
    </w:p>
    <w:p>
      <w:pPr>
        <w:pStyle w:val="SourceCode"/>
      </w:pPr>
      <w:r>
        <w:rPr>
          <w:rStyle w:val="FunctionTok"/>
        </w:rPr>
        <w:t xml:space="preserve">cp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./case2.sif ./case3.sif</w:t>
      </w:r>
    </w:p>
    <w:p>
      <w:pPr>
        <w:pStyle w:val="Compact"/>
        <w:numPr>
          <w:numId w:val="1032"/>
          <w:ilvl w:val="0"/>
        </w:numPr>
      </w:pPr>
      <w:r>
        <w:t xml:space="preserve">그리고 적당한 텍스트 편집기로 열어서,</w:t>
      </w:r>
      <w:r>
        <w:t xml:space="preserve"> </w:t>
      </w:r>
      <w:r>
        <w:rPr>
          <w:rStyle w:val="VerbatimChar"/>
        </w:rPr>
        <w:t xml:space="preserve">Simulation</w:t>
      </w:r>
      <w:r>
        <w:t xml:space="preserve"> </w:t>
      </w:r>
      <w:r>
        <w:t xml:space="preserve">카테고리의 조건을 아래와 같이 바꿔서 대체하자.</w:t>
      </w:r>
    </w:p>
    <w:p>
      <w:pPr>
        <w:pStyle w:val="SourceCode"/>
      </w:pPr>
      <w:r>
        <w:rPr>
          <w:rStyle w:val="NormalTok"/>
        </w:rPr>
        <w:t xml:space="preserve">Simulation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Max Output Level = </w:t>
      </w:r>
      <w:r>
        <w:rPr>
          <w:rStyle w:val="DecValTok"/>
        </w:rPr>
        <w:t xml:space="preserve">10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Coordinate System = Cartesian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Coordinate Mapping(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Simulation Type = Transient   ! Not Steady state, But Transient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Steady State Max Iterations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Output Intervals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Timestepping Method = BDF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BDF Order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Timestep intervals =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      </w:t>
      </w:r>
      <w:r>
        <w:rPr>
          <w:rStyle w:val="NormalTok"/>
        </w:rPr>
        <w:t xml:space="preserve">!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second 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seconds by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shots)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Timestep sizes =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          </w:t>
      </w:r>
      <w:r>
        <w:rPr>
          <w:rStyle w:val="NormalTok"/>
        </w:rPr>
        <w:t xml:space="preserve">!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second intervals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Solver Input File = case3.sif ! Change sif file name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Post File = case3.vtu         ! Change output file name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Coordinate Scaling =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    </w:t>
      </w:r>
      <w:r>
        <w:rPr>
          <w:rStyle w:val="NormalTok"/>
        </w:rPr>
        <w:t xml:space="preserve">! Change units from milimeter to meter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33"/>
          <w:ilvl w:val="0"/>
        </w:numPr>
      </w:pPr>
      <w:r>
        <w:t xml:space="preserve">그리고,</w:t>
      </w:r>
      <w:r>
        <w:t xml:space="preserve"> </w:t>
      </w:r>
      <w:r>
        <w:rPr>
          <w:rStyle w:val="VerbatimChar"/>
        </w:rPr>
        <w:t xml:space="preserve">Boundary Condition 2</w:t>
      </w:r>
      <w:r>
        <w:t xml:space="preserve">도 아래와 같이 변경해서 대체하자.</w:t>
      </w:r>
    </w:p>
    <w:p>
      <w:pPr>
        <w:pStyle w:val="SourceCode"/>
      </w:pPr>
      <w:r>
        <w:rPr>
          <w:rStyle w:val="NormalTok"/>
        </w:rPr>
        <w:t xml:space="preserve">!!!!!!!!!!!!!!!!!!!!!!!!!!!!!!!!!!!!</w:t>
      </w:r>
      <w:r>
        <w:br w:type="textWrapping"/>
      </w:r>
      <w:r>
        <w:rPr>
          <w:rStyle w:val="NormalTok"/>
        </w:rPr>
        <w:t xml:space="preserve">! New Boundary Condition</w:t>
      </w:r>
      <w:r>
        <w:br w:type="textWrapping"/>
      </w:r>
      <w:r>
        <w:rPr>
          <w:rStyle w:val="NormalTok"/>
        </w:rPr>
        <w:t xml:space="preserve">Boundary Condition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Target Boundaries(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= </w:t>
      </w:r>
      <w:r>
        <w:rPr>
          <w:rStyle w:val="DecValTok"/>
        </w:rPr>
        <w:t xml:space="preserve">6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Name = </w:t>
      </w:r>
      <w:r>
        <w:rPr>
          <w:rStyle w:val="StringTok"/>
        </w:rPr>
        <w:t xml:space="preserve">"Force"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Variable time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NormalTok"/>
        </w:rPr>
        <w:t xml:space="preserve">Real MATC </w:t>
      </w:r>
      <w:r>
        <w:rPr>
          <w:rStyle w:val="StringTok"/>
        </w:rPr>
        <w:t xml:space="preserve">"-10000*sin(tx*3.14159/10)"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End</w:t>
      </w:r>
    </w:p>
    <w:p>
      <w:pPr>
        <w:numPr>
          <w:numId w:val="1034"/>
          <w:ilvl w:val="0"/>
        </w:numPr>
      </w:pPr>
      <w:r>
        <w:t xml:space="preserve">위에서</w:t>
      </w:r>
      <w:r>
        <w:t xml:space="preserve"> </w:t>
      </w:r>
      <w:r>
        <w:rPr>
          <w:rStyle w:val="VerbatimChar"/>
        </w:rPr>
        <w:t xml:space="preserve">Force 1</w:t>
      </w:r>
      <w:r>
        <w:t xml:space="preserve"> </w:t>
      </w:r>
      <w:r>
        <w:t xml:space="preserve">부분이 바뀌었다. 즉 시간(tx)를 파라미터로 사용하고, 그 시간의 증가에 따라 Sine 곡선으로 배율 -10000배까지 1/2주기만큼 변화시키는 함수를 써 넣은 것이다.</w:t>
      </w:r>
    </w:p>
    <w:p>
      <w:pPr>
        <w:numPr>
          <w:numId w:val="1034"/>
          <w:ilvl w:val="0"/>
        </w:numPr>
      </w:pPr>
      <w:r>
        <w:t xml:space="preserve">또</w:t>
      </w:r>
      <w:r>
        <w:t xml:space="preserve"> </w:t>
      </w:r>
      <w:r>
        <w:rPr>
          <w:rStyle w:val="VerbatimChar"/>
        </w:rPr>
        <w:t xml:space="preserve">Transient</w:t>
      </w:r>
      <w:r>
        <w:t xml:space="preserve"> </w:t>
      </w:r>
      <w:r>
        <w:t xml:space="preserve">시뮬레이션이기 때문에 초기조건(Initial condition)도 추가해 주자.</w:t>
      </w:r>
    </w:p>
    <w:p>
      <w:pPr>
        <w:pStyle w:val="SourceCode"/>
      </w:pPr>
      <w:r>
        <w:rPr>
          <w:rStyle w:val="NormalTok"/>
        </w:rPr>
        <w:t xml:space="preserve">!!!!!!!!!!!!!!!!!!!!!!!!!!!!!!!!!!!!</w:t>
      </w:r>
      <w:r>
        <w:br w:type="textWrapping"/>
      </w:r>
      <w:r>
        <w:rPr>
          <w:rStyle w:val="NormalTok"/>
        </w:rPr>
        <w:t xml:space="preserve">! New Initial Condition</w:t>
      </w:r>
      <w:r>
        <w:br w:type="textWrapping"/>
      </w:r>
      <w:r>
        <w:rPr>
          <w:rStyle w:val="NormalTok"/>
        </w:rPr>
        <w:t xml:space="preserve">Initial Condition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Name = </w:t>
      </w:r>
      <w:r>
        <w:rPr>
          <w:rStyle w:val="StringTok"/>
        </w:rPr>
        <w:t xml:space="preserve">"InitialCondition 1"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35"/>
          <w:ilvl w:val="0"/>
        </w:numPr>
      </w:pPr>
      <w:r>
        <w:t xml:space="preserve">이 상태로 계산을 시키면, 계산은 되기는 하지만 10번의 계산을 반복해야 하므로 10배의 계산시간이 소요된다. 너무 지루하기 때문에 멀티코어 CPU의 성능을 끌어내기위해 병렬연산을 하도록 추가적인 작업을 좀 해 주자.</w:t>
      </w:r>
    </w:p>
    <w:p>
      <w:pPr>
        <w:pStyle w:val="Compact"/>
        <w:numPr>
          <w:numId w:val="1035"/>
          <w:ilvl w:val="0"/>
        </w:numPr>
      </w:pPr>
      <w:r>
        <w:t xml:space="preserve">방법은 매쉬를 연산시킬 CPU 코어 개수만큼 쪼개는 것이다. 매쉬를 쪼개는 작업은 ElmerGrid에서 METIS 라이브러리를 활용해서 해 준다. 4개의 가용한 CPU 코어가 있다면, 다음 명령과 같이 4개로 쪼개고 디렉토리 경로를 맞추어준다.</w:t>
      </w:r>
    </w:p>
    <w:p>
      <w:pPr>
        <w:pStyle w:val="SourceCode"/>
      </w:pPr>
      <w:r>
        <w:rPr>
          <w:rStyle w:val="ExtensionTok"/>
        </w:rPr>
        <w:t xml:space="preserve">ElmerGrid</w:t>
      </w:r>
      <w:r>
        <w:rPr>
          <w:rStyle w:val="NormalTok"/>
        </w:rPr>
        <w:t xml:space="preserve"> </w:t>
      </w:r>
      <w:r>
        <w:rPr>
          <w:rStyle w:val="NormalTok"/>
        </w:rPr>
        <w:t xml:space="preserve">2 2 ./Partition -metis 4</w:t>
      </w:r>
      <w:r>
        <w:br w:type="textWrapping"/>
      </w:r>
      <w:r>
        <w:rPr>
          <w:rStyle w:val="FunctionTok"/>
        </w:rPr>
        <w:t xml:space="preserve">mv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./Partition/partitioning.4 ./partitioning.4</w:t>
      </w:r>
      <w:r>
        <w:br w:type="textWrapping"/>
      </w:r>
      <w:r>
        <w:rPr>
          <w:rStyle w:val="FunctionTok"/>
        </w:rPr>
        <w:t xml:space="preserve">rm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-r Partition</w:t>
      </w:r>
    </w:p>
    <w:p>
      <w:pPr>
        <w:pStyle w:val="Compact"/>
        <w:numPr>
          <w:numId w:val="1036"/>
          <w:ilvl w:val="0"/>
        </w:numPr>
      </w:pPr>
      <w:r>
        <w:t xml:space="preserve">또, Umfpack은 METIS를 사용한 분할 계산에 적합하지 않기 때문에(실패한다), BiCGStab으로 솔버를 바꾸기 위해</w:t>
      </w:r>
      <w:r>
        <w:t xml:space="preserve"> </w:t>
      </w:r>
      <w:r>
        <w:rPr>
          <w:rStyle w:val="VerbatimChar"/>
        </w:rPr>
        <w:t xml:space="preserve">case3.sif</w:t>
      </w:r>
      <w:r>
        <w:t xml:space="preserve">파일에서</w:t>
      </w:r>
      <w:r>
        <w:t xml:space="preserve"> </w:t>
      </w:r>
      <w:r>
        <w:rPr>
          <w:rStyle w:val="VerbatimChar"/>
        </w:rPr>
        <w:t xml:space="preserve">Solver 1</w:t>
      </w:r>
      <w:r>
        <w:t xml:space="preserve"> </w:t>
      </w:r>
      <w:r>
        <w:t xml:space="preserve">카테고리를 아래와 같은 내용으로 대체한다.</w:t>
      </w:r>
    </w:p>
    <w:p>
      <w:pPr>
        <w:pStyle w:val="SourceCode"/>
      </w:pPr>
      <w:r>
        <w:rPr>
          <w:rStyle w:val="NormalTok"/>
        </w:rPr>
        <w:t xml:space="preserve">Solver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Equation = Linear elasticity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Calculate Stresses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Calculate Loads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Procedure = </w:t>
      </w:r>
      <w:r>
        <w:rPr>
          <w:rStyle w:val="StringTok"/>
        </w:rPr>
        <w:t xml:space="preserve">"StressSolve"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"StressSolver"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Variable = -dofs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Displacement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Exec Solver = Always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Stabilize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Bubbles = False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Lumped Mass Matrix = False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Optimize Bandwidth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Steady State Convergence Tolerance = </w:t>
      </w:r>
      <w:r>
        <w:rPr>
          <w:rStyle w:val="FloatTok"/>
        </w:rPr>
        <w:t xml:space="preserve">1.0e-5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Convergence Tolerance = </w:t>
      </w:r>
      <w:r>
        <w:rPr>
          <w:rStyle w:val="FloatTok"/>
        </w:rPr>
        <w:t xml:space="preserve">1.0e-7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Max Iterations = </w:t>
      </w:r>
      <w:r>
        <w:rPr>
          <w:rStyle w:val="DecValTok"/>
        </w:rPr>
        <w:t xml:space="preserve">20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Newton After Iterations = </w:t>
      </w:r>
      <w:r>
        <w:rPr>
          <w:rStyle w:val="DecValTok"/>
        </w:rPr>
        <w:t xml:space="preserve">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Newton After Tolerance = </w:t>
      </w:r>
      <w:r>
        <w:rPr>
          <w:rStyle w:val="FloatTok"/>
        </w:rPr>
        <w:t xml:space="preserve">1.0e-3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Relaxation Factor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!!!!!!!!!!!!!!!!!!!!!!!!!!!!!!!!!!!!!!!!!!!!!!!!!!!!!!!!!!!!!!!!!!!!!!!!!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! Actual Linear Solver Setting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Solver = Iterative         ! Change from Direct to Iterative method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Direct Method = BiCGStab   ! Change from Umfpack to BiCGStab algorithm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Max Iterations =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       </w:t>
      </w:r>
      <w:r>
        <w:rPr>
          <w:rStyle w:val="NormalTok"/>
        </w:rPr>
        <w:t xml:space="preserve">! Parameters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BiCGStab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Convergence Tolerance = </w:t>
      </w:r>
      <w:r>
        <w:rPr>
          <w:rStyle w:val="FloatTok"/>
        </w:rPr>
        <w:t xml:space="preserve">1.0e-7</w:t>
      </w:r>
      <w:r>
        <w:rPr>
          <w:rStyle w:val="NormalTok"/>
        </w:rPr>
        <w:t xml:space="preserve"> </w:t>
      </w:r>
      <w:r>
        <w:rPr>
          <w:rStyle w:val="NormalTok"/>
        </w:rPr>
        <w:t xml:space="preserve">! More wide convergence tolerance than </w:t>
      </w:r>
      <w:r>
        <w:rPr>
          <w:rStyle w:val="FloatTok"/>
        </w:rPr>
        <w:t xml:space="preserve">1e-10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BiCGstabl polynomial degree =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Preconditioning = Diagonal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ILUT Tolerance = </w:t>
      </w:r>
      <w:r>
        <w:rPr>
          <w:rStyle w:val="FloatTok"/>
        </w:rPr>
        <w:t xml:space="preserve">1.0e-3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Abort Not Converged = False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Residual Output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Precondition Recompute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37"/>
          <w:ilvl w:val="0"/>
        </w:numPr>
      </w:pPr>
      <w:r>
        <w:t xml:space="preserve">그리고 텍스트 편집기로</w:t>
      </w:r>
      <w:r>
        <w:t xml:space="preserve"> </w:t>
      </w:r>
      <w:r>
        <w:rPr>
          <w:rStyle w:val="VerbatimChar"/>
        </w:rPr>
        <w:t xml:space="preserve">ELMERSOLVER_STARTINFO</w:t>
      </w:r>
      <w:r>
        <w:t xml:space="preserve">의 내용을 아래와 같이 수정해 주자(ElmerSolver_mpi 실행시 이곳의 정보를 자동으로 참조하도록 되어 있다).</w:t>
      </w:r>
    </w:p>
    <w:p>
      <w:pPr>
        <w:pStyle w:val="SourceCode"/>
      </w:pPr>
      <w:r>
        <w:rPr>
          <w:rStyle w:val="NormalTok"/>
        </w:rPr>
        <w:t xml:space="preserve">case3.sif</w:t>
      </w:r>
    </w:p>
    <w:p>
      <w:pPr>
        <w:pStyle w:val="Compact"/>
        <w:numPr>
          <w:numId w:val="1038"/>
          <w:ilvl w:val="0"/>
        </w:numPr>
      </w:pPr>
      <w:r>
        <w:t xml:space="preserve">이제 여러개로 쪼개진 매쉬들의 접합부 노드간에 메시지를 주고받으면서 연성(Connection) 될 수 있도록 MPI 연산을 시킨다. 아래와 같이</w:t>
      </w:r>
      <w:r>
        <w:t xml:space="preserve"> </w:t>
      </w:r>
      <w:r>
        <w:rPr>
          <w:rStyle w:val="VerbatimChar"/>
        </w:rPr>
        <w:t xml:space="preserve">mpirun</w:t>
      </w:r>
      <w:r>
        <w:t xml:space="preserve"> </w:t>
      </w:r>
      <w:r>
        <w:t xml:space="preserve">명령으로 4개의 CPU코어를 사용하도록 옵션을 줘서 실행시키면 된다. 계산량이 상당하므로 몇 시간 정도 소요될 것이다.</w:t>
      </w:r>
    </w:p>
    <w:p>
      <w:pPr>
        <w:pStyle w:val="SourceCode"/>
      </w:pPr>
      <w:r>
        <w:rPr>
          <w:rStyle w:val="ExtensionTok"/>
        </w:rPr>
        <w:t xml:space="preserve">mpirun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-np 4 ElmerSolver_mpi</w:t>
      </w:r>
    </w:p>
    <w:p>
      <w:pPr>
        <w:pStyle w:val="Compact"/>
        <w:numPr>
          <w:numId w:val="1039"/>
          <w:ilvl w:val="0"/>
        </w:numPr>
      </w:pPr>
      <w:r>
        <w:t xml:space="preserve">실행 도중 다른 터미널로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또는</w:t>
      </w:r>
      <w:r>
        <w:t xml:space="preserve"> </w:t>
      </w:r>
      <w:r>
        <w:rPr>
          <w:rStyle w:val="VerbatimChar"/>
        </w:rPr>
        <w:t xml:space="preserve">htop</w:t>
      </w:r>
      <w:r>
        <w:t xml:space="preserve">해서 CPU의 사용률을 보면, 4개의 CPU 코어가 100%에 달해서 총력을 기울이고 있음을 볼 수 있다. 이러한 분할 연산 전략은, 해석자(Solver)가 오래된 포트란 코드나 C코드로 개발되어 최신 멀티코어 연산에 대응하지 못할 경우, MPI를 이용하여 쪼개서 각각 계산을 시킴으로써 전체적으로 병렬연산을 하는 효과를 볼 수 있게 한다. 또한 리눅스OS는 현명하게도, 가용한 모든 4개의 CPU코어를 계산에 동원했음에도 불구하고, 이외의 다른 작업을 할때는 적절하게 자원을 배분해 주어 데스크탑 전체가 얼어붙거나 하는 일을 미연에 방지해 준다.</w:t>
      </w:r>
    </w:p>
    <w:p>
      <w:pPr>
        <w:pStyle w:val="Figure"/>
      </w:pPr>
      <w:r>
        <w:drawing>
          <wp:inline>
            <wp:extent cx="5334000" cy="4222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0"/>
          <w:ilvl w:val="0"/>
        </w:numPr>
      </w:pPr>
      <w:r>
        <w:t xml:space="preserve">계산이 다 되면, 다음과 같이 4개씩 짝을 지워 10샷 즉 총 40개의 vtu파일과, 쪼개진 매쉬를 붙여주는 10개의 pvtu파일이 각 샷마다 생겨있음을 볼 수 있을 것이다.</w:t>
      </w:r>
    </w:p>
    <w:p>
      <w:pPr>
        <w:pStyle w:val="SourceCode"/>
      </w:pPr>
      <w:r>
        <w:rPr>
          <w:rStyle w:val="NormalTok"/>
        </w:rPr>
        <w:t xml:space="preserve">case30001.pvtu ... case30010.pvtu</w:t>
      </w:r>
      <w:r>
        <w:br w:type="textWrapping"/>
      </w:r>
      <w:r>
        <w:rPr>
          <w:rStyle w:val="NormalTok"/>
        </w:rPr>
        <w:t xml:space="preserve">case30001par0001.vtu case30002par0001.vtu case30003par0001.vtu case30004par0001.vtu</w:t>
      </w:r>
      <w:r>
        <w:br w:type="textWrapping"/>
      </w:r>
      <w:r>
        <w:rPr>
          <w:rStyle w:val="NormalTok"/>
        </w:rPr>
        <w:t xml:space="preserve">...</w:t>
      </w:r>
      <w:r>
        <w:br w:type="textWrapping"/>
      </w:r>
      <w:r>
        <w:rPr>
          <w:rStyle w:val="NormalTok"/>
        </w:rPr>
        <w:t xml:space="preserve">case30001par0010.vtu case30002par0010.vtu case30003par0010.vtu case30004par0010.vtu</w:t>
      </w:r>
    </w:p>
    <w:p>
      <w:pPr>
        <w:pStyle w:val="Compact"/>
        <w:numPr>
          <w:numId w:val="1041"/>
          <w:ilvl w:val="0"/>
        </w:numPr>
      </w:pPr>
      <w:r>
        <w:t xml:space="preserve">Paraview로 보면</w:t>
      </w:r>
      <w:r>
        <w:t xml:space="preserve"> </w:t>
      </w:r>
      <w:r>
        <w:rPr>
          <w:rStyle w:val="VerbatimChar"/>
        </w:rPr>
        <w:t xml:space="preserve">case..pvtu</w:t>
      </w:r>
      <w:r>
        <w:t xml:space="preserve">로 표현되는 것이 보이는데, 이것은 10개의 샷으로 된 pvtu 파일을 모두 합쳐서 열어볼 수 있도록 된 것이다. 열어서 데이타를 가시화해 보자. 플레이 버튼을 누르면 각 샷 별로 넘어가면서 애니메이션화해서 보여질 것이다.</w:t>
      </w:r>
    </w:p>
    <w:p>
      <w:pPr>
        <w:pStyle w:val="Compact"/>
        <w:numPr>
          <w:numId w:val="1041"/>
          <w:ilvl w:val="0"/>
        </w:numPr>
      </w:pPr>
      <w:r>
        <w:t xml:space="preserve">이상의 병렬연산 등 모든 작업은 사실 ElmerGUI 상에서도 가능한 수준이다. 다만 여기서는 GUI 없이 터미널 명령으로 사용하는 방법을 연습해 볼 수 있도록 설명해 보았다.</w:t>
      </w:r>
    </w:p>
    <w:p>
      <w:pPr>
        <w:pStyle w:val="Heading2"/>
      </w:pPr>
      <w:bookmarkStart w:id="50" w:name="맺음말"/>
      <w:bookmarkEnd w:id="50"/>
      <w:r>
        <w:t xml:space="preserve">5. 맺음말</w:t>
      </w:r>
    </w:p>
    <w:p>
      <w:pPr>
        <w:pStyle w:val="Compact"/>
        <w:numPr>
          <w:numId w:val="1042"/>
          <w:ilvl w:val="0"/>
        </w:numPr>
      </w:pPr>
      <w:r>
        <w:t xml:space="preserve">가장 기본적인 선형 정적 응력해석을 엘머에서 제공하는 몇 가지 방법으로 해 보았다.</w:t>
      </w:r>
    </w:p>
    <w:p>
      <w:pPr>
        <w:pStyle w:val="Compact"/>
        <w:numPr>
          <w:numId w:val="1042"/>
          <w:ilvl w:val="0"/>
        </w:numPr>
      </w:pPr>
      <w:r>
        <w:t xml:space="preserve">본 예제를 통해 ElmerGUI를 중심으로 한 해석절차와 기본적인 기법을 습득할 수 있었다.</w:t>
      </w:r>
    </w:p>
    <w:p>
      <w:pPr>
        <w:pStyle w:val="Heading2"/>
      </w:pPr>
      <w:bookmarkStart w:id="51" w:name="참고-자료"/>
      <w:bookmarkEnd w:id="51"/>
      <w:r>
        <w:t xml:space="preserve">6. 참고 자료</w:t>
      </w:r>
    </w:p>
    <w:p>
      <w:pPr>
        <w:numPr>
          <w:numId w:val="1043"/>
          <w:ilvl w:val="0"/>
        </w:numPr>
      </w:pPr>
      <w:r>
        <w:t xml:space="preserve">성덕대왕신종의 부분명칭과 크기</w:t>
      </w:r>
      <w:r>
        <w:t xml:space="preserve"> </w:t>
      </w:r>
      <w:r>
        <w:t xml:space="preserve">http://blog.daum.net/_blog/BlogTypeView.do?blogid=03Pdg&amp;articleno=15960218</w:t>
      </w:r>
    </w:p>
    <w:p>
      <w:pPr>
        <w:numPr>
          <w:numId w:val="1043"/>
          <w:ilvl w:val="0"/>
        </w:numPr>
      </w:pPr>
      <w:r>
        <w:t xml:space="preserve">이장무, 新羅 鐘의 設計에 관한 연구, 학술원논문집 제55집 1호 (2016)</w:t>
      </w:r>
      <w:r>
        <w:t xml:space="preserve"> </w:t>
      </w:r>
      <w:r>
        <w:t xml:space="preserve">http://www.nas.go.kr</w:t>
      </w:r>
    </w:p>
    <w:p>
      <w:pPr>
        <w:numPr>
          <w:numId w:val="1043"/>
          <w:ilvl w:val="0"/>
        </w:numPr>
      </w:pPr>
      <w:r>
        <w:t xml:space="preserve">김석현,이중혁, 등가 종 모델을 이용한 맥놀이 주기 조절법, 한국음향학회지 제31권 제8호 (2012)</w:t>
      </w:r>
      <w:r>
        <w:t xml:space="preserve"> </w:t>
      </w:r>
      <w:r>
        <w:t xml:space="preserve">http://ocean.kisti.re.kr/downfile/volume/ask/GOHHBH/2012/v31n8/GOHHBH_2012_v31n8_561.pdf</w:t>
      </w:r>
    </w:p>
    <w:p>
      <w:pPr>
        <w:numPr>
          <w:numId w:val="1043"/>
          <w:ilvl w:val="0"/>
        </w:numPr>
      </w:pPr>
      <w:r>
        <w:t xml:space="preserve">J.M.LEE, A STUDY ON THE VIBRATION CHARACTERISTICS OF A LARGE SIZE KOREAN BELL, Journal of Sound and Vibration (2002)</w:t>
      </w:r>
      <w:r>
        <w:t xml:space="preserve"> </w:t>
      </w:r>
      <w:r>
        <w:t xml:space="preserve">http://doi.org.ololo.sci-hub.bz/10.1006/jsvi.2002.5092</w:t>
      </w:r>
    </w:p>
    <w:p>
      <w:pPr>
        <w:numPr>
          <w:numId w:val="1043"/>
          <w:ilvl w:val="0"/>
        </w:numPr>
      </w:pPr>
      <w:r>
        <w:t xml:space="preserve">성덕대왕신종 고리쇠 관련 에피소드</w:t>
      </w:r>
      <w:r>
        <w:t xml:space="preserve"> </w:t>
      </w:r>
      <w:r>
        <w:t xml:space="preserve">http://www.jikjimuseum.org/wind/content.asp?pWID=04&amp;pID=413&amp;pPageID=0007v~&amp;pPageCnt=8&amp;pBlockID=1&amp;pBlockCnt=1&amp;pDir=S&amp;pSearch=&amp;pSearchStr=</w:t>
      </w:r>
    </w:p>
    <w:p>
      <w:pPr>
        <w:numPr>
          <w:numId w:val="1043"/>
          <w:ilvl w:val="0"/>
        </w:numPr>
      </w:pPr>
      <w:r>
        <w:t xml:space="preserve">반론</w:t>
      </w:r>
      <w:r>
        <w:t xml:space="preserve"> </w:t>
      </w:r>
      <w:r>
        <w:t xml:space="preserve">http://scieng.net/tech/16616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c2d815a8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431">
    <w:nsid w:val="ec40715d"/>
    <w:multiLevelType w:val="multilevel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6ddf4ee0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2a211c"/>
    </w:pPr>
  </w:style>
  <w:style w:type="character" w:customStyle="1" w:styleId="KeywordTok">
    <w:name w:val="KeywordTok"/>
    <w:basedOn w:val="VerbatimChar"/>
    <w:rPr>
      <w:color w:val="43a8ed"/>
      <w:shd w:val="clear" w:fill="2a211c"/>
      <w:b/>
    </w:rPr>
  </w:style>
  <w:style w:type="character" w:customStyle="1" w:styleId="DataTypeTok">
    <w:name w:val="DataTypeTok"/>
    <w:basedOn w:val="VerbatimChar"/>
    <w:rPr>
      <w:color w:val="bdae9d"/>
      <w:shd w:val="clear" w:fill="2a211c"/>
      <w:u/>
    </w:rPr>
  </w:style>
  <w:style w:type="character" w:customStyle="1" w:styleId="DecValTok">
    <w:name w:val="DecValTok"/>
    <w:basedOn w:val="VerbatimChar"/>
    <w:rPr>
      <w:color w:val="44aa43"/>
      <w:shd w:val="clear" w:fill="2a211c"/>
    </w:rPr>
  </w:style>
  <w:style w:type="character" w:customStyle="1" w:styleId="BaseNTok">
    <w:name w:val="BaseNTok"/>
    <w:basedOn w:val="VerbatimChar"/>
    <w:rPr>
      <w:color w:val="44aa43"/>
      <w:shd w:val="clear" w:fill="2a211c"/>
    </w:rPr>
  </w:style>
  <w:style w:type="character" w:customStyle="1" w:styleId="FloatTok">
    <w:name w:val="FloatTok"/>
    <w:basedOn w:val="VerbatimChar"/>
    <w:rPr>
      <w:color w:val="44aa43"/>
      <w:shd w:val="clear" w:fill="2a211c"/>
    </w:rPr>
  </w:style>
  <w:style w:type="character" w:customStyle="1" w:styleId="ConstantTok">
    <w:name w:val="ConstantTok"/>
    <w:basedOn w:val="VerbatimChar"/>
    <w:rPr>
      <w:color w:val="bdae9d"/>
      <w:shd w:val="clear" w:fill="2a211c"/>
    </w:rPr>
  </w:style>
  <w:style w:type="character" w:customStyle="1" w:styleId="CharTok">
    <w:name w:val="CharTok"/>
    <w:basedOn w:val="VerbatimChar"/>
    <w:rPr>
      <w:color w:val="049b0a"/>
      <w:shd w:val="clear" w:fill="2a211c"/>
    </w:rPr>
  </w:style>
  <w:style w:type="character" w:customStyle="1" w:styleId="SpecialCharTok">
    <w:name w:val="SpecialCharTok"/>
    <w:basedOn w:val="VerbatimChar"/>
    <w:rPr>
      <w:color w:val="049b0a"/>
      <w:shd w:val="clear" w:fill="2a211c"/>
    </w:rPr>
  </w:style>
  <w:style w:type="character" w:customStyle="1" w:styleId="StringTok">
    <w:name w:val="StringTok"/>
    <w:basedOn w:val="VerbatimChar"/>
    <w:rPr>
      <w:color w:val="049b0a"/>
      <w:shd w:val="clear" w:fill="2a211c"/>
    </w:rPr>
  </w:style>
  <w:style w:type="character" w:customStyle="1" w:styleId="VerbatimStringTok">
    <w:name w:val="VerbatimStringTok"/>
    <w:basedOn w:val="VerbatimChar"/>
    <w:rPr>
      <w:color w:val="049b0a"/>
      <w:shd w:val="clear" w:fill="2a211c"/>
    </w:rPr>
  </w:style>
  <w:style w:type="character" w:customStyle="1" w:styleId="SpecialStringTok">
    <w:name w:val="SpecialStringTok"/>
    <w:basedOn w:val="VerbatimChar"/>
    <w:rPr>
      <w:color w:val="049b0a"/>
      <w:shd w:val="clear" w:fill="2a211c"/>
    </w:rPr>
  </w:style>
  <w:style w:type="character" w:customStyle="1" w:styleId="ImportTok">
    <w:name w:val="ImportTok"/>
    <w:basedOn w:val="VerbatimChar"/>
    <w:rPr>
      <w:color w:val="bdae9d"/>
      <w:shd w:val="clear" w:fill="2a211c"/>
    </w:rPr>
  </w:style>
  <w:style w:type="character" w:customStyle="1" w:styleId="CommentTok">
    <w:name w:val="CommentTok"/>
    <w:basedOn w:val="VerbatimChar"/>
    <w:rPr>
      <w:color w:val="0066ff"/>
      <w:shd w:val="clear" w:fill="2a211c"/>
      <w:i/>
    </w:rPr>
  </w:style>
  <w:style w:type="character" w:customStyle="1" w:styleId="DocumentationTok">
    <w:name w:val="DocumentationTok"/>
    <w:basedOn w:val="VerbatimChar"/>
    <w:rPr>
      <w:color w:val="0066ff"/>
      <w:shd w:val="clear" w:fill="2a211c"/>
      <w:i/>
    </w:rPr>
  </w:style>
  <w:style w:type="character" w:customStyle="1" w:styleId="AnnotationTok">
    <w:name w:val="AnnotationTok"/>
    <w:basedOn w:val="VerbatimChar"/>
    <w:rPr>
      <w:color w:val="0066ff"/>
      <w:shd w:val="clear" w:fill="2a211c"/>
      <w:b/>
      <w:i/>
    </w:rPr>
  </w:style>
  <w:style w:type="character" w:customStyle="1" w:styleId="CommentVarTok">
    <w:name w:val="CommentVarTok"/>
    <w:basedOn w:val="VerbatimChar"/>
    <w:rPr>
      <w:color w:val="bdae9d"/>
      <w:shd w:val="clear" w:fill="2a211c"/>
    </w:rPr>
  </w:style>
  <w:style w:type="character" w:customStyle="1" w:styleId="OtherTok">
    <w:name w:val="OtherTok"/>
    <w:basedOn w:val="VerbatimChar"/>
    <w:rPr>
      <w:color w:val="bdae9d"/>
      <w:shd w:val="clear" w:fill="2a211c"/>
    </w:rPr>
  </w:style>
  <w:style w:type="character" w:customStyle="1" w:styleId="FunctionTok">
    <w:name w:val="FunctionTok"/>
    <w:basedOn w:val="VerbatimChar"/>
    <w:rPr>
      <w:color w:val="ff9358"/>
      <w:shd w:val="clear" w:fill="2a211c"/>
      <w:b/>
    </w:rPr>
  </w:style>
  <w:style w:type="character" w:customStyle="1" w:styleId="VariableTok">
    <w:name w:val="VariableTok"/>
    <w:basedOn w:val="VerbatimChar"/>
    <w:rPr>
      <w:color w:val="bdae9d"/>
      <w:shd w:val="clear" w:fill="2a211c"/>
    </w:rPr>
  </w:style>
  <w:style w:type="character" w:customStyle="1" w:styleId="ControlFlowTok">
    <w:name w:val="ControlFlowTok"/>
    <w:basedOn w:val="VerbatimChar"/>
    <w:rPr>
      <w:color w:val="43a8ed"/>
      <w:shd w:val="clear" w:fill="2a211c"/>
      <w:b/>
    </w:rPr>
  </w:style>
  <w:style w:type="character" w:customStyle="1" w:styleId="OperatorTok">
    <w:name w:val="OperatorTok"/>
    <w:basedOn w:val="VerbatimChar"/>
    <w:rPr>
      <w:color w:val="bdae9d"/>
      <w:shd w:val="clear" w:fill="2a211c"/>
    </w:rPr>
  </w:style>
  <w:style w:type="character" w:customStyle="1" w:styleId="BuiltInTok">
    <w:name w:val="BuiltInTok"/>
    <w:basedOn w:val="VerbatimChar"/>
    <w:rPr>
      <w:color w:val="bdae9d"/>
      <w:shd w:val="clear" w:fill="2a211c"/>
    </w:rPr>
  </w:style>
  <w:style w:type="character" w:customStyle="1" w:styleId="ExtensionTok">
    <w:name w:val="ExtensionTok"/>
    <w:basedOn w:val="VerbatimChar"/>
    <w:rPr>
      <w:color w:val="bdae9d"/>
      <w:shd w:val="clear" w:fill="2a211c"/>
    </w:rPr>
  </w:style>
  <w:style w:type="character" w:customStyle="1" w:styleId="PreprocessorTok">
    <w:name w:val="PreprocessorTok"/>
    <w:basedOn w:val="VerbatimChar"/>
    <w:rPr>
      <w:color w:val="bdae9d"/>
      <w:shd w:val="clear" w:fill="2a211c"/>
      <w:b/>
    </w:rPr>
  </w:style>
  <w:style w:type="character" w:customStyle="1" w:styleId="AttributeTok">
    <w:name w:val="AttributeTok"/>
    <w:basedOn w:val="VerbatimChar"/>
    <w:rPr>
      <w:color w:val="bdae9d"/>
      <w:shd w:val="clear" w:fill="2a211c"/>
    </w:rPr>
  </w:style>
  <w:style w:type="character" w:customStyle="1" w:styleId="RegionMarkerTok">
    <w:name w:val="RegionMarkerTok"/>
    <w:basedOn w:val="VerbatimChar"/>
    <w:rPr>
      <w:color w:val="bdae9d"/>
      <w:shd w:val="clear" w:fill="2a211c"/>
    </w:rPr>
  </w:style>
  <w:style w:type="character" w:customStyle="1" w:styleId="InformationTok">
    <w:name w:val="InformationTok"/>
    <w:basedOn w:val="VerbatimChar"/>
    <w:rPr>
      <w:color w:val="0066ff"/>
      <w:shd w:val="clear" w:fill="2a211c"/>
      <w:b/>
      <w:i/>
    </w:rPr>
  </w:style>
  <w:style w:type="character" w:customStyle="1" w:styleId="WarningTok">
    <w:name w:val="WarningTok"/>
    <w:basedOn w:val="VerbatimChar"/>
    <w:rPr>
      <w:color w:val="ffff00"/>
      <w:shd w:val="clear" w:fill="2a211c"/>
      <w:b/>
    </w:rPr>
  </w:style>
  <w:style w:type="character" w:customStyle="1" w:styleId="AlertTok">
    <w:name w:val="AlertTok"/>
    <w:basedOn w:val="VerbatimChar"/>
    <w:rPr>
      <w:color w:val="ffff00"/>
      <w:shd w:val="clear" w:fill="2a211c"/>
    </w:rPr>
  </w:style>
  <w:style w:type="character" w:customStyle="1" w:styleId="ErrorTok">
    <w:name w:val="ErrorTok"/>
    <w:basedOn w:val="VerbatimChar"/>
    <w:rPr>
      <w:color w:val="ffff00"/>
      <w:shd w:val="clear" w:fill="2a211c"/>
      <w:b/>
    </w:rPr>
  </w:style>
  <w:style w:type="character" w:customStyle="1" w:styleId="NormalTok">
    <w:name w:val="NormalTok"/>
    <w:basedOn w:val="VerbatimChar"/>
    <w:rPr>
      <w:color w:val="bdae9d"/>
      <w:shd w:val="clear" w:fill="2a211c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9" Target="media/rId4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엘머로 해 보는 구조(Mechanical Structure) 해석 (하)</dc:title>
  <dc:creator>DymaxionKim</dc:creator>
  <dcterms:created xsi:type="dcterms:W3CDTF">2017-08-12T07:20:00Z</dcterms:created>
  <dcterms:modified xsi:type="dcterms:W3CDTF">2017-08-12T07:20:00Z</dcterms:modified>
</cp:coreProperties>
</file>