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E55108" w14:textId="6778C7E7" w:rsidR="00257579" w:rsidRDefault="002A1968">
      <w:r>
        <w:t>IDEAS:</w:t>
      </w:r>
    </w:p>
    <w:p w14:paraId="6AD10720" w14:textId="685C31C4" w:rsidR="002A1968" w:rsidRDefault="002A1968">
      <w:r>
        <w:t>Nutritional guide with tabs for allergies for adaptations – find a link on apps (chat with Pinterest guy)</w:t>
      </w:r>
    </w:p>
    <w:p w14:paraId="05E7CF3C" w14:textId="77777777" w:rsidR="002A1968" w:rsidRDefault="002A1968">
      <w:r>
        <w:t xml:space="preserve">Exercise modifications: </w:t>
      </w:r>
    </w:p>
    <w:p w14:paraId="50C05F42" w14:textId="454E6B1D" w:rsidR="002A1968" w:rsidRDefault="002A1968">
      <w:r>
        <w:t>Mobility via FRC, Landmine exercises for all purposes., Golf based exercises for all purposes, and in all positions (back swing, down swing, end range of swing/</w:t>
      </w:r>
      <w:proofErr w:type="spellStart"/>
      <w:r>
        <w:t>finishposition</w:t>
      </w:r>
      <w:proofErr w:type="spellEnd"/>
      <w:r>
        <w:t>)</w:t>
      </w:r>
    </w:p>
    <w:p w14:paraId="21DEA6FB" w14:textId="77777777" w:rsidR="002A1968" w:rsidRDefault="002A1968"/>
    <w:sectPr w:rsidR="002A19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968"/>
    <w:rsid w:val="00257579"/>
    <w:rsid w:val="002A1968"/>
    <w:rsid w:val="002B58CB"/>
    <w:rsid w:val="00D804AD"/>
    <w:rsid w:val="00EF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578420"/>
  <w15:chartTrackingRefBased/>
  <w15:docId w15:val="{EB3078A0-6896-5348-96E8-E1FBED988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9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9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9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9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9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9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9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9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9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9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9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9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9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9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9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9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9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9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9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9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9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9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9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9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9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9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45</Words>
  <Characters>270</Characters>
  <Application>Microsoft Office Word</Application>
  <DocSecurity>0</DocSecurity>
  <Lines>45</Lines>
  <Paragraphs>44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Dymond Unutoa</dc:creator>
  <cp:keywords/>
  <dc:description/>
  <cp:lastModifiedBy>Dymond Unutoa</cp:lastModifiedBy>
  <cp:revision>1</cp:revision>
  <dcterms:created xsi:type="dcterms:W3CDTF">2026-07-03T15:57:00Z</dcterms:created>
  <dcterms:modified xsi:type="dcterms:W3CDTF">2026-07-03T16:05:00Z</dcterms:modified>
</cp:coreProperties>
</file>