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4A" w:rsidRPr="009B49D8" w:rsidRDefault="00A2414A" w:rsidP="009B49D8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9B49D8">
        <w:rPr>
          <w:b/>
          <w:bCs/>
          <w:sz w:val="24"/>
        </w:rPr>
        <w:t>Home page and chronicles design change</w:t>
      </w:r>
    </w:p>
    <w:p w:rsidR="009B49D8" w:rsidRPr="009B49D8" w:rsidRDefault="009B49D8" w:rsidP="009B49D8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9B49D8">
        <w:rPr>
          <w:b/>
          <w:bCs/>
          <w:sz w:val="24"/>
        </w:rPr>
        <w:t xml:space="preserve">13. In about us Page remove video both and Type of challenges like this  </w:t>
      </w:r>
    </w:p>
    <w:p w:rsidR="009B49D8" w:rsidRPr="009B49D8" w:rsidRDefault="009B49D8" w:rsidP="009B49D8">
      <w:pPr>
        <w:ind w:left="360"/>
        <w:rPr>
          <w:b/>
          <w:bCs/>
          <w:sz w:val="32"/>
        </w:rPr>
      </w:pPr>
      <w:r w:rsidRPr="009B49D8">
        <w:rPr>
          <w:b/>
          <w:bCs/>
          <w:sz w:val="24"/>
        </w:rPr>
        <w:tab/>
      </w:r>
      <w:r w:rsidRPr="009B49D8">
        <w:rPr>
          <w:b/>
          <w:bCs/>
          <w:sz w:val="24"/>
        </w:rPr>
        <w:tab/>
      </w:r>
      <w:r w:rsidRPr="009B49D8">
        <w:rPr>
          <w:b/>
          <w:bCs/>
          <w:sz w:val="24"/>
        </w:rPr>
        <w:tab/>
      </w:r>
      <w:r w:rsidRPr="009B49D8">
        <w:rPr>
          <w:b/>
          <w:bCs/>
          <w:sz w:val="32"/>
        </w:rPr>
        <w:t>Type of challenges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49D8" w:rsidRPr="001B03D9" w:rsidTr="001B03D9">
        <w:tc>
          <w:tcPr>
            <w:tcW w:w="4788" w:type="dxa"/>
          </w:tcPr>
          <w:p w:rsidR="009B49D8" w:rsidRPr="001B03D9" w:rsidRDefault="009B49D8" w:rsidP="001B03D9">
            <w:pPr>
              <w:pStyle w:val="Heading4"/>
              <w:shd w:val="clear" w:color="auto" w:fill="FFFFFF"/>
              <w:spacing w:before="0" w:line="240" w:lineRule="auto"/>
              <w:rPr>
                <w:color w:val="212529"/>
              </w:rPr>
            </w:pPr>
            <w:r w:rsidRPr="001B03D9">
              <w:rPr>
                <w:color w:val="212529"/>
              </w:rPr>
              <w:t>FUNDING</w:t>
            </w:r>
          </w:p>
          <w:p w:rsidR="009B49D8" w:rsidRPr="001B03D9" w:rsidRDefault="009B49D8" w:rsidP="001B03D9">
            <w:pPr>
              <w:pStyle w:val="NormalWeb"/>
              <w:shd w:val="clear" w:color="auto" w:fill="FFFFFF"/>
              <w:spacing w:before="0" w:beforeAutospacing="0"/>
              <w:ind w:left="749"/>
              <w:rPr>
                <w:color w:val="212529"/>
              </w:rPr>
            </w:pPr>
            <w:r w:rsidRPr="001B03D9">
              <w:rPr>
                <w:color w:val="212529"/>
              </w:rPr>
              <w:t>In our funding program, we provide our customer demand with a suitable loan amount to the solutions.</w:t>
            </w:r>
          </w:p>
          <w:p w:rsidR="009B49D8" w:rsidRPr="001B03D9" w:rsidRDefault="009B49D8" w:rsidP="001B03D9">
            <w:pPr>
              <w:spacing w:after="0" w:line="240" w:lineRule="auto"/>
              <w:rPr>
                <w:b/>
                <w:bCs/>
                <w:sz w:val="24"/>
              </w:rPr>
            </w:pPr>
          </w:p>
        </w:tc>
        <w:tc>
          <w:tcPr>
            <w:tcW w:w="4788" w:type="dxa"/>
          </w:tcPr>
          <w:p w:rsidR="009B49D8" w:rsidRPr="001B03D9" w:rsidRDefault="009B49D8" w:rsidP="001B03D9">
            <w:pPr>
              <w:pStyle w:val="Heading4"/>
              <w:shd w:val="clear" w:color="auto" w:fill="FFFFFF"/>
              <w:spacing w:before="0" w:line="240" w:lineRule="auto"/>
              <w:rPr>
                <w:color w:val="212529"/>
              </w:rPr>
            </w:pPr>
            <w:r w:rsidRPr="001B03D9">
              <w:rPr>
                <w:color w:val="212529"/>
              </w:rPr>
              <w:t>NON FUNDING</w:t>
            </w:r>
          </w:p>
          <w:p w:rsidR="009B49D8" w:rsidRPr="001B03D9" w:rsidRDefault="009B49D8" w:rsidP="001B03D9">
            <w:pPr>
              <w:pStyle w:val="NormalWeb"/>
              <w:shd w:val="clear" w:color="auto" w:fill="FFFFFF"/>
              <w:spacing w:before="0" w:beforeAutospacing="0"/>
              <w:ind w:left="749"/>
              <w:rPr>
                <w:color w:val="212529"/>
              </w:rPr>
            </w:pPr>
            <w:r w:rsidRPr="001B03D9">
              <w:rPr>
                <w:color w:val="212529"/>
              </w:rPr>
              <w:t>In our non-funding program we provide only solutions to the seeker to grow your business.</w:t>
            </w:r>
          </w:p>
          <w:p w:rsidR="009B49D8" w:rsidRPr="001B03D9" w:rsidRDefault="009B49D8" w:rsidP="001B03D9">
            <w:pPr>
              <w:spacing w:after="0" w:line="240" w:lineRule="auto"/>
              <w:rPr>
                <w:b/>
                <w:bCs/>
                <w:sz w:val="24"/>
              </w:rPr>
            </w:pPr>
          </w:p>
        </w:tc>
      </w:tr>
    </w:tbl>
    <w:p w:rsidR="009B49D8" w:rsidRPr="009B49D8" w:rsidRDefault="009B49D8" w:rsidP="009B49D8">
      <w:pPr>
        <w:pStyle w:val="ListParagraph"/>
        <w:rPr>
          <w:b/>
          <w:bCs/>
          <w:sz w:val="24"/>
        </w:rPr>
      </w:pPr>
    </w:p>
    <w:p w:rsidR="00A2414A" w:rsidRDefault="009B49D8" w:rsidP="00A2414A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A2414A" w:rsidRPr="00A2414A">
        <w:rPr>
          <w:b/>
          <w:bCs/>
          <w:sz w:val="24"/>
        </w:rPr>
        <w:t xml:space="preserve">. </w:t>
      </w:r>
      <w:r w:rsidR="00A2414A">
        <w:rPr>
          <w:b/>
          <w:bCs/>
          <w:sz w:val="24"/>
        </w:rPr>
        <w:t xml:space="preserve">In </w:t>
      </w:r>
      <w:r w:rsidR="00A2414A" w:rsidRPr="00A2414A">
        <w:rPr>
          <w:b/>
          <w:bCs/>
          <w:sz w:val="24"/>
        </w:rPr>
        <w:t xml:space="preserve">Challenges </w:t>
      </w:r>
      <w:r w:rsidR="00185AA1">
        <w:rPr>
          <w:b/>
          <w:bCs/>
          <w:sz w:val="24"/>
        </w:rPr>
        <w:t>–</w:t>
      </w:r>
      <w:r w:rsidR="00A2414A">
        <w:rPr>
          <w:b/>
          <w:bCs/>
          <w:sz w:val="24"/>
        </w:rPr>
        <w:t xml:space="preserve"> </w:t>
      </w:r>
      <w:r w:rsidR="00185AA1">
        <w:rPr>
          <w:b/>
          <w:bCs/>
          <w:sz w:val="24"/>
        </w:rPr>
        <w:t xml:space="preserve">solver can view the </w:t>
      </w:r>
      <w:r w:rsidR="00A2414A">
        <w:rPr>
          <w:b/>
          <w:bCs/>
          <w:sz w:val="24"/>
        </w:rPr>
        <w:t>image and videos view</w:t>
      </w:r>
      <w:r w:rsidR="00185AA1">
        <w:rPr>
          <w:b/>
          <w:bCs/>
          <w:sz w:val="24"/>
        </w:rPr>
        <w:t xml:space="preserve"> from challenges </w:t>
      </w:r>
      <w:r w:rsidR="00A2414A">
        <w:rPr>
          <w:b/>
          <w:bCs/>
          <w:sz w:val="24"/>
        </w:rPr>
        <w:t xml:space="preserve"> </w:t>
      </w:r>
    </w:p>
    <w:p w:rsidR="009B49D8" w:rsidRDefault="009B49D8" w:rsidP="009B49D8">
      <w:pPr>
        <w:rPr>
          <w:b/>
          <w:bCs/>
          <w:sz w:val="24"/>
        </w:rPr>
      </w:pPr>
      <w:r>
        <w:rPr>
          <w:b/>
          <w:bCs/>
          <w:sz w:val="24"/>
        </w:rPr>
        <w:t xml:space="preserve">5. Summit solution button on center and size (big) </w:t>
      </w:r>
      <w:r w:rsidRPr="00131BE8">
        <w:rPr>
          <w:b/>
          <w:bCs/>
          <w:sz w:val="24"/>
        </w:rPr>
        <w:t>Instructions</w:t>
      </w:r>
      <w:r>
        <w:rPr>
          <w:b/>
          <w:bCs/>
          <w:sz w:val="24"/>
        </w:rPr>
        <w:t xml:space="preserve"> of summit </w:t>
      </w:r>
      <w:r w:rsidRPr="00131BE8">
        <w:rPr>
          <w:b/>
          <w:bCs/>
          <w:sz w:val="24"/>
        </w:rPr>
        <w:t>s</w:t>
      </w:r>
      <w:r>
        <w:rPr>
          <w:b/>
          <w:bCs/>
          <w:sz w:val="24"/>
        </w:rPr>
        <w:t>olution</w:t>
      </w:r>
    </w:p>
    <w:p w:rsidR="009B49D8" w:rsidRDefault="009B49D8" w:rsidP="00A2414A">
      <w:pPr>
        <w:rPr>
          <w:b/>
          <w:bCs/>
          <w:sz w:val="24"/>
        </w:rPr>
      </w:pPr>
    </w:p>
    <w:p w:rsidR="009B49D8" w:rsidRDefault="009B49D8" w:rsidP="009B49D8">
      <w:pPr>
        <w:rPr>
          <w:b/>
          <w:bCs/>
          <w:sz w:val="24"/>
        </w:rPr>
      </w:pPr>
      <w:r>
        <w:rPr>
          <w:b/>
          <w:bCs/>
          <w:sz w:val="24"/>
        </w:rPr>
        <w:t> 6</w:t>
      </w:r>
      <w:r w:rsidRPr="00A2414A">
        <w:rPr>
          <w:b/>
          <w:bCs/>
          <w:sz w:val="24"/>
        </w:rPr>
        <w:t xml:space="preserve">. Add </w:t>
      </w:r>
      <w:r>
        <w:rPr>
          <w:b/>
          <w:bCs/>
          <w:sz w:val="24"/>
        </w:rPr>
        <w:t>category to chronicles examples</w:t>
      </w:r>
      <w:r w:rsidRPr="00A2414A">
        <w:rPr>
          <w:b/>
          <w:bCs/>
          <w:sz w:val="24"/>
        </w:rPr>
        <w:t xml:space="preserve"> </w:t>
      </w:r>
    </w:p>
    <w:p w:rsidR="009B49D8" w:rsidRPr="00185AA1" w:rsidRDefault="009B49D8" w:rsidP="009B49D8">
      <w:pPr>
        <w:rPr>
          <w:sz w:val="24"/>
        </w:rPr>
      </w:pPr>
      <w:r w:rsidRPr="00185AA1">
        <w:rPr>
          <w:sz w:val="24"/>
        </w:rPr>
        <w:t>1. Title                                                    2.Tags</w:t>
      </w:r>
    </w:p>
    <w:p w:rsidR="009B49D8" w:rsidRPr="00185AA1" w:rsidRDefault="001B03D9" w:rsidP="009B49D8">
      <w:pPr>
        <w:rPr>
          <w:sz w:val="24"/>
        </w:rPr>
      </w:pPr>
      <w:r>
        <w:rPr>
          <w:sz w:val="24"/>
        </w:rPr>
        <w:t>3. Category (Top down</w:t>
      </w:r>
      <w:r w:rsidR="009B49D8" w:rsidRPr="00185AA1">
        <w:rPr>
          <w:sz w:val="24"/>
        </w:rPr>
        <w:t xml:space="preserve"> </w:t>
      </w:r>
      <w:r w:rsidRPr="00185AA1">
        <w:rPr>
          <w:sz w:val="24"/>
        </w:rPr>
        <w:t>menu</w:t>
      </w:r>
      <w:r>
        <w:rPr>
          <w:sz w:val="24"/>
        </w:rPr>
        <w:t xml:space="preserve">, electricity, productivity, etc)   4. </w:t>
      </w:r>
    </w:p>
    <w:p w:rsidR="009B49D8" w:rsidRPr="00185AA1" w:rsidRDefault="009B49D8" w:rsidP="009B49D8">
      <w:pPr>
        <w:rPr>
          <w:sz w:val="24"/>
        </w:rPr>
      </w:pPr>
      <w:r w:rsidRPr="00185AA1">
        <w:rPr>
          <w:sz w:val="24"/>
        </w:rPr>
        <w:t xml:space="preserve">4. Content change into </w:t>
      </w:r>
      <w:r w:rsidRPr="00185AA1">
        <w:rPr>
          <w:rFonts w:ascii="pt-sans" w:hAnsi="pt-sans"/>
          <w:color w:val="212529"/>
          <w:sz w:val="21"/>
          <w:szCs w:val="21"/>
          <w:shd w:val="clear" w:color="auto" w:fill="F7F7F7"/>
        </w:rPr>
        <w:t>Description</w:t>
      </w:r>
      <w:r w:rsidRPr="00185AA1">
        <w:rPr>
          <w:sz w:val="24"/>
        </w:rPr>
        <w:t xml:space="preserve"> </w:t>
      </w:r>
    </w:p>
    <w:p w:rsidR="009B49D8" w:rsidRPr="00185AA1" w:rsidRDefault="009B49D8" w:rsidP="009B49D8">
      <w:pPr>
        <w:rPr>
          <w:sz w:val="24"/>
        </w:rPr>
      </w:pPr>
      <w:r w:rsidRPr="00185AA1">
        <w:rPr>
          <w:sz w:val="24"/>
        </w:rPr>
        <w:t>5. Technical info</w:t>
      </w:r>
    </w:p>
    <w:p w:rsidR="009B49D8" w:rsidRDefault="009B49D8" w:rsidP="009B49D8">
      <w:pPr>
        <w:rPr>
          <w:sz w:val="24"/>
        </w:rPr>
      </w:pPr>
      <w:r w:rsidRPr="00185AA1">
        <w:rPr>
          <w:sz w:val="24"/>
        </w:rPr>
        <w:t xml:space="preserve"> 6. Benefits</w:t>
      </w:r>
    </w:p>
    <w:p w:rsidR="001B03D9" w:rsidRDefault="001B03D9" w:rsidP="009B49D8">
      <w:pPr>
        <w:rPr>
          <w:sz w:val="24"/>
        </w:rPr>
      </w:pPr>
      <w:r>
        <w:rPr>
          <w:sz w:val="24"/>
        </w:rPr>
        <w:t xml:space="preserve">7. Industry (top down menu textile, plastic, wood, cables, paper, automation, electronic, glass, steel, other) in this solver can select all and multiple or single Industry </w:t>
      </w:r>
    </w:p>
    <w:p w:rsidR="009B49D8" w:rsidRDefault="001B03D9" w:rsidP="009B49D8">
      <w:pPr>
        <w:rPr>
          <w:sz w:val="24"/>
        </w:rPr>
      </w:pPr>
      <w:r>
        <w:rPr>
          <w:sz w:val="24"/>
        </w:rPr>
        <w:t>8</w:t>
      </w:r>
      <w:r w:rsidR="009B49D8">
        <w:rPr>
          <w:sz w:val="24"/>
        </w:rPr>
        <w:t>. Contact link /</w:t>
      </w:r>
      <w:r w:rsidR="009B49D8" w:rsidRPr="00185AA1">
        <w:rPr>
          <w:b/>
          <w:bCs/>
          <w:sz w:val="24"/>
        </w:rPr>
        <w:t xml:space="preserve"> </w:t>
      </w:r>
      <w:r w:rsidR="009B49D8" w:rsidRPr="00185AA1">
        <w:rPr>
          <w:sz w:val="24"/>
        </w:rPr>
        <w:t>button</w:t>
      </w:r>
      <w:r w:rsidR="009B49D8">
        <w:rPr>
          <w:sz w:val="24"/>
        </w:rPr>
        <w:t xml:space="preserve"> (image below)</w:t>
      </w:r>
    </w:p>
    <w:p w:rsidR="009B49D8" w:rsidRDefault="0049663D" w:rsidP="009B49D8">
      <w:pPr>
        <w:rPr>
          <w:sz w:val="24"/>
        </w:rPr>
      </w:pPr>
      <w:r>
        <w:rPr>
          <w:sz w:val="24"/>
        </w:rPr>
        <w:t>And</w:t>
      </w:r>
      <w:r w:rsidR="009B49D8">
        <w:rPr>
          <w:sz w:val="24"/>
        </w:rPr>
        <w:t xml:space="preserve"> points show in bold front (like this)</w:t>
      </w:r>
    </w:p>
    <w:p w:rsidR="00195750" w:rsidRDefault="00195750" w:rsidP="009B49D8">
      <w:pPr>
        <w:rPr>
          <w:sz w:val="24"/>
        </w:rPr>
      </w:pPr>
      <w:r w:rsidRPr="00195750">
        <w:rPr>
          <w:b/>
          <w:bCs/>
          <w:sz w:val="24"/>
        </w:rPr>
        <w:t>Add filter</w:t>
      </w:r>
      <w:r>
        <w:rPr>
          <w:b/>
          <w:bCs/>
          <w:sz w:val="24"/>
        </w:rPr>
        <w:t xml:space="preserve"> in chronicles page of industry</w:t>
      </w:r>
      <w:r>
        <w:rPr>
          <w:sz w:val="24"/>
        </w:rPr>
        <w:t xml:space="preserve"> (top down menu textile, plastic, wood, cables, paper, automation, electronic, glass, steel, other)</w:t>
      </w:r>
    </w:p>
    <w:p w:rsidR="00195750" w:rsidRDefault="00195750" w:rsidP="009B49D8">
      <w:pPr>
        <w:rPr>
          <w:sz w:val="24"/>
        </w:rPr>
      </w:pPr>
      <w:r>
        <w:rPr>
          <w:sz w:val="24"/>
        </w:rPr>
        <w:t xml:space="preserve">On left side of chronicles </w:t>
      </w:r>
    </w:p>
    <w:p w:rsidR="00185AA1" w:rsidRPr="00195750" w:rsidRDefault="00060B98" w:rsidP="009B49D8">
      <w:pPr>
        <w:rPr>
          <w:b/>
          <w:bCs/>
          <w:sz w:val="24"/>
        </w:rPr>
      </w:pPr>
      <w:r>
        <w:rPr>
          <w:noProof/>
          <w:sz w:val="24"/>
          <w:lang w:bidi="hi-IN"/>
        </w:rPr>
        <w:lastRenderedPageBreak/>
        <w:drawing>
          <wp:inline distT="0" distB="0" distL="0" distR="0">
            <wp:extent cx="22479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750">
        <w:rPr>
          <w:sz w:val="24"/>
        </w:rPr>
        <w:t xml:space="preserve"> </w:t>
      </w:r>
      <w:r w:rsidR="00195750" w:rsidRPr="00195750">
        <w:rPr>
          <w:b/>
          <w:bCs/>
          <w:sz w:val="24"/>
        </w:rPr>
        <w:t xml:space="preserve"> </w:t>
      </w:r>
      <w:bookmarkStart w:id="0" w:name="_GoBack"/>
      <w:bookmarkEnd w:id="0"/>
    </w:p>
    <w:p w:rsidR="00B2332E" w:rsidRDefault="00B2332E" w:rsidP="00A2414A">
      <w:pPr>
        <w:rPr>
          <w:sz w:val="24"/>
        </w:rPr>
      </w:pPr>
    </w:p>
    <w:p w:rsidR="00694B4E" w:rsidRDefault="00694B4E" w:rsidP="00A2414A">
      <w:pPr>
        <w:rPr>
          <w:b/>
          <w:bCs/>
          <w:sz w:val="24"/>
        </w:rPr>
      </w:pPr>
      <w:r w:rsidRPr="00694B4E">
        <w:rPr>
          <w:b/>
          <w:bCs/>
          <w:sz w:val="24"/>
        </w:rPr>
        <w:t xml:space="preserve">Remove </w:t>
      </w:r>
      <w:r>
        <w:rPr>
          <w:b/>
          <w:bCs/>
          <w:sz w:val="24"/>
        </w:rPr>
        <w:t xml:space="preserve">this from chronicles </w:t>
      </w:r>
    </w:p>
    <w:p w:rsidR="00694B4E" w:rsidRPr="00694B4E" w:rsidRDefault="00060B98" w:rsidP="00A2414A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drawing>
          <wp:inline distT="0" distB="0" distL="0" distR="0">
            <wp:extent cx="2486025" cy="981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A1" w:rsidRDefault="00A2414A" w:rsidP="00A2414A">
      <w:pPr>
        <w:rPr>
          <w:b/>
          <w:bCs/>
          <w:sz w:val="24"/>
        </w:rPr>
      </w:pPr>
      <w:r w:rsidRPr="00A2414A">
        <w:rPr>
          <w:b/>
          <w:bCs/>
          <w:sz w:val="24"/>
        </w:rPr>
        <w:t> 4. photo/videos in chronicles</w:t>
      </w:r>
      <w:r w:rsidR="00185AA1">
        <w:rPr>
          <w:b/>
          <w:bCs/>
          <w:sz w:val="24"/>
        </w:rPr>
        <w:t xml:space="preserve"> – in </w:t>
      </w:r>
      <w:r w:rsidR="00185AA1" w:rsidRPr="00A2414A">
        <w:rPr>
          <w:b/>
          <w:bCs/>
          <w:sz w:val="24"/>
        </w:rPr>
        <w:t>chronicles</w:t>
      </w:r>
      <w:r w:rsidR="00185AA1">
        <w:rPr>
          <w:b/>
          <w:bCs/>
          <w:sz w:val="24"/>
        </w:rPr>
        <w:t xml:space="preserve"> post user can post video or image (one of them on top of </w:t>
      </w:r>
      <w:r w:rsidR="00185AA1" w:rsidRPr="00A2414A">
        <w:rPr>
          <w:b/>
          <w:bCs/>
          <w:sz w:val="24"/>
        </w:rPr>
        <w:t>chronicles</w:t>
      </w:r>
      <w:r w:rsidR="00185AA1">
        <w:rPr>
          <w:b/>
          <w:bCs/>
          <w:sz w:val="24"/>
        </w:rPr>
        <w:t>)</w:t>
      </w:r>
    </w:p>
    <w:p w:rsidR="00AD78CD" w:rsidRDefault="00185AA1" w:rsidP="00A2414A">
      <w:pPr>
        <w:rPr>
          <w:b/>
          <w:bCs/>
          <w:sz w:val="24"/>
        </w:rPr>
      </w:pPr>
      <w:r>
        <w:rPr>
          <w:b/>
          <w:bCs/>
          <w:sz w:val="24"/>
        </w:rPr>
        <w:t xml:space="preserve"> 5. In the end of every </w:t>
      </w:r>
      <w:r w:rsidRPr="00A2414A">
        <w:rPr>
          <w:b/>
          <w:bCs/>
          <w:sz w:val="24"/>
        </w:rPr>
        <w:t>chronicle</w:t>
      </w:r>
      <w:r>
        <w:rPr>
          <w:b/>
          <w:bCs/>
          <w:sz w:val="24"/>
        </w:rPr>
        <w:t xml:space="preserve"> contact</w:t>
      </w:r>
      <w:r w:rsidR="00A2414A" w:rsidRPr="00A2414A">
        <w:rPr>
          <w:b/>
          <w:bCs/>
          <w:sz w:val="24"/>
        </w:rPr>
        <w:t> button solver</w:t>
      </w:r>
      <w:r>
        <w:rPr>
          <w:b/>
          <w:bCs/>
          <w:sz w:val="24"/>
        </w:rPr>
        <w:t xml:space="preserve"> will </w:t>
      </w:r>
      <w:r w:rsidR="00A2414A" w:rsidRPr="00A2414A">
        <w:rPr>
          <w:b/>
          <w:bCs/>
          <w:sz w:val="24"/>
        </w:rPr>
        <w:t xml:space="preserve">  in every </w:t>
      </w:r>
      <w:r>
        <w:rPr>
          <w:b/>
          <w:bCs/>
          <w:sz w:val="24"/>
        </w:rPr>
        <w:t xml:space="preserve">chronicle like this. End of </w:t>
      </w:r>
      <w:r w:rsidRPr="00A2414A">
        <w:rPr>
          <w:b/>
          <w:bCs/>
          <w:sz w:val="24"/>
        </w:rPr>
        <w:t>chronicle</w:t>
      </w:r>
    </w:p>
    <w:p w:rsidR="00185AA1" w:rsidRDefault="00060B98" w:rsidP="00A2414A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drawing>
          <wp:inline distT="0" distB="0" distL="0" distR="0">
            <wp:extent cx="2562225" cy="1752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84" w:rsidRDefault="00F05884" w:rsidP="00A2414A">
      <w:pPr>
        <w:rPr>
          <w:b/>
          <w:bCs/>
          <w:sz w:val="24"/>
        </w:rPr>
      </w:pPr>
      <w:r w:rsidRPr="00B2332E">
        <w:rPr>
          <w:b/>
          <w:bCs/>
          <w:sz w:val="28"/>
        </w:rPr>
        <w:lastRenderedPageBreak/>
        <w:t xml:space="preserve">6. Chronicle </w:t>
      </w:r>
      <w:r w:rsidR="00B2332E" w:rsidRPr="00B2332E">
        <w:rPr>
          <w:b/>
          <w:bCs/>
          <w:sz w:val="28"/>
        </w:rPr>
        <w:t>design</w:t>
      </w:r>
      <w:r w:rsidR="00B2332E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="00060B98">
        <w:rPr>
          <w:b/>
          <w:bCs/>
          <w:noProof/>
          <w:sz w:val="24"/>
          <w:lang w:bidi="hi-IN"/>
        </w:rPr>
        <w:drawing>
          <wp:inline distT="0" distB="0" distL="0" distR="0">
            <wp:extent cx="5943600" cy="20669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84" w:rsidRPr="00B2332E" w:rsidRDefault="00B2332E" w:rsidP="00A2414A">
      <w:pPr>
        <w:rPr>
          <w:sz w:val="24"/>
        </w:rPr>
      </w:pPr>
      <w:r w:rsidRPr="00B2332E">
        <w:rPr>
          <w:sz w:val="24"/>
        </w:rPr>
        <w:t xml:space="preserve">3 in one row </w:t>
      </w: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7. profile update and other </w:t>
      </w:r>
      <w:r w:rsidRPr="00B2332E">
        <w:rPr>
          <w:b/>
          <w:bCs/>
          <w:sz w:val="24"/>
        </w:rPr>
        <w:t>submission</w:t>
      </w:r>
      <w:r>
        <w:rPr>
          <w:b/>
          <w:bCs/>
          <w:sz w:val="24"/>
        </w:rPr>
        <w:t xml:space="preserve"> like (solution in challenges, post chronicle and all seen) show your </w:t>
      </w:r>
      <w:r w:rsidR="008B785A">
        <w:rPr>
          <w:b/>
          <w:bCs/>
          <w:sz w:val="24"/>
        </w:rPr>
        <w:t>successful and not successful (like this)</w:t>
      </w:r>
    </w:p>
    <w:p w:rsidR="008B785A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drawing>
          <wp:inline distT="0" distB="0" distL="0" distR="0">
            <wp:extent cx="5943600" cy="44767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2E" w:rsidRDefault="00B2332E" w:rsidP="00F05884">
      <w:pPr>
        <w:rPr>
          <w:b/>
          <w:bCs/>
          <w:sz w:val="24"/>
        </w:rPr>
      </w:pPr>
    </w:p>
    <w:p w:rsidR="00B2332E" w:rsidRDefault="00131BE8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8. </w:t>
      </w:r>
      <w:r w:rsidR="000C3E21" w:rsidRPr="00131BE8">
        <w:rPr>
          <w:b/>
          <w:bCs/>
          <w:sz w:val="24"/>
        </w:rPr>
        <w:t>Instructions</w:t>
      </w:r>
      <w:r>
        <w:rPr>
          <w:b/>
          <w:bCs/>
          <w:sz w:val="24"/>
        </w:rPr>
        <w:t xml:space="preserve"> of post </w:t>
      </w:r>
      <w:r w:rsidRPr="00A2414A">
        <w:rPr>
          <w:b/>
          <w:bCs/>
          <w:sz w:val="24"/>
        </w:rPr>
        <w:t>chronicle</w:t>
      </w:r>
      <w:r>
        <w:rPr>
          <w:b/>
          <w:bCs/>
          <w:sz w:val="24"/>
        </w:rPr>
        <w:t xml:space="preserve"> </w:t>
      </w:r>
      <w:r w:rsidR="000C3E21">
        <w:rPr>
          <w:b/>
          <w:bCs/>
          <w:sz w:val="24"/>
        </w:rPr>
        <w:t>will show to solver.</w:t>
      </w:r>
    </w:p>
    <w:p w:rsidR="009B49D8" w:rsidRDefault="009B49D8" w:rsidP="00F05884">
      <w:pPr>
        <w:rPr>
          <w:b/>
          <w:bCs/>
          <w:sz w:val="24"/>
        </w:rPr>
      </w:pPr>
    </w:p>
    <w:p w:rsidR="009B49D8" w:rsidRDefault="009B49D8" w:rsidP="00F05884">
      <w:pPr>
        <w:rPr>
          <w:b/>
          <w:bCs/>
          <w:sz w:val="24"/>
        </w:rPr>
      </w:pPr>
    </w:p>
    <w:p w:rsidR="009B49D8" w:rsidRDefault="009B49D8" w:rsidP="00F05884">
      <w:pPr>
        <w:rPr>
          <w:b/>
          <w:bCs/>
          <w:sz w:val="24"/>
        </w:rPr>
      </w:pPr>
    </w:p>
    <w:p w:rsidR="009B49D8" w:rsidRDefault="009B49D8" w:rsidP="00F05884">
      <w:pPr>
        <w:rPr>
          <w:b/>
          <w:bCs/>
          <w:sz w:val="24"/>
        </w:rPr>
      </w:pPr>
    </w:p>
    <w:p w:rsidR="00A53274" w:rsidRDefault="00A53274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10. Button on server page problem solving, funding, </w:t>
      </w:r>
      <w:r w:rsidRPr="00A2414A">
        <w:rPr>
          <w:b/>
          <w:bCs/>
          <w:sz w:val="24"/>
        </w:rPr>
        <w:t>chronicle</w:t>
      </w:r>
      <w:r>
        <w:rPr>
          <w:b/>
          <w:bCs/>
          <w:sz w:val="24"/>
        </w:rPr>
        <w:t xml:space="preserve"> button on these  </w:t>
      </w:r>
    </w:p>
    <w:p w:rsidR="00B2332E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drawing>
          <wp:inline distT="0" distB="0" distL="0" distR="0">
            <wp:extent cx="1343025" cy="419100"/>
            <wp:effectExtent l="19050" t="0" r="9525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274" w:rsidRPr="00A53274">
        <w:rPr>
          <w:b/>
          <w:bCs/>
          <w:sz w:val="24"/>
        </w:rPr>
        <w:t xml:space="preserve"> </w:t>
      </w:r>
      <w:r w:rsidR="00A53274">
        <w:rPr>
          <w:b/>
          <w:bCs/>
          <w:sz w:val="24"/>
        </w:rPr>
        <w:t xml:space="preserve">   Into </w:t>
      </w:r>
      <w:r>
        <w:rPr>
          <w:b/>
          <w:bCs/>
          <w:noProof/>
          <w:sz w:val="24"/>
          <w:lang w:bidi="hi-IN"/>
        </w:rPr>
        <w:drawing>
          <wp:inline distT="0" distB="0" distL="0" distR="0">
            <wp:extent cx="2076450" cy="657225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274">
        <w:rPr>
          <w:b/>
          <w:bCs/>
          <w:sz w:val="24"/>
        </w:rPr>
        <w:t xml:space="preserve"> </w:t>
      </w:r>
    </w:p>
    <w:p w:rsidR="00A53274" w:rsidRDefault="00A53274" w:rsidP="00F05884">
      <w:pPr>
        <w:rPr>
          <w:b/>
          <w:bCs/>
          <w:sz w:val="24"/>
        </w:rPr>
      </w:pP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11. Contact us page form </w:t>
      </w:r>
    </w:p>
    <w:p w:rsidR="00B2332E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lastRenderedPageBreak/>
        <w:drawing>
          <wp:inline distT="0" distB="0" distL="0" distR="0">
            <wp:extent cx="5943600" cy="1381125"/>
            <wp:effectExtent l="19050" t="0" r="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2E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into </w:t>
      </w:r>
    </w:p>
    <w:p w:rsidR="00815E6F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hi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781550" cy="4210050"/>
            <wp:effectExtent l="19050" t="0" r="0" b="0"/>
            <wp:wrapSquare wrapText="bothSides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32E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Name </w:t>
      </w: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Email </w:t>
      </w: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>Contact no.</w:t>
      </w: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>Message</w:t>
      </w:r>
    </w:p>
    <w:p w:rsidR="00815E6F" w:rsidRDefault="00815E6F" w:rsidP="00F05884">
      <w:pPr>
        <w:rPr>
          <w:b/>
          <w:bCs/>
          <w:sz w:val="24"/>
        </w:rPr>
      </w:pPr>
    </w:p>
    <w:p w:rsidR="00815E6F" w:rsidRDefault="00815E6F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B2332E">
      <w:pPr>
        <w:rPr>
          <w:b/>
          <w:bCs/>
          <w:sz w:val="24"/>
        </w:rPr>
      </w:pPr>
    </w:p>
    <w:p w:rsidR="00B2332E" w:rsidRDefault="00B2332E" w:rsidP="00B2332E">
      <w:pPr>
        <w:rPr>
          <w:b/>
          <w:bCs/>
          <w:sz w:val="24"/>
        </w:rPr>
      </w:pPr>
    </w:p>
    <w:p w:rsidR="00DF3587" w:rsidRDefault="00DF3587" w:rsidP="00B2332E">
      <w:pPr>
        <w:rPr>
          <w:b/>
          <w:bCs/>
          <w:noProof/>
          <w:sz w:val="24"/>
          <w:lang w:bidi="ml-IN"/>
        </w:rPr>
      </w:pPr>
    </w:p>
    <w:p w:rsidR="00DF3587" w:rsidRDefault="00DF3587" w:rsidP="00B2332E">
      <w:pPr>
        <w:rPr>
          <w:b/>
          <w:bCs/>
          <w:noProof/>
          <w:sz w:val="24"/>
          <w:lang w:bidi="ml-IN"/>
        </w:rPr>
      </w:pPr>
    </w:p>
    <w:p w:rsidR="00DF3587" w:rsidRDefault="00DF3587" w:rsidP="00B2332E">
      <w:pPr>
        <w:rPr>
          <w:b/>
          <w:bCs/>
          <w:noProof/>
          <w:sz w:val="24"/>
          <w:lang w:bidi="ml-IN"/>
        </w:rPr>
      </w:pPr>
      <w:r>
        <w:rPr>
          <w:b/>
          <w:bCs/>
          <w:noProof/>
          <w:sz w:val="24"/>
          <w:lang w:bidi="ml-IN"/>
        </w:rPr>
        <w:t>12.</w:t>
      </w:r>
    </w:p>
    <w:p w:rsidR="00B2332E" w:rsidRPr="00AD78CD" w:rsidRDefault="008B5B64" w:rsidP="00B2332E">
      <w:pPr>
        <w:rPr>
          <w:b/>
          <w:bCs/>
          <w:noProof/>
          <w:sz w:val="24"/>
          <w:lang w:bidi="ml-IN"/>
        </w:rPr>
      </w:pPr>
      <w:r>
        <w:rPr>
          <w:b/>
          <w:bCs/>
          <w:noProof/>
          <w:sz w:val="24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87.25pt;margin-top:31.25pt;width:38.25pt;height:40.5pt;flip:x;z-index:251657728" o:connectortype="straight" strokeweight="3pt">
            <v:stroke endarrow="block"/>
            <v:shadow type="perspective" color="#7f7f7f" opacity=".5" offset="1pt" offset2="-1pt"/>
          </v:shape>
        </w:pict>
      </w:r>
      <w:r>
        <w:rPr>
          <w:b/>
          <w:bCs/>
          <w:noProof/>
          <w:sz w:val="24"/>
          <w:lang w:bidi="ml-IN"/>
        </w:rPr>
        <w:pict>
          <v:shape id="_x0000_s1028" type="#_x0000_t32" style="position:absolute;margin-left:196.5pt;margin-top:24.5pt;width:38.25pt;height:40.5pt;flip:x;z-index:251656704" o:connectortype="straight" strokeweight="3pt">
            <v:stroke endarrow="block"/>
            <v:shadow type="perspective" color="#7f7f7f" opacity=".5" offset="1pt" offset2="-1pt"/>
          </v:shape>
        </w:pict>
      </w:r>
      <w:r w:rsidR="00060B98">
        <w:rPr>
          <w:b/>
          <w:bCs/>
          <w:noProof/>
          <w:sz w:val="24"/>
          <w:lang w:bidi="hi-IN"/>
        </w:rPr>
        <w:drawing>
          <wp:inline distT="0" distB="0" distL="0" distR="0">
            <wp:extent cx="5943600" cy="6762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2E" w:rsidRDefault="00DF3587" w:rsidP="00F0588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Automation                  Quality control </w:t>
      </w:r>
    </w:p>
    <w:p w:rsidR="00DF3587" w:rsidRDefault="00DF3587" w:rsidP="00F05884">
      <w:pPr>
        <w:rPr>
          <w:b/>
          <w:bCs/>
          <w:sz w:val="24"/>
        </w:rPr>
      </w:pPr>
    </w:p>
    <w:p w:rsidR="00DF3587" w:rsidRDefault="00DF3587" w:rsidP="00F05884">
      <w:pPr>
        <w:rPr>
          <w:b/>
          <w:bCs/>
          <w:sz w:val="24"/>
        </w:rPr>
      </w:pPr>
    </w:p>
    <w:p w:rsidR="00B2332E" w:rsidRDefault="0085041C" w:rsidP="00F05884">
      <w:pPr>
        <w:rPr>
          <w:b/>
          <w:bCs/>
          <w:sz w:val="24"/>
        </w:rPr>
      </w:pPr>
      <w:r>
        <w:rPr>
          <w:b/>
          <w:bCs/>
          <w:sz w:val="24"/>
        </w:rPr>
        <w:t>13. service page will change into (</w:t>
      </w:r>
      <w:hyperlink r:id="rId17" w:history="1">
        <w:r>
          <w:rPr>
            <w:rStyle w:val="Hyperlink"/>
          </w:rPr>
          <w:t>https://triiii-final.netlify.app/services.html</w:t>
        </w:r>
      </w:hyperlink>
      <w:r>
        <w:t>)</w:t>
      </w: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</w:p>
    <w:sectPr w:rsidR="00B2332E" w:rsidSect="00EA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64" w:rsidRDefault="008B5B64" w:rsidP="00F05884">
      <w:pPr>
        <w:spacing w:after="0" w:line="240" w:lineRule="auto"/>
      </w:pPr>
      <w:r>
        <w:separator/>
      </w:r>
    </w:p>
  </w:endnote>
  <w:endnote w:type="continuationSeparator" w:id="0">
    <w:p w:rsidR="008B5B64" w:rsidRDefault="008B5B64" w:rsidP="00F0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64" w:rsidRDefault="008B5B64" w:rsidP="00F05884">
      <w:pPr>
        <w:spacing w:after="0" w:line="240" w:lineRule="auto"/>
      </w:pPr>
      <w:r>
        <w:separator/>
      </w:r>
    </w:p>
  </w:footnote>
  <w:footnote w:type="continuationSeparator" w:id="0">
    <w:p w:rsidR="008B5B64" w:rsidRDefault="008B5B64" w:rsidP="00F0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579C9"/>
    <w:multiLevelType w:val="hybridMultilevel"/>
    <w:tmpl w:val="F462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8CD"/>
    <w:rsid w:val="00060B98"/>
    <w:rsid w:val="000C3E21"/>
    <w:rsid w:val="00131BE8"/>
    <w:rsid w:val="00185AA1"/>
    <w:rsid w:val="00195750"/>
    <w:rsid w:val="001B03D9"/>
    <w:rsid w:val="001F4955"/>
    <w:rsid w:val="00285AAC"/>
    <w:rsid w:val="0049663D"/>
    <w:rsid w:val="00694B4E"/>
    <w:rsid w:val="00815E6F"/>
    <w:rsid w:val="00830F2D"/>
    <w:rsid w:val="0085041C"/>
    <w:rsid w:val="008769D0"/>
    <w:rsid w:val="008B5B64"/>
    <w:rsid w:val="008B785A"/>
    <w:rsid w:val="009444AB"/>
    <w:rsid w:val="009B49D8"/>
    <w:rsid w:val="00A2414A"/>
    <w:rsid w:val="00A35A24"/>
    <w:rsid w:val="00A53274"/>
    <w:rsid w:val="00A973DE"/>
    <w:rsid w:val="00AD78CD"/>
    <w:rsid w:val="00B03C9C"/>
    <w:rsid w:val="00B2332E"/>
    <w:rsid w:val="00BE12C8"/>
    <w:rsid w:val="00CF78CC"/>
    <w:rsid w:val="00DF3587"/>
    <w:rsid w:val="00E87DD2"/>
    <w:rsid w:val="00EA4F52"/>
    <w:rsid w:val="00F0099A"/>
    <w:rsid w:val="00F0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5:docId w15:val="{5FC09369-C84B-4F4C-8C91-8D58F7B9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Kartika"/>
        <w:lang w:val="en-US" w:eastAsia="en-US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F52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AD7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l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8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CD"/>
    <w:rPr>
      <w:rFonts w:ascii="Times New Roman" w:eastAsia="Times New Roman" w:hAnsi="Times New Roman" w:cs="Times New Roman"/>
      <w:b/>
      <w:bCs/>
      <w:kern w:val="36"/>
      <w:sz w:val="48"/>
      <w:szCs w:val="48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84"/>
  </w:style>
  <w:style w:type="paragraph" w:styleId="Footer">
    <w:name w:val="footer"/>
    <w:basedOn w:val="Normal"/>
    <w:link w:val="FooterChar"/>
    <w:uiPriority w:val="99"/>
    <w:semiHidden/>
    <w:unhideWhenUsed/>
    <w:rsid w:val="00F0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84"/>
  </w:style>
  <w:style w:type="table" w:styleId="TableGrid">
    <w:name w:val="Table Grid"/>
    <w:basedOn w:val="TableNormal"/>
    <w:uiPriority w:val="59"/>
    <w:rsid w:val="00DF3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87"/>
    <w:rPr>
      <w:rFonts w:ascii="Cambria" w:eastAsia="Times New Roman" w:hAnsi="Cambria" w:cs="Kartika"/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DF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8504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riiii-final.netlify.app/servic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Mumtaz</dc:creator>
  <cp:lastModifiedBy>Windows User</cp:lastModifiedBy>
  <cp:revision>4</cp:revision>
  <dcterms:created xsi:type="dcterms:W3CDTF">2020-06-25T10:00:00Z</dcterms:created>
  <dcterms:modified xsi:type="dcterms:W3CDTF">2020-07-17T11:52:00Z</dcterms:modified>
</cp:coreProperties>
</file>