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949"/>
        <w:gridCol w:w="2898"/>
        <w:gridCol w:w="2647"/>
      </w:tblGrid>
      <w:tr w:rsidR="00E07FEF" w14:paraId="54A0DA6E" w14:textId="77777777" w:rsidTr="002E12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1F4763B" w14:textId="4D7F7600" w:rsidR="00E07FEF" w:rsidRDefault="00E07FEF">
            <w:r>
              <w:t>Responsável</w:t>
            </w:r>
          </w:p>
        </w:tc>
        <w:tc>
          <w:tcPr>
            <w:tcW w:w="2831" w:type="dxa"/>
          </w:tcPr>
          <w:p w14:paraId="1A686B3C" w14:textId="2BBC27FB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tcW w:w="2832" w:type="dxa"/>
          </w:tcPr>
          <w:p w14:paraId="32E6A050" w14:textId="6C58FAEC" w:rsidR="00E07FEF" w:rsidRDefault="00E07F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Revisão</w:t>
            </w:r>
          </w:p>
        </w:tc>
      </w:tr>
      <w:tr w:rsidR="00E07FEF" w14:paraId="1CB52212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9E87EBC" w14:textId="4E51AE73" w:rsidR="00E07FEF" w:rsidRDefault="00E07FEF">
            <w:r>
              <w:t>Émerson Isaias da Silva</w:t>
            </w:r>
          </w:p>
        </w:tc>
        <w:tc>
          <w:tcPr>
            <w:tcW w:w="2831" w:type="dxa"/>
          </w:tcPr>
          <w:p w14:paraId="2752C4CB" w14:textId="11373A4E" w:rsidR="00E07FEF" w:rsidRDefault="00E0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20/09/2025</w:t>
            </w:r>
          </w:p>
        </w:tc>
        <w:tc>
          <w:tcPr>
            <w:tcW w:w="2832" w:type="dxa"/>
          </w:tcPr>
          <w:p w14:paraId="2D547910" w14:textId="3996666E" w:rsidR="00E07FEF" w:rsidRDefault="00E0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001</w:t>
            </w:r>
          </w:p>
        </w:tc>
      </w:tr>
      <w:tr w:rsidR="00E07FEF" w14:paraId="1CBE6C46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7C07111" w14:textId="77777777" w:rsidR="00E07FEF" w:rsidRDefault="00E07FEF"/>
        </w:tc>
      </w:tr>
      <w:tr w:rsidR="002E12B9" w14:paraId="72AADFEE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497D9ADD" w14:textId="5247F264" w:rsidR="002E12B9" w:rsidRDefault="002E12B9" w:rsidP="002E12B9">
            <w:pPr>
              <w:jc w:val="center"/>
            </w:pPr>
            <w:r>
              <w:t>Análise</w:t>
            </w:r>
          </w:p>
        </w:tc>
      </w:tr>
      <w:tr w:rsidR="00E07FEF" w14:paraId="67CC6FBD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210ABAB5" w14:textId="77777777" w:rsidR="002E12B9" w:rsidRDefault="002E12B9"/>
          <w:p w14:paraId="1D43687B" w14:textId="127EAEF5" w:rsidR="00E07FEF" w:rsidRDefault="00E07FEF">
            <w:r w:rsidRPr="002E12B9">
              <w:rPr>
                <w:b w:val="0"/>
                <w:bCs w:val="0"/>
              </w:rPr>
              <w:t>Essa análise tem como objetivo avaliar soluções similares, buscando referências no mercado, avaliando diferenciais técnicos e não técnicos, designs e pontos críticos para o desenvolvimento.</w:t>
            </w:r>
          </w:p>
          <w:p w14:paraId="4E0E2739" w14:textId="77777777" w:rsidR="0028288C" w:rsidRPr="002E12B9" w:rsidRDefault="0028288C">
            <w:pPr>
              <w:rPr>
                <w:b w:val="0"/>
                <w:bCs w:val="0"/>
              </w:rPr>
            </w:pPr>
          </w:p>
          <w:p w14:paraId="60847AF8" w14:textId="77777777" w:rsidR="00E07FEF" w:rsidRPr="002E12B9" w:rsidRDefault="00E07FEF" w:rsidP="00E07FEF">
            <w:pPr>
              <w:rPr>
                <w:b w:val="0"/>
                <w:bCs w:val="0"/>
              </w:rPr>
            </w:pPr>
            <w:r w:rsidRPr="002E12B9">
              <w:rPr>
                <w:b w:val="0"/>
                <w:bCs w:val="0"/>
              </w:rPr>
              <w:t>Além disso a análise busca obter uma referência para o projeto, buscando obter um diferencial para o produto proposto.</w:t>
            </w:r>
          </w:p>
          <w:p w14:paraId="54053B9A" w14:textId="3085A8AA" w:rsidR="002E12B9" w:rsidRDefault="002E12B9" w:rsidP="00E07FEF"/>
        </w:tc>
      </w:tr>
      <w:tr w:rsidR="00E07FEF" w14:paraId="02F946F8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852FE79" w14:textId="29E94AFE" w:rsidR="00E07FEF" w:rsidRDefault="00E07FEF" w:rsidP="002E12B9">
            <w:pPr>
              <w:jc w:val="center"/>
            </w:pPr>
            <w:r>
              <w:t>Resultado</w:t>
            </w:r>
          </w:p>
        </w:tc>
      </w:tr>
      <w:tr w:rsidR="00E07FEF" w14:paraId="43CC6931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7867DA55" w14:textId="77777777" w:rsidR="00E07FEF" w:rsidRPr="002E12B9" w:rsidRDefault="00E07FEF">
            <w:pPr>
              <w:rPr>
                <w:b w:val="0"/>
                <w:bCs w:val="0"/>
              </w:rPr>
            </w:pPr>
            <w:r w:rsidRPr="002E12B9">
              <w:rPr>
                <w:b w:val="0"/>
                <w:bCs w:val="0"/>
              </w:rPr>
              <w:t>As soluções avaliadas foram:</w:t>
            </w:r>
          </w:p>
          <w:p w14:paraId="1F335E8E" w14:textId="77777777" w:rsidR="00E07FEF" w:rsidRPr="002E12B9" w:rsidRDefault="00E07FEF">
            <w:pPr>
              <w:rPr>
                <w:b w:val="0"/>
                <w:bCs w:val="0"/>
              </w:rPr>
            </w:pPr>
          </w:p>
          <w:p w14:paraId="6473ED65" w14:textId="0D13DAFF" w:rsidR="00E07FEF" w:rsidRPr="002E12B9" w:rsidRDefault="00E07FEF" w:rsidP="002E12B9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 w:rsidRPr="002E12B9">
              <w:t>Calculadora do Windows 10</w:t>
            </w:r>
            <w:r w:rsidR="002D0598">
              <w:t xml:space="preserve"> e </w:t>
            </w:r>
            <w:r w:rsidR="00981378" w:rsidRPr="002E12B9">
              <w:t>Ubuntu</w:t>
            </w:r>
            <w:r w:rsidR="002E76FC">
              <w:t xml:space="preserve"> (</w:t>
            </w:r>
            <w:proofErr w:type="spellStart"/>
            <w:r w:rsidR="002E76FC">
              <w:t>Gnome</w:t>
            </w:r>
            <w:proofErr w:type="spellEnd"/>
            <w:r w:rsidR="002E76FC">
              <w:t>)</w:t>
            </w:r>
            <w:r w:rsidRPr="002E12B9">
              <w:t>:</w:t>
            </w:r>
          </w:p>
          <w:p w14:paraId="6F76973E" w14:textId="77777777" w:rsidR="002E12B9" w:rsidRPr="002E12B9" w:rsidRDefault="002E12B9" w:rsidP="002E12B9">
            <w:pPr>
              <w:pStyle w:val="PargrafodaLista"/>
              <w:ind w:left="0"/>
              <w:rPr>
                <w:b w:val="0"/>
                <w:bCs w:val="0"/>
              </w:rPr>
            </w:pPr>
          </w:p>
          <w:p w14:paraId="6538766A" w14:textId="50B01321" w:rsidR="002E12B9" w:rsidRDefault="002D0598" w:rsidP="002E12B9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No Windows, p</w:t>
            </w:r>
            <w:r w:rsidR="00E07FEF" w:rsidRPr="002E12B9">
              <w:rPr>
                <w:b w:val="0"/>
                <w:bCs w:val="0"/>
              </w:rPr>
              <w:t>ossui um design e funções simples na opção “Padrão”</w:t>
            </w:r>
            <w:r w:rsidR="002E12B9">
              <w:rPr>
                <w:b w:val="0"/>
                <w:bCs w:val="0"/>
              </w:rPr>
              <w:t>, “Científica”, “Representação Gráfica”, “Programador”, “Cálculo de data” e conversões.</w:t>
            </w:r>
          </w:p>
          <w:p w14:paraId="0F4E0C4D" w14:textId="32436E34" w:rsidR="002E12B9" w:rsidRPr="002E12B9" w:rsidRDefault="002D0598" w:rsidP="002E12B9">
            <w:pPr>
              <w:pStyle w:val="PargrafodaLista"/>
              <w:ind w:left="0" w:firstLine="31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  <w:r w:rsidR="002E12B9" w:rsidRPr="002E12B9">
              <w:rPr>
                <w:b w:val="0"/>
                <w:bCs w:val="0"/>
              </w:rPr>
              <w:t xml:space="preserve">omente </w:t>
            </w:r>
            <w:r>
              <w:rPr>
                <w:b w:val="0"/>
                <w:bCs w:val="0"/>
              </w:rPr>
              <w:t xml:space="preserve">utilizada com </w:t>
            </w:r>
            <w:r w:rsidR="002E12B9" w:rsidRPr="002E12B9">
              <w:rPr>
                <w:b w:val="0"/>
                <w:bCs w:val="0"/>
              </w:rPr>
              <w:t>a GUI, o que pode ser ruim para sequências ou repetidos cálculos.</w:t>
            </w:r>
          </w:p>
          <w:p w14:paraId="30BED304" w14:textId="1C6FD38E" w:rsidR="002E12B9" w:rsidRDefault="002E12B9" w:rsidP="002E12B9">
            <w:pPr>
              <w:pStyle w:val="PargrafodaLista"/>
              <w:ind w:left="0" w:firstLine="311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6E437F8" wp14:editId="5C3F5E3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275590</wp:posOffset>
                  </wp:positionV>
                  <wp:extent cx="1431290" cy="2698750"/>
                  <wp:effectExtent l="0" t="0" r="0" b="6350"/>
                  <wp:wrapTopAndBottom/>
                  <wp:docPr id="14816535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6535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12B9">
              <w:rPr>
                <w:b w:val="0"/>
                <w:bCs w:val="0"/>
              </w:rPr>
              <w:t>Possui histórico de operações, mas não permite exportar para avaliação futura.</w:t>
            </w:r>
          </w:p>
          <w:p w14:paraId="5D96057B" w14:textId="77777777" w:rsidR="002E12B9" w:rsidRDefault="002E12B9" w:rsidP="002E12B9">
            <w:pPr>
              <w:pStyle w:val="PargrafodaLista"/>
              <w:ind w:left="0"/>
            </w:pPr>
          </w:p>
          <w:p w14:paraId="1EEE0989" w14:textId="4923DB41" w:rsidR="002E76FC" w:rsidRPr="002E12B9" w:rsidRDefault="002E76FC" w:rsidP="002E12B9">
            <w:pPr>
              <w:pStyle w:val="PargrafodaLista"/>
              <w:ind w:left="0"/>
              <w:rPr>
                <w:b w:val="0"/>
                <w:bCs w:val="0"/>
              </w:rPr>
            </w:pPr>
            <w:r>
              <w:rPr>
                <w:noProof/>
              </w:rPr>
              <w:drawing>
                <wp:inline distT="0" distB="0" distL="0" distR="0" wp14:anchorId="435EE2DA" wp14:editId="5C1E37C7">
                  <wp:extent cx="1583971" cy="2157984"/>
                  <wp:effectExtent l="0" t="0" r="0" b="0"/>
                  <wp:docPr id="2135284112" name="Imagem 1" descr="Calculator – Apps for GN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lculator – Apps for GNOM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66" t="8198" r="11457" b="8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900" cy="2178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53D16E" w14:textId="463641C8" w:rsidR="002E12B9" w:rsidRPr="0028288C" w:rsidRDefault="002E12B9" w:rsidP="002E12B9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 w:rsidRPr="0028288C">
              <w:lastRenderedPageBreak/>
              <w:t>Calculador</w:t>
            </w:r>
            <w:r w:rsidR="00A6438D">
              <w:t>a</w:t>
            </w:r>
            <w:r w:rsidRPr="0028288C">
              <w:t xml:space="preserve"> HP50G:</w:t>
            </w:r>
          </w:p>
          <w:p w14:paraId="30602210" w14:textId="77777777" w:rsidR="002E12B9" w:rsidRPr="002E12B9" w:rsidRDefault="002E12B9" w:rsidP="002E12B9">
            <w:pPr>
              <w:pStyle w:val="PargrafodaLista"/>
              <w:ind w:left="0"/>
              <w:rPr>
                <w:b w:val="0"/>
                <w:bCs w:val="0"/>
              </w:rPr>
            </w:pPr>
          </w:p>
          <w:p w14:paraId="69195A40" w14:textId="476C6F1C" w:rsidR="002E12B9" w:rsidRDefault="0028288C" w:rsidP="002E12B9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Calculador</w:t>
            </w:r>
            <w:r w:rsidR="00A6438D">
              <w:rPr>
                <w:b w:val="0"/>
                <w:bCs w:val="0"/>
              </w:rPr>
              <w:t>a física e</w:t>
            </w:r>
            <w:r>
              <w:rPr>
                <w:b w:val="0"/>
                <w:bCs w:val="0"/>
              </w:rPr>
              <w:t xml:space="preserve"> completa com display gráfico</w:t>
            </w:r>
            <w:r w:rsidR="00A6438D">
              <w:rPr>
                <w:b w:val="0"/>
                <w:bCs w:val="0"/>
              </w:rPr>
              <w:t>, cálculos com variáveis complexas e possibilidade de inserção de cartão de memória.</w:t>
            </w:r>
            <w:r>
              <w:rPr>
                <w:b w:val="0"/>
                <w:bCs w:val="0"/>
              </w:rPr>
              <w:t xml:space="preserve"> </w:t>
            </w:r>
            <w:r w:rsidR="00A6438D">
              <w:rPr>
                <w:b w:val="0"/>
                <w:bCs w:val="0"/>
              </w:rPr>
              <w:t>C</w:t>
            </w:r>
            <w:r>
              <w:rPr>
                <w:b w:val="0"/>
                <w:bCs w:val="0"/>
              </w:rPr>
              <w:t xml:space="preserve">omumente utilizada em ambiente de engenharia, arquitetura </w:t>
            </w:r>
            <w:r w:rsidR="008517FF">
              <w:rPr>
                <w:b w:val="0"/>
                <w:bCs w:val="0"/>
              </w:rPr>
              <w:t>e</w:t>
            </w:r>
            <w:r>
              <w:rPr>
                <w:b w:val="0"/>
                <w:bCs w:val="0"/>
              </w:rPr>
              <w:t xml:space="preserve"> </w:t>
            </w:r>
            <w:r w:rsidR="00A6438D">
              <w:rPr>
                <w:b w:val="0"/>
                <w:bCs w:val="0"/>
              </w:rPr>
              <w:t>física</w:t>
            </w:r>
            <w:r w:rsidR="008517FF">
              <w:rPr>
                <w:b w:val="0"/>
                <w:bCs w:val="0"/>
              </w:rPr>
              <w:t xml:space="preserve"> aplicada</w:t>
            </w:r>
            <w:r w:rsidR="002E12B9">
              <w:rPr>
                <w:b w:val="0"/>
                <w:bCs w:val="0"/>
              </w:rPr>
              <w:t>.</w:t>
            </w:r>
          </w:p>
          <w:p w14:paraId="06E05C25" w14:textId="79C31610" w:rsidR="00A6438D" w:rsidRDefault="00A6438D" w:rsidP="002E12B9">
            <w:pPr>
              <w:pStyle w:val="PargrafodaLista"/>
              <w:ind w:left="0" w:firstLine="311"/>
            </w:pPr>
            <w:r w:rsidRPr="00A6438D">
              <w:rPr>
                <w:b w:val="0"/>
                <w:bCs w:val="0"/>
              </w:rPr>
              <w:t>Apesar de ser completa, ela possui uma curva de aprendizado devido ao grande número de funções e configurações.</w:t>
            </w:r>
          </w:p>
          <w:p w14:paraId="236700CC" w14:textId="5AF3CFB6" w:rsidR="00A6438D" w:rsidRDefault="00A6438D" w:rsidP="002E12B9">
            <w:pPr>
              <w:pStyle w:val="PargrafodaLista"/>
              <w:ind w:left="0" w:firstLine="311"/>
            </w:pPr>
            <w:r>
              <w:rPr>
                <w:noProof/>
              </w:rPr>
              <w:drawing>
                <wp:inline distT="0" distB="0" distL="0" distR="0" wp14:anchorId="6F654F63" wp14:editId="78890E3A">
                  <wp:extent cx="1345997" cy="2771128"/>
                  <wp:effectExtent l="0" t="0" r="6985" b="0"/>
                  <wp:docPr id="1417180828" name="Imagem 1" descr="HP Calculadora gráfica de 50 g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P Calculadora gráfica de 50 g | Amazon.com.b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29" t="6437" r="13280" b="9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1562" cy="2803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888271" w14:textId="77777777" w:rsidR="00A6438D" w:rsidRDefault="00A6438D" w:rsidP="002E12B9">
            <w:pPr>
              <w:pStyle w:val="PargrafodaLista"/>
              <w:ind w:left="0" w:firstLine="311"/>
            </w:pPr>
          </w:p>
          <w:p w14:paraId="6B74D466" w14:textId="4E810FF2" w:rsidR="00A6438D" w:rsidRPr="00A6438D" w:rsidRDefault="00A6438D" w:rsidP="00A6438D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 w:rsidRPr="0028288C">
              <w:t>Calculador</w:t>
            </w:r>
            <w:r>
              <w:t>a Casio</w:t>
            </w:r>
            <w:r w:rsidRPr="00A6438D">
              <w:t xml:space="preserve"> FX-82MS:</w:t>
            </w:r>
          </w:p>
          <w:p w14:paraId="35F017BE" w14:textId="77777777" w:rsidR="00A6438D" w:rsidRDefault="00A6438D" w:rsidP="00A6438D">
            <w:pPr>
              <w:pStyle w:val="PargrafodaLista"/>
              <w:ind w:left="0" w:firstLine="311"/>
            </w:pPr>
          </w:p>
          <w:p w14:paraId="6DB4A54C" w14:textId="4E29D57E" w:rsidR="00A6438D" w:rsidRDefault="00A6438D" w:rsidP="00A6438D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Possui funcionalidades mais simples em comparativo a HP50G, contudo pode realizar cálculos matemáticos similares a “Científica” do Windows 10.</w:t>
            </w:r>
          </w:p>
          <w:p w14:paraId="52B38735" w14:textId="5D3F4B91" w:rsidR="00A6438D" w:rsidRDefault="00A6438D" w:rsidP="00A6438D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 xml:space="preserve">Não há histórico complexo, nem entradas de cartão de </w:t>
            </w:r>
            <w:r w:rsidRPr="00A6438D">
              <w:rPr>
                <w:b w:val="0"/>
                <w:bCs w:val="0"/>
              </w:rPr>
              <w:t>memória</w:t>
            </w:r>
            <w:r>
              <w:rPr>
                <w:b w:val="0"/>
                <w:bCs w:val="0"/>
              </w:rPr>
              <w:t>.</w:t>
            </w:r>
          </w:p>
          <w:p w14:paraId="0CBA74A3" w14:textId="78DF2206" w:rsidR="00A6438D" w:rsidRDefault="00A6438D" w:rsidP="00A6438D">
            <w:pPr>
              <w:pStyle w:val="PargrafodaLista"/>
              <w:ind w:left="0" w:firstLine="311"/>
            </w:pPr>
            <w:r w:rsidRPr="00A6438D">
              <w:rPr>
                <w:b w:val="0"/>
                <w:bCs w:val="0"/>
              </w:rPr>
              <w:t>Sua curva de aprendizado é relativamente rápida pois não há muitas funções, mas limita quanto a quantidade de tipos de operações.</w:t>
            </w:r>
          </w:p>
          <w:p w14:paraId="4DF86AE6" w14:textId="77777777" w:rsidR="00A6438D" w:rsidRPr="00A6438D" w:rsidRDefault="00A6438D" w:rsidP="00A6438D">
            <w:pPr>
              <w:pStyle w:val="PargrafodaLista"/>
              <w:ind w:left="0" w:firstLine="311"/>
              <w:rPr>
                <w:b w:val="0"/>
                <w:bCs w:val="0"/>
              </w:rPr>
            </w:pPr>
          </w:p>
          <w:p w14:paraId="7EE938CC" w14:textId="0874CD6F" w:rsidR="00A6438D" w:rsidRDefault="00A6438D" w:rsidP="00A6438D">
            <w:pPr>
              <w:pStyle w:val="PargrafodaLista"/>
              <w:ind w:left="0" w:firstLine="311"/>
            </w:pPr>
            <w:r>
              <w:rPr>
                <w:noProof/>
              </w:rPr>
              <w:drawing>
                <wp:inline distT="0" distB="0" distL="0" distR="0" wp14:anchorId="41683F78" wp14:editId="75311F42">
                  <wp:extent cx="1331366" cy="2296433"/>
                  <wp:effectExtent l="0" t="0" r="2540" b="8890"/>
                  <wp:docPr id="2141417956" name="Imagem 2" descr="2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7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244" r="207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914" cy="2312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B42F1F" w14:textId="197352AF" w:rsidR="00E07FEF" w:rsidRDefault="00E07FEF" w:rsidP="00A6438D">
            <w:pPr>
              <w:rPr>
                <w:b w:val="0"/>
                <w:bCs w:val="0"/>
              </w:rPr>
            </w:pPr>
          </w:p>
          <w:p w14:paraId="4B357878" w14:textId="19EFE8A0" w:rsidR="00A6438D" w:rsidRPr="00981378" w:rsidRDefault="00A6438D" w:rsidP="00A6438D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>
              <w:t>Cálculos utilizando Python ou R</w:t>
            </w:r>
            <w:r w:rsidRPr="00A6438D">
              <w:t>:</w:t>
            </w:r>
          </w:p>
          <w:p w14:paraId="5DA8E6D3" w14:textId="77777777" w:rsidR="00981378" w:rsidRPr="00A6438D" w:rsidRDefault="00981378" w:rsidP="00981378">
            <w:pPr>
              <w:pStyle w:val="PargrafodaLista"/>
              <w:ind w:left="0"/>
            </w:pPr>
          </w:p>
          <w:p w14:paraId="5EBD0A40" w14:textId="38428A3A" w:rsidR="00A6438D" w:rsidRDefault="00A6438D" w:rsidP="00A6438D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Há uma grande flexibilidade de combinações de bibliotecas, pod</w:t>
            </w:r>
            <w:r w:rsidR="002D0598">
              <w:rPr>
                <w:b w:val="0"/>
                <w:bCs w:val="0"/>
              </w:rPr>
              <w:t>endo ser mais complexo e completo que os demais, entretanto requer que o usuário tenha conhecimento em programação</w:t>
            </w:r>
            <w:r w:rsidR="008517FF">
              <w:rPr>
                <w:b w:val="0"/>
                <w:bCs w:val="0"/>
              </w:rPr>
              <w:t xml:space="preserve">, assim </w:t>
            </w:r>
            <w:r w:rsidR="002D0598">
              <w:rPr>
                <w:b w:val="0"/>
                <w:bCs w:val="0"/>
              </w:rPr>
              <w:t>sendo o seu público alvo desenvolvedores.</w:t>
            </w:r>
          </w:p>
          <w:p w14:paraId="59248194" w14:textId="77777777" w:rsidR="00800F74" w:rsidRDefault="002D0598" w:rsidP="00800F74">
            <w:pPr>
              <w:pStyle w:val="PargrafodaLista"/>
              <w:ind w:left="0" w:firstLine="311"/>
            </w:pPr>
            <w:r w:rsidRPr="002D0598">
              <w:rPr>
                <w:b w:val="0"/>
                <w:bCs w:val="0"/>
              </w:rPr>
              <w:lastRenderedPageBreak/>
              <w:t>Sua curva de aprendizado é maior pois necessita o entendimento das bibliotecas e conhecimento em programação.</w:t>
            </w:r>
          </w:p>
          <w:p w14:paraId="4ACDA12E" w14:textId="6D5E63B8" w:rsidR="00800F74" w:rsidRPr="00800F74" w:rsidRDefault="00800F74" w:rsidP="00800F74">
            <w:pPr>
              <w:pStyle w:val="PargrafodaLista"/>
              <w:ind w:left="0" w:firstLine="311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9FF8795" wp14:editId="6492E743">
                  <wp:simplePos x="0" y="0"/>
                  <wp:positionH relativeFrom="column">
                    <wp:posOffset>-65100</wp:posOffset>
                  </wp:positionH>
                  <wp:positionV relativeFrom="paragraph">
                    <wp:posOffset>278638</wp:posOffset>
                  </wp:positionV>
                  <wp:extent cx="4835525" cy="2618740"/>
                  <wp:effectExtent l="0" t="0" r="3175" b="0"/>
                  <wp:wrapTopAndBottom/>
                  <wp:docPr id="21443300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3300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525" cy="261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6C437E" w14:textId="77777777" w:rsidR="002D0598" w:rsidRDefault="002D0598" w:rsidP="00A6438D">
            <w:pPr>
              <w:pStyle w:val="PargrafodaLista"/>
              <w:ind w:left="0" w:firstLine="311"/>
            </w:pPr>
          </w:p>
          <w:p w14:paraId="55747169" w14:textId="5D18A639" w:rsidR="002D0598" w:rsidRPr="00981378" w:rsidRDefault="002D0598" w:rsidP="002D0598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>
              <w:t>Cálculos com Excel ou Libre Office</w:t>
            </w:r>
            <w:r w:rsidRPr="00A6438D">
              <w:t>:</w:t>
            </w:r>
          </w:p>
          <w:p w14:paraId="5DF6D1E3" w14:textId="77777777" w:rsidR="00981378" w:rsidRPr="002D0598" w:rsidRDefault="00981378" w:rsidP="00981378">
            <w:pPr>
              <w:pStyle w:val="PargrafodaLista"/>
              <w:ind w:left="0"/>
            </w:pPr>
          </w:p>
          <w:p w14:paraId="2FEFB3D0" w14:textId="24BDA008" w:rsidR="002D0598" w:rsidRDefault="002D0598" w:rsidP="002D059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Softwares de planilha em que seus comandos podem ser utilizados para grande quantidade de dados simultaneamente.</w:t>
            </w:r>
          </w:p>
          <w:p w14:paraId="3C9B723B" w14:textId="6BBFA562" w:rsidR="002D0598" w:rsidRDefault="002D0598" w:rsidP="002D059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Popularmente conhecido suas funcionalidades básicas são amplamente utilizadas.</w:t>
            </w:r>
          </w:p>
          <w:p w14:paraId="4AB888EB" w14:textId="77777777" w:rsidR="002D0598" w:rsidRDefault="002D0598" w:rsidP="002D059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 xml:space="preserve">No Excel há um ambiente para desenvolvimento, podendo ser gerado macros de execução escritas em </w:t>
            </w:r>
            <w:proofErr w:type="spellStart"/>
            <w:r>
              <w:rPr>
                <w:b w:val="0"/>
                <w:bCs w:val="0"/>
              </w:rPr>
              <w:t>vba</w:t>
            </w:r>
            <w:proofErr w:type="spellEnd"/>
            <w:r>
              <w:rPr>
                <w:b w:val="0"/>
                <w:bCs w:val="0"/>
              </w:rPr>
              <w:t>.</w:t>
            </w:r>
          </w:p>
          <w:p w14:paraId="62C9EA0E" w14:textId="2B635531" w:rsidR="002D0598" w:rsidRDefault="0039214D" w:rsidP="002D0598">
            <w:pPr>
              <w:pStyle w:val="PargrafodaLista"/>
              <w:ind w:left="0" w:firstLine="311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C5743F" wp14:editId="4B47264D">
                  <wp:simplePos x="0" y="0"/>
                  <wp:positionH relativeFrom="column">
                    <wp:posOffset>230378</wp:posOffset>
                  </wp:positionH>
                  <wp:positionV relativeFrom="paragraph">
                    <wp:posOffset>264007</wp:posOffset>
                  </wp:positionV>
                  <wp:extent cx="4505960" cy="2467610"/>
                  <wp:effectExtent l="0" t="0" r="8890" b="8890"/>
                  <wp:wrapTopAndBottom/>
                  <wp:docPr id="168043421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342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246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0598">
              <w:rPr>
                <w:b w:val="0"/>
                <w:bCs w:val="0"/>
              </w:rPr>
              <w:t xml:space="preserve"> Não possui histórico de utilização dos comandos nem logs.</w:t>
            </w:r>
          </w:p>
          <w:p w14:paraId="4EA07D6E" w14:textId="3D6373EE" w:rsidR="00A6438D" w:rsidRDefault="00A6438D" w:rsidP="00A6438D">
            <w:pPr>
              <w:pStyle w:val="PargrafodaLista"/>
              <w:ind w:left="0"/>
              <w:rPr>
                <w:b w:val="0"/>
                <w:bCs w:val="0"/>
              </w:rPr>
            </w:pPr>
          </w:p>
          <w:p w14:paraId="3066FCC7" w14:textId="77777777" w:rsidR="002D0598" w:rsidRDefault="002D0598" w:rsidP="002D0598">
            <w:pPr>
              <w:pStyle w:val="PargrafodaLista"/>
              <w:ind w:left="0" w:firstLine="311"/>
            </w:pPr>
          </w:p>
          <w:p w14:paraId="79FC3B0D" w14:textId="5C5834B4" w:rsidR="002D0598" w:rsidRPr="002D0598" w:rsidRDefault="002D0598" w:rsidP="002D0598">
            <w:pPr>
              <w:pStyle w:val="PargrafodaLista"/>
              <w:numPr>
                <w:ilvl w:val="0"/>
                <w:numId w:val="1"/>
              </w:numPr>
              <w:ind w:left="0" w:firstLine="0"/>
            </w:pPr>
            <w:r>
              <w:t xml:space="preserve">Cálculos com </w:t>
            </w:r>
            <w:proofErr w:type="spellStart"/>
            <w:r>
              <w:t>Matlab</w:t>
            </w:r>
            <w:proofErr w:type="spellEnd"/>
            <w:r>
              <w:t xml:space="preserve">, </w:t>
            </w:r>
            <w:proofErr w:type="spellStart"/>
            <w:r w:rsidR="0090665D">
              <w:t>Scilab</w:t>
            </w:r>
            <w:proofErr w:type="spellEnd"/>
            <w:r w:rsidR="00981378">
              <w:t xml:space="preserve"> e </w:t>
            </w:r>
            <w:proofErr w:type="spellStart"/>
            <w:r w:rsidR="00981378">
              <w:t>Octave</w:t>
            </w:r>
            <w:proofErr w:type="spellEnd"/>
            <w:r w:rsidRPr="00A6438D">
              <w:t>:</w:t>
            </w:r>
          </w:p>
          <w:p w14:paraId="189BE9DA" w14:textId="77777777" w:rsidR="002D0598" w:rsidRPr="00A6438D" w:rsidRDefault="002D0598" w:rsidP="00A6438D">
            <w:pPr>
              <w:pStyle w:val="PargrafodaLista"/>
              <w:ind w:left="0"/>
            </w:pPr>
          </w:p>
          <w:p w14:paraId="7B5E50CE" w14:textId="2EAA3DDC" w:rsidR="002D0598" w:rsidRDefault="00981378" w:rsidP="002D0598">
            <w:pPr>
              <w:pStyle w:val="PargrafodaLista"/>
              <w:ind w:left="0" w:firstLine="311"/>
            </w:pPr>
            <w:r>
              <w:rPr>
                <w:b w:val="0"/>
                <w:bCs w:val="0"/>
              </w:rPr>
              <w:t>Amplamente utilizada para projetos de engenharia, essas ferramentas possuem uma série de funções úteis para o desenvolvimento.</w:t>
            </w:r>
          </w:p>
          <w:p w14:paraId="4D587683" w14:textId="6ECF56F8" w:rsidR="00981378" w:rsidRDefault="00981378" w:rsidP="00981378">
            <w:pPr>
              <w:pStyle w:val="PargrafodaLista"/>
              <w:ind w:left="0" w:firstLine="311"/>
            </w:pPr>
            <w:r w:rsidRPr="00981378">
              <w:rPr>
                <w:b w:val="0"/>
                <w:bCs w:val="0"/>
              </w:rPr>
              <w:t xml:space="preserve">Da mesma forma que em Python e R essa requer um tempo maior de aprendizado, podendo utilizar interfaces para como </w:t>
            </w:r>
            <w:proofErr w:type="spellStart"/>
            <w:r w:rsidRPr="00981378">
              <w:rPr>
                <w:b w:val="0"/>
                <w:bCs w:val="0"/>
              </w:rPr>
              <w:t>Simulink</w:t>
            </w:r>
            <w:proofErr w:type="spellEnd"/>
            <w:r w:rsidRPr="00981378">
              <w:rPr>
                <w:b w:val="0"/>
                <w:bCs w:val="0"/>
              </w:rPr>
              <w:t xml:space="preserve"> e </w:t>
            </w:r>
            <w:proofErr w:type="spellStart"/>
            <w:r w:rsidRPr="00981378">
              <w:rPr>
                <w:b w:val="0"/>
                <w:bCs w:val="0"/>
              </w:rPr>
              <w:t>Xcos</w:t>
            </w:r>
            <w:proofErr w:type="spellEnd"/>
            <w:r w:rsidRPr="00981378">
              <w:rPr>
                <w:b w:val="0"/>
                <w:bCs w:val="0"/>
              </w:rPr>
              <w:t xml:space="preserve"> utilizando blocos para gerar seus fluxos.</w:t>
            </w:r>
          </w:p>
          <w:p w14:paraId="5BB82E13" w14:textId="51481A60" w:rsidR="00E07FEF" w:rsidRPr="00807AD7" w:rsidRDefault="00807AD7" w:rsidP="00807AD7">
            <w:pPr>
              <w:pStyle w:val="PargrafodaLista"/>
              <w:ind w:left="0" w:firstLine="311"/>
              <w:rPr>
                <w:b w:val="0"/>
                <w:bCs w:val="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5628A619" wp14:editId="2BC3C6B5">
                  <wp:simplePos x="0" y="0"/>
                  <wp:positionH relativeFrom="column">
                    <wp:posOffset>-65227</wp:posOffset>
                  </wp:positionH>
                  <wp:positionV relativeFrom="paragraph">
                    <wp:posOffset>3229737</wp:posOffset>
                  </wp:positionV>
                  <wp:extent cx="5400040" cy="2720340"/>
                  <wp:effectExtent l="0" t="0" r="0" b="3810"/>
                  <wp:wrapTopAndBottom/>
                  <wp:docPr id="11320503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50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300B912" wp14:editId="540D07AA">
                  <wp:simplePos x="0" y="0"/>
                  <wp:positionH relativeFrom="column">
                    <wp:posOffset>-65151</wp:posOffset>
                  </wp:positionH>
                  <wp:positionV relativeFrom="paragraph">
                    <wp:posOffset>119075</wp:posOffset>
                  </wp:positionV>
                  <wp:extent cx="5400040" cy="3039745"/>
                  <wp:effectExtent l="0" t="0" r="0" b="8255"/>
                  <wp:wrapTopAndBottom/>
                  <wp:docPr id="15854376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4376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0665D" w14:paraId="5D3226D6" w14:textId="77777777" w:rsidTr="002E12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733BEE4E" w14:textId="67B72DC2" w:rsidR="0090665D" w:rsidRPr="002E12B9" w:rsidRDefault="0090665D" w:rsidP="0090665D">
            <w:pPr>
              <w:jc w:val="center"/>
            </w:pPr>
            <w:r>
              <w:lastRenderedPageBreak/>
              <w:t>Conclusão</w:t>
            </w:r>
          </w:p>
        </w:tc>
      </w:tr>
      <w:tr w:rsidR="0090665D" w14:paraId="4F0240B8" w14:textId="77777777" w:rsidTr="002E12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</w:tcPr>
          <w:p w14:paraId="52CC7BB5" w14:textId="57DDDB41" w:rsidR="004D0B68" w:rsidRPr="004D0B68" w:rsidRDefault="004D0B68" w:rsidP="004D0B68">
            <w:pPr>
              <w:pStyle w:val="PargrafodaLista"/>
              <w:ind w:left="0" w:firstLine="311"/>
              <w:rPr>
                <w:b w:val="0"/>
                <w:bCs w:val="0"/>
              </w:rPr>
            </w:pPr>
            <w:r w:rsidRPr="004D0B68">
              <w:rPr>
                <w:b w:val="0"/>
                <w:bCs w:val="0"/>
              </w:rPr>
              <w:t>Após a avaliação das soluções apresentadas, a que mais se aproximou do funcionamento desejado e da possibilidade de futuras extensões foi a opção “</w:t>
            </w:r>
            <w:proofErr w:type="spellStart"/>
            <w:r w:rsidRPr="004D0B68">
              <w:rPr>
                <w:b w:val="0"/>
                <w:bCs w:val="0"/>
              </w:rPr>
              <w:t>Matlab</w:t>
            </w:r>
            <w:proofErr w:type="spellEnd"/>
            <w:r w:rsidRPr="004D0B68">
              <w:rPr>
                <w:b w:val="0"/>
                <w:bCs w:val="0"/>
              </w:rPr>
              <w:t xml:space="preserve">, </w:t>
            </w:r>
            <w:proofErr w:type="spellStart"/>
            <w:r w:rsidRPr="004D0B68">
              <w:rPr>
                <w:b w:val="0"/>
                <w:bCs w:val="0"/>
              </w:rPr>
              <w:t>Scilab</w:t>
            </w:r>
            <w:proofErr w:type="spellEnd"/>
            <w:r w:rsidRPr="004D0B68">
              <w:rPr>
                <w:b w:val="0"/>
                <w:bCs w:val="0"/>
              </w:rPr>
              <w:t xml:space="preserve"> e </w:t>
            </w:r>
            <w:proofErr w:type="spellStart"/>
            <w:r w:rsidRPr="004D0B68">
              <w:rPr>
                <w:b w:val="0"/>
                <w:bCs w:val="0"/>
              </w:rPr>
              <w:t>Octave</w:t>
            </w:r>
            <w:proofErr w:type="spellEnd"/>
            <w:r w:rsidRPr="004D0B68">
              <w:rPr>
                <w:b w:val="0"/>
                <w:bCs w:val="0"/>
              </w:rPr>
              <w:t xml:space="preserve">”. Assim, a solução será desenvolvida inicialmente em forma de CLI, no qual comandos serão recebidos e processados, evoluindo posteriormente para uma GUI. Essa interface poderá assumir diferentes formatos, como uma calculadora convencional, integração com comandos de outras linguagens ou até mesmo </w:t>
            </w:r>
            <w:r w:rsidR="00145730">
              <w:rPr>
                <w:b w:val="0"/>
                <w:bCs w:val="0"/>
              </w:rPr>
              <w:t>em sistemas embarcados</w:t>
            </w:r>
            <w:r w:rsidRPr="004D0B68">
              <w:rPr>
                <w:b w:val="0"/>
                <w:bCs w:val="0"/>
              </w:rPr>
              <w:t>.</w:t>
            </w:r>
          </w:p>
          <w:p w14:paraId="44F36EF6" w14:textId="49F49F58" w:rsidR="004D0B68" w:rsidRDefault="004D0B68" w:rsidP="004D0B68">
            <w:pPr>
              <w:pStyle w:val="PargrafodaLista"/>
              <w:ind w:left="0" w:firstLine="311"/>
            </w:pPr>
            <w:r w:rsidRPr="004D0B68">
              <w:rPr>
                <w:b w:val="0"/>
                <w:bCs w:val="0"/>
              </w:rPr>
              <w:t>Essa abordagem permite criar código de alta performance em C/C++, ao mesmo tempo em que possibilita a utilização de interfaces e frameworks de outras linguagens.</w:t>
            </w:r>
          </w:p>
          <w:p w14:paraId="70CBA192" w14:textId="4891D3DA" w:rsidR="0090665D" w:rsidRPr="004D0B68" w:rsidRDefault="004D0B68" w:rsidP="004D0B68">
            <w:pPr>
              <w:pStyle w:val="PargrafodaLista"/>
              <w:ind w:left="0" w:firstLine="311"/>
              <w:rPr>
                <w:b w:val="0"/>
                <w:bCs w:val="0"/>
              </w:rPr>
            </w:pPr>
            <w:r w:rsidRPr="004D0B68">
              <w:rPr>
                <w:b w:val="0"/>
                <w:bCs w:val="0"/>
              </w:rPr>
              <w:t>Além disso, o gerenciador do CLI poderá ser reaproveitado em outras aplicações, ampliando a flexibilidade e o potencial de uso da solução.</w:t>
            </w:r>
          </w:p>
        </w:tc>
      </w:tr>
    </w:tbl>
    <w:p w14:paraId="35184B0D" w14:textId="7E0E978F" w:rsidR="00E07FEF" w:rsidRDefault="00E07FEF"/>
    <w:sectPr w:rsidR="00E07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6481"/>
    <w:multiLevelType w:val="hybridMultilevel"/>
    <w:tmpl w:val="AF665692"/>
    <w:lvl w:ilvl="0" w:tplc="ACE66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14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38"/>
    <w:rsid w:val="00026569"/>
    <w:rsid w:val="00085A7E"/>
    <w:rsid w:val="000B0063"/>
    <w:rsid w:val="00145730"/>
    <w:rsid w:val="0028288C"/>
    <w:rsid w:val="002D0598"/>
    <w:rsid w:val="002E12B9"/>
    <w:rsid w:val="002E76FC"/>
    <w:rsid w:val="0039214D"/>
    <w:rsid w:val="004D0B68"/>
    <w:rsid w:val="00800F74"/>
    <w:rsid w:val="00807AD7"/>
    <w:rsid w:val="008517FF"/>
    <w:rsid w:val="0090665D"/>
    <w:rsid w:val="00981378"/>
    <w:rsid w:val="009D776C"/>
    <w:rsid w:val="00A6438D"/>
    <w:rsid w:val="00B0702B"/>
    <w:rsid w:val="00B11038"/>
    <w:rsid w:val="00C93972"/>
    <w:rsid w:val="00D50189"/>
    <w:rsid w:val="00E07FEF"/>
    <w:rsid w:val="00FC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E5FD"/>
  <w15:chartTrackingRefBased/>
  <w15:docId w15:val="{1E495967-0214-46B4-BD2B-35522126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0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0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0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0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0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0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0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038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07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2E12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535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Isaias da Silva</dc:creator>
  <cp:keywords/>
  <dc:description/>
  <cp:lastModifiedBy>Emerson Isaias da Silva</cp:lastModifiedBy>
  <cp:revision>12</cp:revision>
  <dcterms:created xsi:type="dcterms:W3CDTF">2025-09-20T13:32:00Z</dcterms:created>
  <dcterms:modified xsi:type="dcterms:W3CDTF">2025-09-20T19:53:00Z</dcterms:modified>
</cp:coreProperties>
</file>