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200"/>
        <w:jc w:val="center"/>
      </w:pPr>
      <w:r>
        <w:rPr>
          <w:rFonts w:ascii="Arial" w:cs="Arial" w:eastAsia="Arial" w:hAnsi="Arial"/>
          <w:b/>
          <w:bCs/>
          <w:color w:val="1B3A5C"/>
          <w:sz w:val="72"/>
          <w:szCs w:val="72"/>
        </w:rPr>
        <w:t xml:space="preserve">DynaBooks</w:t>
      </w:r>
    </w:p>
    <w:p>
      <w:pPr>
        <w:spacing w:after="100"/>
        <w:jc w:val="center"/>
      </w:pPr>
      <w:r>
        <w:rPr>
          <w:rFonts w:ascii="Arial" w:cs="Arial" w:eastAsia="Arial" w:hAnsi="Arial"/>
          <w:color w:val="2E75B6"/>
          <w:sz w:val="36"/>
          <w:szCs w:val="36"/>
        </w:rPr>
        <w:t xml:space="preserve">Accounting System</w:t>
      </w:r>
    </w:p>
    <w:p>
      <w:pPr>
        <w:spacing w:after="400"/>
        <w:jc w:val="center"/>
      </w:pPr>
      <w:r>
        <w:rPr>
          <w:rFonts w:ascii="Arial" w:cs="Arial" w:eastAsia="Arial" w:hAnsi="Arial"/>
          <w:color w:val="666666"/>
          <w:sz w:val="28"/>
          <w:szCs w:val="28"/>
        </w:rPr>
        <w:t xml:space="preserve">Technical Specification &amp; Claude Code Build Brief</w:t>
      </w:r>
    </w:p>
    <w:p>
      <w:pPr>
        <w:pBdr>
          <w:bottom w:val="single" w:color="2E75B6" w:sz="3" w:space="4"/>
        </w:pBdr>
        <w:spacing w:before="100" w:after="100"/>
      </w:pPr>
    </w:p>
    <w:p>
      <w:pPr>
        <w:spacing w:after="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Company</w:t>
            </w:r>
          </w:p>
        </w:tc>
        <w:tc>
          <w:tcPr>
            <w:tcW w:type="dxa" w:w="6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DynaNav Systems Inc.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Application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DynaBooks</w:t>
            </w:r>
          </w:p>
        </w:tc>
      </w:tr>
      <w:tr>
        <w:tc>
          <w:tcPr>
            <w:tcW w:type="dxa" w:w="3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Version</w:t>
            </w:r>
          </w:p>
        </w:tc>
        <w:tc>
          <w:tcPr>
            <w:tcW w:type="dxa" w:w="6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1.0 — MVP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February 2026</w:t>
            </w:r>
          </w:p>
        </w:tc>
      </w:tr>
      <w:tr>
        <w:tc>
          <w:tcPr>
            <w:tcW w:type="dxa" w:w="3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Architecture</w:t>
            </w:r>
          </w:p>
        </w:tc>
        <w:tc>
          <w:tcPr>
            <w:tcW w:type="dxa" w:w="6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Python Flask + React + SQLite (upgradable to PostgreSQL)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Accounting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python-accounting (PyPI)</w:t>
            </w:r>
          </w:p>
        </w:tc>
      </w:tr>
      <w:tr>
        <w:tc>
          <w:tcPr>
            <w:tcW w:type="dxa" w:w="3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Internal</w:t>
            </w:r>
          </w:p>
        </w:tc>
      </w:tr>
    </w:tbl>
    <w:p>
      <w:pPr>
        <w:spacing w:after="1200"/>
      </w:pPr>
    </w:p>
    <w:p>
      <w:pPr>
        <w:jc w:val="center"/>
      </w:pPr>
      <w:r>
        <w:rPr>
          <w:rFonts w:ascii="Arial" w:cs="Arial" w:eastAsia="Arial" w:hAnsi="Arial"/>
          <w:i/>
          <w:iCs/>
          <w:color w:val="666666"/>
          <w:sz w:val="18"/>
          <w:szCs w:val="18"/>
        </w:rPr>
        <w:t xml:space="preserve">DynaNav Systems Inc. — All Rights Reserved</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Overview &amp; Objectives</w:t>
      </w:r>
    </w:p>
    <w:p>
      <w:pPr>
        <w:spacing w:after="120"/>
      </w:pPr>
      <w:r>
        <w:rPr>
          <w:rFonts w:ascii="Arial" w:cs="Arial" w:eastAsia="Arial" w:hAnsi="Arial"/>
          <w:color w:val="2D2D2D"/>
          <w:sz w:val="22"/>
          <w:szCs w:val="22"/>
        </w:rPr>
        <w:t xml:space="preserve">DynaBooks is a lightweight, self-hosted accounting system built for DynaNav Systems Inc. The MVP focuses on the four core accounting functions that DynaNav needs immediately: invoicing (accounts receivable), journal entries (general ledger), bank payments (accounts payable), and bank receipts (cash management). The system uses proper double-entry bookkeeping and produces standard financial reports.</w:t>
      </w:r>
    </w:p>
    <w:p>
      <w:pPr>
        <w:spacing w:after="120"/>
      </w:pPr>
      <w:r>
        <w:rPr>
          <w:rFonts w:ascii="Arial" w:cs="Arial" w:eastAsia="Arial" w:hAnsi="Arial"/>
          <w:color w:val="2D2D2D"/>
          <w:sz w:val="22"/>
          <w:szCs w:val="22"/>
        </w:rPr>
        <w:t xml:space="preserve">The application is designed to be built by Claude Code using a Python Flask backend with a React frontend, powered by the python-accounting library for the double-entry engine. SQLite is used for the initial deployment, with a clear migration path to PostgreSQL when needed.</w:t>
      </w:r>
    </w:p>
    <w:p>
      <w:pPr>
        <w:spacing w:after="100"/>
      </w:pPr>
    </w:p>
    <w:p>
      <w:pPr>
        <w:pStyle w:val="Heading2"/>
      </w:pPr>
      <w:r>
        <w:t xml:space="preserve">1.1 Why Build vs. Buy</w:t>
      </w:r>
    </w:p>
    <w:p>
      <w:pPr>
        <w:pStyle w:val="ListParagraph"/>
        <w:numPr>
          <w:ilvl w:val="0"/>
          <w:numId w:val="2"/>
        </w:numPr>
        <w:spacing w:after="60"/>
      </w:pPr>
      <w:r>
        <w:rPr>
          <w:rFonts w:ascii="Arial" w:cs="Arial" w:eastAsia="Arial" w:hAnsi="Arial"/>
          <w:color w:val="2D2D2D"/>
          <w:sz w:val="22"/>
          <w:szCs w:val="22"/>
        </w:rPr>
        <w:t xml:space="preserve">Full ownership of the codebase — no vendor lock-in or subscription fees</w:t>
      </w:r>
    </w:p>
    <w:p>
      <w:pPr>
        <w:pStyle w:val="ListParagraph"/>
        <w:numPr>
          <w:ilvl w:val="0"/>
          <w:numId w:val="2"/>
        </w:numPr>
        <w:spacing w:after="60"/>
      </w:pPr>
      <w:r>
        <w:rPr>
          <w:rFonts w:ascii="Arial" w:cs="Arial" w:eastAsia="Arial" w:hAnsi="Arial"/>
          <w:color w:val="2D2D2D"/>
          <w:sz w:val="22"/>
          <w:szCs w:val="22"/>
        </w:rPr>
        <w:t xml:space="preserve">Future integration with DynaBroker for automated job-to-invoice workflows</w:t>
      </w:r>
    </w:p>
    <w:p>
      <w:pPr>
        <w:pStyle w:val="ListParagraph"/>
        <w:numPr>
          <w:ilvl w:val="0"/>
          <w:numId w:val="2"/>
        </w:numPr>
        <w:spacing w:after="60"/>
      </w:pPr>
      <w:r>
        <w:rPr>
          <w:rFonts w:ascii="Arial" w:cs="Arial" w:eastAsia="Arial" w:hAnsi="Arial"/>
          <w:color w:val="2D2D2D"/>
          <w:sz w:val="22"/>
          <w:szCs w:val="22"/>
        </w:rPr>
        <w:t xml:space="preserve">Customizable to DynaNav’s specific invoicing format and reporting needs</w:t>
      </w:r>
    </w:p>
    <w:p>
      <w:pPr>
        <w:pStyle w:val="ListParagraph"/>
        <w:numPr>
          <w:ilvl w:val="0"/>
          <w:numId w:val="2"/>
        </w:numPr>
        <w:spacing w:after="60"/>
      </w:pPr>
      <w:r>
        <w:rPr>
          <w:rFonts w:ascii="Arial" w:cs="Arial" w:eastAsia="Arial" w:hAnsi="Arial"/>
          <w:color w:val="2D2D2D"/>
          <w:sz w:val="22"/>
          <w:szCs w:val="22"/>
        </w:rPr>
        <w:t xml:space="preserve">Can be extended incrementally (inventory, payroll, multi-currency) as needs grow</w:t>
      </w:r>
    </w:p>
    <w:p>
      <w:pPr>
        <w:pStyle w:val="ListParagraph"/>
        <w:numPr>
          <w:ilvl w:val="0"/>
          <w:numId w:val="2"/>
        </w:numPr>
        <w:spacing w:after="60"/>
      </w:pPr>
      <w:r>
        <w:rPr>
          <w:rFonts w:ascii="Arial" w:cs="Arial" w:eastAsia="Arial" w:hAnsi="Arial"/>
          <w:color w:val="2D2D2D"/>
          <w:sz w:val="22"/>
          <w:szCs w:val="22"/>
        </w:rPr>
        <w:t xml:space="preserve">Data stays on DynaNav’s own infrastructure</w:t>
      </w:r>
    </w:p>
    <w:p>
      <w:pPr>
        <w:spacing w:after="200"/>
      </w:pPr>
    </w:p>
    <w:p>
      <w:pPr>
        <w:pStyle w:val="Heading2"/>
      </w:pPr>
      <w:r>
        <w:t xml:space="preserve">1.2 MVP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 Scope (MVP)</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 of Scope (Future)</w:t>
            </w:r>
          </w:p>
        </w:tc>
      </w:tr>
      <w:tr>
        <w:tc>
          <w:tcPr>
            <w:tcW w:type="dxa" w:w="468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Chart of Accounts management</w:t>
            </w:r>
          </w:p>
        </w:tc>
        <w:tc>
          <w:tcPr>
            <w:tcW w:type="dxa" w:w="468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Payroll module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General journal entries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Inventory / cost of goods</w:t>
            </w:r>
          </w:p>
        </w:tc>
      </w:tr>
      <w:tr>
        <w:tc>
          <w:tcPr>
            <w:tcW w:type="dxa" w:w="468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Client invoices (Accounts Receivable)</w:t>
            </w:r>
          </w:p>
        </w:tc>
        <w:tc>
          <w:tcPr>
            <w:tcW w:type="dxa" w:w="468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Multi-currency support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Supplier bills (Accounts Payable)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Bank feed import (OFX/CSV)</w:t>
            </w:r>
          </w:p>
        </w:tc>
      </w:tr>
      <w:tr>
        <w:tc>
          <w:tcPr>
            <w:tcW w:type="dxa" w:w="468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Bank receipts (cash in)</w:t>
            </w:r>
          </w:p>
        </w:tc>
        <w:tc>
          <w:tcPr>
            <w:tcW w:type="dxa" w:w="468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Purchase orders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Bank payments (cash out)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Tax filing integration</w:t>
            </w:r>
          </w:p>
        </w:tc>
      </w:tr>
      <w:tr>
        <w:tc>
          <w:tcPr>
            <w:tcW w:type="dxa" w:w="468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Aging schedules (AR and AP)</w:t>
            </w:r>
          </w:p>
        </w:tc>
        <w:tc>
          <w:tcPr>
            <w:tcW w:type="dxa" w:w="468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DynaBroker integration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Income Statement report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Multi-user roles / permissions</w:t>
            </w:r>
          </w:p>
        </w:tc>
      </w:tr>
      <w:tr>
        <w:tc>
          <w:tcPr>
            <w:tcW w:type="dxa" w:w="468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Balance Sheet report</w:t>
            </w:r>
          </w:p>
        </w:tc>
        <w:tc>
          <w:tcPr>
            <w:tcW w:type="dxa" w:w="468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Audit trail export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Invoice PDF generation with DynaNav branding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Online payment gateway</w:t>
            </w:r>
          </w:p>
        </w:tc>
      </w:tr>
    </w:tbl>
    <w:p>
      <w:r>
        <w:br w:type="page"/>
      </w:r>
    </w:p>
    <w:p>
      <w:pPr>
        <w:pStyle w:val="Heading1"/>
      </w:pPr>
      <w: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Accounting Engine</w:t>
            </w:r>
          </w:p>
        </w:tc>
        <w:tc>
          <w:tcPr>
            <w:tcW w:type="dxa" w:w="2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python-accounting (PyPI)</w:t>
            </w:r>
          </w:p>
        </w:tc>
        <w:tc>
          <w:tcPr>
            <w:tcW w:type="dxa" w:w="4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Double-entry bookkeeping, IFRS/GAAP compliant, handles all ledger logic, tamper protection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Backend Framework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Flask (Python)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Lightweight, well-suited for Claude Code generation, REST API</w:t>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ORM / Database Layer</w:t>
            </w:r>
          </w:p>
        </w:tc>
        <w:tc>
          <w:tcPr>
            <w:tcW w:type="dxa" w:w="2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SQLAlchemy (via python-accounting)</w:t>
            </w:r>
          </w:p>
        </w:tc>
        <w:tc>
          <w:tcPr>
            <w:tcW w:type="dxa" w:w="4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Comes with the library; supports SQLite and PostgreSQL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Database (MVP)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SQLite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Single-file, zero-config, easy backups; upgrade to PostgreSQL later</w:t>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Frontend</w:t>
            </w:r>
          </w:p>
        </w:tc>
        <w:tc>
          <w:tcPr>
            <w:tcW w:type="dxa" w:w="2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React</w:t>
            </w:r>
          </w:p>
        </w:tc>
        <w:tc>
          <w:tcPr>
            <w:tcW w:type="dxa" w:w="4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Component-based UI; or simpler alternative: Flask + Jinja2 templates + HTMX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PDF Generation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WeasyPrint or ReportLab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For invoice and report PDF export</w:t>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CSS Framework</w:t>
            </w:r>
          </w:p>
        </w:tc>
        <w:tc>
          <w:tcPr>
            <w:tcW w:type="dxa" w:w="2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Tailwind CSS</w:t>
            </w:r>
          </w:p>
        </w:tc>
        <w:tc>
          <w:tcPr>
            <w:tcW w:type="dxa" w:w="4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Clean, utility-first styling; professional look without custom CSS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Deployment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Local / Docker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Self-hosted on DynaNav’s infrastructure</w:t>
            </w:r>
          </w:p>
        </w:tc>
      </w:tr>
    </w:tbl>
    <w:p>
      <w:pPr>
        <w:spacing w:after="200"/>
      </w:pPr>
    </w:p>
    <w:p>
      <w:pPr>
        <w:pStyle w:val="Heading2"/>
      </w:pPr>
      <w:r>
        <w:t xml:space="preserve">2.1 python-accounting Library Features</w:t>
      </w:r>
    </w:p>
    <w:p>
      <w:pPr>
        <w:spacing w:after="120"/>
      </w:pPr>
      <w:r>
        <w:rPr>
          <w:rFonts w:ascii="Arial" w:cs="Arial" w:eastAsia="Arial" w:hAnsi="Arial"/>
          <w:color w:val="2D2D2D"/>
          <w:sz w:val="22"/>
          <w:szCs w:val="22"/>
        </w:rPr>
        <w:t xml:space="preserve">The python-accounting library provides the following built-in capabilities that DynaBooks will use directly. Claude Code does not need to re-implement these — they are handled by the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Library Class / Method</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Chart of Accounts</w:t>
            </w:r>
          </w:p>
        </w:tc>
        <w:tc>
          <w:tcPr>
            <w:tcW w:type="dxa" w:w="3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Account model</w:t>
            </w:r>
          </w:p>
        </w:tc>
        <w:tc>
          <w:tcPr>
            <w:tcW w:type="dxa" w:w="39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Hierarchical accounts with types (Asset, Liability, Equity, Revenue, Expense)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Journal Entries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JournalEntry transaction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Manual debit/credit entries; balanced and validated automatically</w:t>
            </w:r>
          </w:p>
        </w:tc>
      </w:tr>
      <w:tr>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Client Invoices</w:t>
            </w:r>
          </w:p>
        </w:tc>
        <w:tc>
          <w:tcPr>
            <w:tcW w:type="dxa" w:w="3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ClientInvoice transaction</w:t>
            </w:r>
          </w:p>
        </w:tc>
        <w:tc>
          <w:tcPr>
            <w:tcW w:type="dxa" w:w="39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Invoices to customers; posts to Receivable and Revenue accounts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Supplier Bills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SupplierBill transaction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Bills from vendors; posts to Payable and Expense accounts</w:t>
            </w:r>
          </w:p>
        </w:tc>
      </w:tr>
      <w:tr>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Cash Sales</w:t>
            </w:r>
          </w:p>
        </w:tc>
        <w:tc>
          <w:tcPr>
            <w:tcW w:type="dxa" w:w="3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CashSale transaction</w:t>
            </w:r>
          </w:p>
        </w:tc>
        <w:tc>
          <w:tcPr>
            <w:tcW w:type="dxa" w:w="39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Direct sales with immediate payment; posts to Bank and Revenue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Cash Purchases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CashPurchase transaction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Direct purchases with immediate payment; posts to Bank and Expense</w:t>
            </w:r>
          </w:p>
        </w:tc>
      </w:tr>
      <w:tr>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Client Receipts</w:t>
            </w:r>
          </w:p>
        </w:tc>
        <w:tc>
          <w:tcPr>
            <w:tcW w:type="dxa" w:w="3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ClientReceipt transaction</w:t>
            </w:r>
          </w:p>
        </w:tc>
        <w:tc>
          <w:tcPr>
            <w:tcW w:type="dxa" w:w="39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Cash received from a client; clears against outstanding invoices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Supplier Payments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SupplierPayment transaction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Cash paid to a supplier; clears against outstanding bills</w:t>
            </w:r>
          </w:p>
        </w:tc>
      </w:tr>
      <w:tr>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Transaction Assignment</w:t>
            </w:r>
          </w:p>
        </w:tc>
        <w:tc>
          <w:tcPr>
            <w:tcW w:type="dxa" w:w="3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Assignment model</w:t>
            </w:r>
          </w:p>
        </w:tc>
        <w:tc>
          <w:tcPr>
            <w:tcW w:type="dxa" w:w="39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Links receipts/payments to specific invoices/bills (partial or full)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Taxation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Tax model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Tax rates applied to transactions; posts to control accounts</w:t>
            </w:r>
          </w:p>
        </w:tc>
      </w:tr>
      <w:tr>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Income Statement</w:t>
            </w:r>
          </w:p>
        </w:tc>
        <w:tc>
          <w:tcPr>
            <w:tcW w:type="dxa" w:w="3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IncomeStatement report</w:t>
            </w:r>
          </w:p>
        </w:tc>
        <w:tc>
          <w:tcPr>
            <w:tcW w:type="dxa" w:w="39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Profit and Loss for any date range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Balance Sheet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BalanceSheet report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Assets, Liabilities, Equity as of a date</w:t>
            </w:r>
          </w:p>
        </w:tc>
      </w:tr>
      <w:tr>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Cash Flow Statement</w:t>
            </w:r>
          </w:p>
        </w:tc>
        <w:tc>
          <w:tcPr>
            <w:tcW w:type="dxa" w:w="3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CashFlowStatement report</w:t>
            </w:r>
          </w:p>
        </w:tc>
        <w:tc>
          <w:tcPr>
            <w:tcW w:type="dxa" w:w="39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Cash movements for a period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Account Statement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AccountStatement report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Transaction history for any account</w:t>
            </w:r>
          </w:p>
        </w:tc>
      </w:tr>
      <w:tr>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Aging Schedule</w:t>
            </w:r>
          </w:p>
        </w:tc>
        <w:tc>
          <w:tcPr>
            <w:tcW w:type="dxa" w:w="3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AgingSchedule report</w:t>
            </w:r>
          </w:p>
        </w:tc>
        <w:tc>
          <w:tcPr>
            <w:tcW w:type="dxa" w:w="39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Outstanding balances by age period (Current, 31–90, 91–180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Tamper Protection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Built-in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Transactions are hashed; direct DB edits are detected and rejected</w:t>
            </w:r>
          </w:p>
        </w:tc>
      </w:tr>
    </w:tbl>
    <w:p>
      <w:r>
        <w:br w:type="page"/>
      </w:r>
    </w:p>
    <w:p>
      <w:pPr>
        <w:pStyle w:val="Heading1"/>
      </w:pPr>
      <w:r>
        <w:t xml:space="preserve">3. Data Model</w:t>
      </w:r>
    </w:p>
    <w:p>
      <w:pPr>
        <w:spacing w:after="120"/>
      </w:pPr>
      <w:r>
        <w:rPr>
          <w:rFonts w:ascii="Arial" w:cs="Arial" w:eastAsia="Arial" w:hAnsi="Arial"/>
          <w:color w:val="2D2D2D"/>
          <w:sz w:val="22"/>
          <w:szCs w:val="22"/>
        </w:rPr>
        <w:t xml:space="preserve">The core accounting data model is provided by python-accounting. Claude Code needs to build the application-layer models that wrap the library and add DynaNav-specific fields. Below is the complete data model showing both what the library provides and what Claude Code needs to create.</w:t>
      </w:r>
    </w:p>
    <w:p>
      <w:pPr>
        <w:spacing w:after="100"/>
      </w:pPr>
    </w:p>
    <w:p>
      <w:pPr>
        <w:pStyle w:val="Heading2"/>
      </w:pPr>
      <w:r>
        <w:t xml:space="preserve">3.1 Entity (Company)</w:t>
      </w:r>
    </w:p>
    <w:p>
      <w:pPr>
        <w:spacing w:after="120"/>
      </w:pPr>
      <w:r>
        <w:rPr>
          <w:rFonts w:ascii="Arial" w:cs="Arial" w:eastAsia="Arial" w:hAnsi="Arial"/>
          <w:color w:val="2D2D2D"/>
          <w:sz w:val="22"/>
          <w:szCs w:val="22"/>
        </w:rPr>
        <w:t xml:space="preserve">The python-accounting library supports multiple entities. For DynaBooks MVP, there is one entity: DynaNav Systems Inc.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4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id</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Integer (PK)</w:t>
            </w:r>
          </w:p>
        </w:tc>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Library</w:t>
            </w:r>
          </w:p>
        </w:tc>
        <w:tc>
          <w:tcPr>
            <w:tcW w:type="dxa" w:w="4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Auto-generated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Library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"DynaNav Systems Inc."</w:t>
            </w:r>
          </w:p>
        </w:tc>
      </w:tr>
      <w:tr>
        <w:tc>
          <w:tcPr>
            <w:tcW w:type="dxa" w:w="2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currency</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String</w:t>
            </w:r>
          </w:p>
        </w:tc>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Library</w:t>
            </w:r>
          </w:p>
        </w:tc>
        <w:tc>
          <w:tcPr>
            <w:tcW w:type="dxa" w:w="4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"CAD" (Canadian Dollar)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fiscal_year_start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Date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Library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Start of fiscal year</w:t>
            </w:r>
          </w:p>
        </w:tc>
      </w:tr>
      <w:tr>
        <w:tc>
          <w:tcPr>
            <w:tcW w:type="dxa" w:w="2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logo</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Binary/Path</w:t>
            </w:r>
          </w:p>
        </w:tc>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Custom</w:t>
            </w:r>
          </w:p>
        </w:tc>
        <w:tc>
          <w:tcPr>
            <w:tcW w:type="dxa" w:w="4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DynaNav logo for invoice PDF header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address_line_1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Custom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1012 – 18799 Airport Way</w:t>
            </w:r>
          </w:p>
        </w:tc>
      </w:tr>
      <w:tr>
        <w:tc>
          <w:tcPr>
            <w:tcW w:type="dxa" w:w="2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address_line_2</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String</w:t>
            </w:r>
          </w:p>
        </w:tc>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Custom</w:t>
            </w:r>
          </w:p>
        </w:tc>
        <w:tc>
          <w:tcPr>
            <w:tcW w:type="dxa" w:w="4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Pitt Meadows, BC V3Y 0H1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phone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Custom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604-465-0009</w:t>
            </w:r>
          </w:p>
        </w:tc>
      </w:tr>
      <w:tr>
        <w:tc>
          <w:tcPr>
            <w:tcW w:type="dxa" w:w="2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email</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String</w:t>
            </w:r>
          </w:p>
        </w:tc>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Custom</w:t>
            </w:r>
          </w:p>
        </w:tc>
        <w:tc>
          <w:tcPr>
            <w:tcW w:type="dxa" w:w="4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sales@dynanav.com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tax_number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Custom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GST/HST number</w:t>
            </w:r>
          </w:p>
        </w:tc>
      </w:tr>
    </w:tbl>
    <w:p>
      <w:pPr>
        <w:spacing w:after="200"/>
      </w:pPr>
    </w:p>
    <w:p>
      <w:pPr>
        <w:pStyle w:val="Heading2"/>
      </w:pPr>
      <w:r>
        <w:t xml:space="preserve">3.2 Chart of Accounts</w:t>
      </w:r>
    </w:p>
    <w:p>
      <w:pPr>
        <w:spacing w:after="120"/>
      </w:pPr>
      <w:r>
        <w:rPr>
          <w:rFonts w:ascii="Arial" w:cs="Arial" w:eastAsia="Arial" w:hAnsi="Arial"/>
          <w:color w:val="2D2D2D"/>
          <w:sz w:val="22"/>
          <w:szCs w:val="22"/>
        </w:rPr>
        <w:t xml:space="preserve">The following is the recommended starting chart of accounts for DynaNav. Users should be able to add, edit, and deactivate accounts through the UI. Account numbers follow standard grouping.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1800"/>
        <w:gridCol w:w="25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Account #</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Account Name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r>
      <w:tr>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1000</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Petty Cash</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Asset</w:t>
            </w:r>
          </w:p>
        </w:tc>
        <w:tc>
          <w:tcPr>
            <w:tcW w:type="dxa" w:w="2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Bank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1010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Operating Bank Account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Asset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Bank</w:t>
            </w:r>
          </w:p>
        </w:tc>
      </w:tr>
      <w:tr>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1020</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USD Bank Account</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Asset</w:t>
            </w:r>
          </w:p>
        </w:tc>
        <w:tc>
          <w:tcPr>
            <w:tcW w:type="dxa" w:w="2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Bank</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1100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Accounts Receivable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Asset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Receivable</w:t>
            </w:r>
          </w:p>
        </w:tc>
      </w:tr>
      <w:tr>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1200</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Prepaid Expenses</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Asset</w:t>
            </w:r>
          </w:p>
        </w:tc>
        <w:tc>
          <w:tcPr>
            <w:tcW w:type="dxa" w:w="2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Non Current Asset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1300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Inventory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Asset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Non Current Asset</w:t>
            </w:r>
          </w:p>
        </w:tc>
      </w:tr>
      <w:tr>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1500</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Equipment</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Asset</w:t>
            </w:r>
          </w:p>
        </w:tc>
        <w:tc>
          <w:tcPr>
            <w:tcW w:type="dxa" w:w="2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Non Current Asset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1510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Accumulated Depreciation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Contra Asset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Non Current Asset</w:t>
            </w:r>
          </w:p>
        </w:tc>
      </w:tr>
      <w:tr>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2000</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Accounts Payable</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Liability</w:t>
            </w:r>
          </w:p>
        </w:tc>
        <w:tc>
          <w:tcPr>
            <w:tcW w:type="dxa" w:w="2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Payable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2100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GST/HST Payable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Liability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Control</w:t>
            </w:r>
          </w:p>
        </w:tc>
      </w:tr>
      <w:tr>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2200</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Accrued Liabilities</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Liability</w:t>
            </w:r>
          </w:p>
        </w:tc>
        <w:tc>
          <w:tcPr>
            <w:tcW w:type="dxa" w:w="2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Non Current Liability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2300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Credit Card Payable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Liability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Payable</w:t>
            </w:r>
          </w:p>
        </w:tc>
      </w:tr>
      <w:tr>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3000</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Owner’s Equity</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Equity</w:t>
            </w:r>
          </w:p>
        </w:tc>
        <w:tc>
          <w:tcPr>
            <w:tcW w:type="dxa" w:w="2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Equity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3100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Retained Earnings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Equity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Equity</w:t>
            </w:r>
          </w:p>
        </w:tc>
      </w:tr>
      <w:tr>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4000</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Product Sales — GPS Systems</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Revenue</w:t>
            </w:r>
          </w:p>
        </w:tc>
        <w:tc>
          <w:tcPr>
            <w:tcW w:type="dxa" w:w="2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Operating Revenue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4010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Product Sales — Accessories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Revenue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Operating Revenue</w:t>
            </w:r>
          </w:p>
        </w:tc>
      </w:tr>
      <w:tr>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4020</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Service Revenue — Subscriptions</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Revenue</w:t>
            </w:r>
          </w:p>
        </w:tc>
        <w:tc>
          <w:tcPr>
            <w:tcW w:type="dxa" w:w="2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Operating Revenue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4030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Service Revenue — Support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Revenue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Operating Revenue</w:t>
            </w:r>
          </w:p>
        </w:tc>
      </w:tr>
      <w:tr>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4100</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Shipping Revenue</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Revenue</w:t>
            </w:r>
          </w:p>
        </w:tc>
        <w:tc>
          <w:tcPr>
            <w:tcW w:type="dxa" w:w="2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Operating Revenue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4900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Other Income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Revenue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Non Operating Revenue</w:t>
            </w:r>
          </w:p>
        </w:tc>
      </w:tr>
      <w:tr>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5000</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Cost of Goods Sold</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Expense</w:t>
            </w:r>
          </w:p>
        </w:tc>
        <w:tc>
          <w:tcPr>
            <w:tcW w:type="dxa" w:w="2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Operating Expense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5100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Shipping Expense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Expense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Operating Expense</w:t>
            </w:r>
          </w:p>
        </w:tc>
      </w:tr>
      <w:tr>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6000</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Salaries &amp; Wages</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Expense</w:t>
            </w:r>
          </w:p>
        </w:tc>
        <w:tc>
          <w:tcPr>
            <w:tcW w:type="dxa" w:w="2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Operating Expense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6100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Rent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Expense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Operating Expense</w:t>
            </w:r>
          </w:p>
        </w:tc>
      </w:tr>
      <w:tr>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6200</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Utilities</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Expense</w:t>
            </w:r>
          </w:p>
        </w:tc>
        <w:tc>
          <w:tcPr>
            <w:tcW w:type="dxa" w:w="2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Operating Expense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6300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Office Supplies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Expense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Operating Expense</w:t>
            </w:r>
          </w:p>
        </w:tc>
      </w:tr>
      <w:tr>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6400</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Insurance</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Expense</w:t>
            </w:r>
          </w:p>
        </w:tc>
        <w:tc>
          <w:tcPr>
            <w:tcW w:type="dxa" w:w="2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Operating Expense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6500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Professional Fees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Expense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Operating Expense</w:t>
            </w:r>
          </w:p>
        </w:tc>
      </w:tr>
      <w:tr>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6600</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Travel &amp; Entertainment</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Expense</w:t>
            </w:r>
          </w:p>
        </w:tc>
        <w:tc>
          <w:tcPr>
            <w:tcW w:type="dxa" w:w="2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Operating Expense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6700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Marketing &amp; Advertising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Expense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Operating Expense</w:t>
            </w:r>
          </w:p>
        </w:tc>
      </w:tr>
      <w:tr>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6800</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Depreciation Expense</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Expense</w:t>
            </w:r>
          </w:p>
        </w:tc>
        <w:tc>
          <w:tcPr>
            <w:tcW w:type="dxa" w:w="2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Operating Expense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6900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Bank Fees &amp; Interest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Expense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Operating Expense</w:t>
            </w:r>
          </w:p>
        </w:tc>
      </w:tr>
      <w:tr>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7000</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Miscellaneous Expense</w:t>
            </w:r>
          </w:p>
        </w:tc>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Expense</w:t>
            </w:r>
          </w:p>
        </w:tc>
        <w:tc>
          <w:tcPr>
            <w:tcW w:type="dxa" w:w="2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Operating Expense</w:t>
            </w:r>
          </w:p>
        </w:tc>
      </w:tr>
    </w:tbl>
    <w:p>
      <w:r>
        <w:br w:type="page"/>
      </w:r>
    </w:p>
    <w:p>
      <w:pPr>
        <w:pStyle w:val="Heading2"/>
      </w:pPr>
      <w:r>
        <w:t xml:space="preserve">3.3 Contacts (Clients &amp; Suppliers)</w:t>
      </w:r>
    </w:p>
    <w:p>
      <w:pPr>
        <w:spacing w:after="120"/>
      </w:pPr>
      <w:r>
        <w:rPr>
          <w:rFonts w:ascii="Arial" w:cs="Arial" w:eastAsia="Arial" w:hAnsi="Arial"/>
          <w:color w:val="2D2D2D"/>
          <w:sz w:val="22"/>
          <w:szCs w:val="22"/>
        </w:rPr>
        <w:t xml:space="preserve">Contacts represent both clients (customers you invoice) and suppliers (vendors you pay). A single contact can be both a client and a supplier.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200"/>
        <w:gridCol w:w="43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id</w:t>
            </w:r>
          </w:p>
        </w:tc>
        <w:tc>
          <w:tcPr>
            <w:tcW w:type="dxa" w:w="16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Integer (PK)</w:t>
            </w:r>
          </w:p>
        </w:tc>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Auto</w:t>
            </w:r>
          </w:p>
        </w:tc>
        <w:tc>
          <w:tcPr>
            <w:tcW w:type="dxa" w:w="4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name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Company or individual name</w:t>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contact_type</w:t>
            </w:r>
          </w:p>
        </w:tc>
        <w:tc>
          <w:tcPr>
            <w:tcW w:type="dxa" w:w="16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Enum</w:t>
            </w:r>
          </w:p>
        </w:tc>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4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Client, Supplier, or Both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email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Primary email</w:t>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phone</w:t>
            </w:r>
          </w:p>
        </w:tc>
        <w:tc>
          <w:tcPr>
            <w:tcW w:type="dxa" w:w="16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String</w:t>
            </w:r>
          </w:p>
        </w:tc>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4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address_line_1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address_line_2</w:t>
            </w:r>
          </w:p>
        </w:tc>
        <w:tc>
          <w:tcPr>
            <w:tcW w:type="dxa" w:w="16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String</w:t>
            </w:r>
          </w:p>
        </w:tc>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4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City, Province/State, Postal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country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String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tax_number</w:t>
            </w:r>
          </w:p>
        </w:tc>
        <w:tc>
          <w:tcPr>
            <w:tcW w:type="dxa" w:w="16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String</w:t>
            </w:r>
          </w:p>
        </w:tc>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4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Customer’s GST/HST number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payment_terms_days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Default: 30 (Net 30)</w:t>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notes</w:t>
            </w:r>
          </w:p>
        </w:tc>
        <w:tc>
          <w:tcPr>
            <w:tcW w:type="dxa" w:w="16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Text</w:t>
            </w:r>
          </w:p>
        </w:tc>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No</w:t>
            </w:r>
          </w:p>
        </w:tc>
        <w:tc>
          <w:tcPr>
            <w:tcW w:type="dxa" w:w="4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Internal notes about this contact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is_active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Default: true; soft-delete via deactivation</w:t>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created_at</w:t>
            </w:r>
          </w:p>
        </w:tc>
        <w:tc>
          <w:tcPr>
            <w:tcW w:type="dxa" w:w="16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DateTime</w:t>
            </w:r>
          </w:p>
        </w:tc>
        <w:tc>
          <w:tcPr>
            <w:tcW w:type="dxa" w:w="1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Auto</w:t>
            </w:r>
          </w:p>
        </w:tc>
        <w:tc>
          <w:tcPr>
            <w:tcW w:type="dxa" w:w="4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updated_at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DateTime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Auto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
            </w:r>
          </w:p>
        </w:tc>
      </w:tr>
    </w:tbl>
    <w:p>
      <w:pPr>
        <w:spacing w:after="200"/>
      </w:pPr>
    </w:p>
    <w:p>
      <w:pPr>
        <w:pStyle w:val="Heading2"/>
      </w:pPr>
      <w:r>
        <w:t xml:space="preserve">3.4 Invoice Line Items</w:t>
      </w:r>
    </w:p>
    <w:p>
      <w:pPr>
        <w:spacing w:after="120"/>
      </w:pPr>
      <w:r>
        <w:rPr>
          <w:rFonts w:ascii="Arial" w:cs="Arial" w:eastAsia="Arial" w:hAnsi="Arial"/>
          <w:color w:val="2D2D2D"/>
          <w:sz w:val="22"/>
          <w:szCs w:val="22"/>
        </w:rPr>
        <w:t xml:space="preserve">While python-accounting handles the transaction-level accounting (totals, tax, posting), Claude Code needs to build a line-item model for the invoice detail that appears on the printed/PDF invoice.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id</w:t>
            </w:r>
          </w:p>
        </w:tc>
        <w:tc>
          <w:tcPr>
            <w:tcW w:type="dxa" w:w="26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Integer (PK)</w:t>
            </w:r>
          </w:p>
        </w:tc>
        <w:tc>
          <w:tcPr>
            <w:tcW w:type="dxa" w:w="47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invoice_id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FK → Transaction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Links to the python-accounting ClientInvoice</w:t>
            </w:r>
          </w:p>
        </w:tc>
      </w:tr>
      <w:tr>
        <w:tc>
          <w:tcPr>
            <w:tcW w:type="dxa" w:w="2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description</w:t>
            </w:r>
          </w:p>
        </w:tc>
        <w:tc>
          <w:tcPr>
            <w:tcW w:type="dxa" w:w="26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String</w:t>
            </w:r>
          </w:p>
        </w:tc>
        <w:tc>
          <w:tcPr>
            <w:tcW w:type="dxa" w:w="47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Product or service 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quantity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Decimal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
            </w:r>
          </w:p>
        </w:tc>
      </w:tr>
      <w:tr>
        <w:tc>
          <w:tcPr>
            <w:tcW w:type="dxa" w:w="2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unit_price</w:t>
            </w:r>
          </w:p>
        </w:tc>
        <w:tc>
          <w:tcPr>
            <w:tcW w:type="dxa" w:w="26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Decimal</w:t>
            </w:r>
          </w:p>
        </w:tc>
        <w:tc>
          <w:tcPr>
            <w:tcW w:type="dxa" w:w="47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amount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Decimal (computed)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quantity × unit_price</w:t>
            </w:r>
          </w:p>
        </w:tc>
      </w:tr>
      <w:tr>
        <w:tc>
          <w:tcPr>
            <w:tcW w:type="dxa" w:w="2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account_id</w:t>
            </w:r>
          </w:p>
        </w:tc>
        <w:tc>
          <w:tcPr>
            <w:tcW w:type="dxa" w:w="26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FK → Account</w:t>
            </w:r>
          </w:p>
        </w:tc>
        <w:tc>
          <w:tcPr>
            <w:tcW w:type="dxa" w:w="47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Revenue account to post to (e.g., 4000 GPS Sales)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tax_id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FK → Tax (optional)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Tax rate to apply to this line</w:t>
            </w:r>
          </w:p>
        </w:tc>
      </w:tr>
      <w:tr>
        <w:tc>
          <w:tcPr>
            <w:tcW w:type="dxa" w:w="2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sort_order</w:t>
            </w:r>
          </w:p>
        </w:tc>
        <w:tc>
          <w:tcPr>
            <w:tcW w:type="dxa" w:w="26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Integer</w:t>
            </w:r>
          </w:p>
        </w:tc>
        <w:tc>
          <w:tcPr>
            <w:tcW w:type="dxa" w:w="47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Display order on the invoice</w:t>
            </w:r>
          </w:p>
        </w:tc>
      </w:tr>
    </w:tbl>
    <w:p>
      <w:pPr>
        <w:spacing w:after="200"/>
      </w:pPr>
    </w:p>
    <w:p>
      <w:pPr>
        <w:pStyle w:val="Heading2"/>
      </w:pPr>
      <w:r>
        <w:t xml:space="preserve">3.5 Products / Services Catalog (Optional MVP)</w:t>
      </w:r>
    </w:p>
    <w:p>
      <w:pPr>
        <w:spacing w:after="120"/>
      </w:pPr>
      <w:r>
        <w:rPr>
          <w:rFonts w:ascii="Arial" w:cs="Arial" w:eastAsia="Arial" w:hAnsi="Arial"/>
          <w:color w:val="2D2D2D"/>
          <w:sz w:val="22"/>
          <w:szCs w:val="22"/>
        </w:rPr>
        <w:t xml:space="preserve">A simple product/service catalog speeds up invoicing by letting the user select a product and auto-filling the description, price, and revenue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id</w:t>
            </w:r>
          </w:p>
        </w:tc>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Integer (PK)</w:t>
            </w:r>
          </w:p>
        </w:tc>
        <w:tc>
          <w:tcPr>
            <w:tcW w:type="dxa" w:w="47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String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"Vektor Max GPS System", "DynaFlight GPS", "Annual Support Plan"</w:t>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description</w:t>
            </w:r>
          </w:p>
        </w:tc>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String</w:t>
            </w:r>
          </w:p>
        </w:tc>
        <w:tc>
          <w:tcPr>
            <w:tcW w:type="dxa" w:w="47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Default description for invoice line items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default_price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Decimal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Pre-filled on invoice; user can override</w:t>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revenue_account_id</w:t>
            </w:r>
          </w:p>
        </w:tc>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FK → Account</w:t>
            </w:r>
          </w:p>
        </w:tc>
        <w:tc>
          <w:tcPr>
            <w:tcW w:type="dxa" w:w="47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Default revenue account (e.g., 4000)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tax_id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FK → Tax (optional)</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Default tax to apply</w:t>
            </w:r>
          </w:p>
        </w:tc>
      </w:tr>
      <w:tr>
        <w:tc>
          <w:tcPr>
            <w:tcW w:type="dxa" w:w="22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is_active</w:t>
            </w:r>
          </w:p>
        </w:tc>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Boolean</w:t>
            </w:r>
          </w:p>
        </w:tc>
        <w:tc>
          <w:tcPr>
            <w:tcW w:type="dxa" w:w="47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
            </w:r>
          </w:p>
        </w:tc>
      </w:tr>
    </w:tbl>
    <w:p>
      <w:r>
        <w:br w:type="page"/>
      </w:r>
    </w:p>
    <w:p>
      <w:pPr>
        <w:pStyle w:val="Heading1"/>
      </w:pPr>
      <w:r>
        <w:t xml:space="preserve">4. Screen Layout &amp; User Interface</w:t>
      </w:r>
    </w:p>
    <w:p>
      <w:pPr>
        <w:spacing w:after="120"/>
      </w:pPr>
      <w:r>
        <w:rPr>
          <w:rFonts w:ascii="Arial" w:cs="Arial" w:eastAsia="Arial" w:hAnsi="Arial"/>
          <w:color w:val="2D2D2D"/>
          <w:sz w:val="22"/>
          <w:szCs w:val="22"/>
        </w:rPr>
        <w:t xml:space="preserve">The application uses a standard sidebar navigation layout. The sidebar stays fixed on the left with navigation grouped by function. The main content area fills the remaining space. The design should be clean, professional, and fast — no unnecessary animations or visual clutter.</w:t>
      </w:r>
    </w:p>
    <w:p>
      <w:pPr>
        <w:spacing w:after="100"/>
      </w:pPr>
    </w:p>
    <w:p>
      <w:pPr>
        <w:pStyle w:val="Heading2"/>
      </w:pPr>
      <w:r>
        <w:t xml:space="preserve">4.1 Navigation Sidebar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Menu Items</w:t>
            </w:r>
          </w:p>
        </w:tc>
      </w:tr>
      <w:tr>
        <w:tc>
          <w:tcPr>
            <w:tcW w:type="dxa" w:w="2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Dashboard</w:t>
            </w:r>
          </w:p>
        </w:tc>
        <w:tc>
          <w:tcPr>
            <w:tcW w:type="dxa" w:w="7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Overview (summary cards: cash balance, AR outstanding, AP outstanding, revenue MTD)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Sales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Invoices, Client Receipts, Clients</w:t>
            </w:r>
          </w:p>
        </w:tc>
      </w:tr>
      <w:tr>
        <w:tc>
          <w:tcPr>
            <w:tcW w:type="dxa" w:w="2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Purchases</w:t>
            </w:r>
          </w:p>
        </w:tc>
        <w:tc>
          <w:tcPr>
            <w:tcW w:type="dxa" w:w="7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Bills, Supplier Payments, Suppliers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Banking</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Bank Accounts, Bank Receipts, Bank Payments</w:t>
            </w:r>
          </w:p>
        </w:tc>
      </w:tr>
      <w:tr>
        <w:tc>
          <w:tcPr>
            <w:tcW w:type="dxa" w:w="2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Accounting</w:t>
            </w:r>
          </w:p>
        </w:tc>
        <w:tc>
          <w:tcPr>
            <w:tcW w:type="dxa" w:w="7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Journal Entries, Chart of Accounts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Reports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Income Statement, Balance Sheet, Cash Flow, Trial Balance, Aging (AR), Aging (AP), Account Statement</w:t>
            </w:r>
          </w:p>
        </w:tc>
      </w:tr>
      <w:tr>
        <w:tc>
          <w:tcPr>
            <w:tcW w:type="dxa" w:w="20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Settings</w:t>
            </w:r>
          </w:p>
        </w:tc>
        <w:tc>
          <w:tcPr>
            <w:tcW w:type="dxa" w:w="73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Company Details, Tax Rates, Products/Services, Fiscal Year</w:t>
            </w:r>
          </w:p>
        </w:tc>
      </w:tr>
    </w:tbl>
    <w:p>
      <w:pPr>
        <w:spacing w:after="200"/>
      </w:pPr>
    </w:p>
    <w:p>
      <w:pPr>
        <w:pStyle w:val="Heading2"/>
      </w:pPr>
      <w:r>
        <w:t xml:space="preserve">4.2 Dashboard</w:t>
      </w:r>
    </w:p>
    <w:p>
      <w:pPr>
        <w:spacing w:after="120"/>
      </w:pPr>
      <w:r>
        <w:rPr>
          <w:rFonts w:ascii="Arial" w:cs="Arial" w:eastAsia="Arial" w:hAnsi="Arial"/>
          <w:color w:val="2D2D2D"/>
          <w:sz w:val="22"/>
          <w:szCs w:val="22"/>
        </w:rPr>
        <w:t xml:space="preserve">The dashboard is the landing page. It shows a snapshot of the company’s financial position.</w:t>
      </w:r>
    </w:p>
    <w:p>
      <w:pPr>
        <w:pStyle w:val="ListParagraph"/>
        <w:numPr>
          <w:ilvl w:val="0"/>
          <w:numId w:val="2"/>
        </w:numPr>
        <w:spacing w:after="60"/>
      </w:pPr>
      <w:r>
        <w:rPr>
          <w:rFonts w:ascii="Arial" w:cs="Arial" w:eastAsia="Arial" w:hAnsi="Arial"/>
          <w:color w:val="2D2D2D"/>
          <w:sz w:val="22"/>
          <w:szCs w:val="22"/>
        </w:rPr>
        <w:t xml:space="preserve">Summary cards: Total Cash (sum of bank accounts), Accounts Receivable balance, Accounts Payable balance, Revenue this month, Expenses this month, Net Income this month</w:t>
      </w:r>
    </w:p>
    <w:p>
      <w:pPr>
        <w:pStyle w:val="ListParagraph"/>
        <w:numPr>
          <w:ilvl w:val="0"/>
          <w:numId w:val="2"/>
        </w:numPr>
        <w:spacing w:after="60"/>
      </w:pPr>
      <w:r>
        <w:rPr>
          <w:rFonts w:ascii="Arial" w:cs="Arial" w:eastAsia="Arial" w:hAnsi="Arial"/>
          <w:color w:val="2D2D2D"/>
          <w:sz w:val="22"/>
          <w:szCs w:val="22"/>
        </w:rPr>
        <w:t xml:space="preserve">Overdue invoices list: client name, invoice number, amount, days overdue (sorted by most overdue first)</w:t>
      </w:r>
    </w:p>
    <w:p>
      <w:pPr>
        <w:pStyle w:val="ListParagraph"/>
        <w:numPr>
          <w:ilvl w:val="0"/>
          <w:numId w:val="2"/>
        </w:numPr>
        <w:spacing w:after="60"/>
      </w:pPr>
      <w:r>
        <w:rPr>
          <w:rFonts w:ascii="Arial" w:cs="Arial" w:eastAsia="Arial" w:hAnsi="Arial"/>
          <w:color w:val="2D2D2D"/>
          <w:sz w:val="22"/>
          <w:szCs w:val="22"/>
        </w:rPr>
        <w:t xml:space="preserve">Upcoming bills due: supplier name, bill reference, amount, due date (next 7 days)</w:t>
      </w:r>
    </w:p>
    <w:p>
      <w:pPr>
        <w:pStyle w:val="ListParagraph"/>
        <w:numPr>
          <w:ilvl w:val="0"/>
          <w:numId w:val="2"/>
        </w:numPr>
        <w:spacing w:after="60"/>
      </w:pPr>
      <w:r>
        <w:rPr>
          <w:rFonts w:ascii="Arial" w:cs="Arial" w:eastAsia="Arial" w:hAnsi="Arial"/>
          <w:color w:val="2D2D2D"/>
          <w:sz w:val="22"/>
          <w:szCs w:val="22"/>
        </w:rPr>
        <w:t xml:space="preserve">Quick actions: New Invoice, New Bill, New Journal Entry, Record Receipt, Record Payment</w:t>
      </w:r>
    </w:p>
    <w:p>
      <w:pPr>
        <w:spacing w:after="200"/>
      </w:pPr>
    </w:p>
    <w:p>
      <w:pPr>
        <w:pStyle w:val="Heading2"/>
      </w:pPr>
      <w:r>
        <w:t xml:space="preserve">4.3 Invoice Screen</w:t>
      </w:r>
    </w:p>
    <w:p>
      <w:pPr>
        <w:spacing w:after="120"/>
      </w:pPr>
      <w:r>
        <w:rPr>
          <w:rFonts w:ascii="Arial" w:cs="Arial" w:eastAsia="Arial" w:hAnsi="Arial"/>
          <w:color w:val="2D2D2D"/>
          <w:sz w:val="22"/>
          <w:szCs w:val="22"/>
        </w:rPr>
        <w:t xml:space="preserve">This is the most important screen. It must support the full invoice lifecycle.</w:t>
      </w:r>
    </w:p>
    <w:p>
      <w:pPr>
        <w:spacing w:after="80"/>
      </w:pPr>
    </w:p>
    <w:p>
      <w:pPr>
        <w:spacing w:after="80"/>
      </w:pPr>
      <w:r>
        <w:rPr>
          <w:rFonts w:ascii="Arial" w:cs="Arial" w:eastAsia="Arial" w:hAnsi="Arial"/>
          <w:b/>
          <w:bCs/>
          <w:color w:val="1B3A5C"/>
          <w:sz w:val="22"/>
          <w:szCs w:val="22"/>
        </w:rPr>
        <w:t xml:space="preserve">Invoice List View</w:t>
      </w:r>
    </w:p>
    <w:p>
      <w:pPr>
        <w:pStyle w:val="ListParagraph"/>
        <w:numPr>
          <w:ilvl w:val="0"/>
          <w:numId w:val="2"/>
        </w:numPr>
        <w:spacing w:after="60"/>
      </w:pPr>
      <w:r>
        <w:rPr>
          <w:rFonts w:ascii="Arial" w:cs="Arial" w:eastAsia="Arial" w:hAnsi="Arial"/>
          <w:color w:val="2D2D2D"/>
          <w:sz w:val="22"/>
          <w:szCs w:val="22"/>
        </w:rPr>
        <w:t xml:space="preserve">Table: Invoice #, Date, Client, Due Date, Total, Amount Paid, Balance Due, Status</w:t>
      </w:r>
    </w:p>
    <w:p>
      <w:pPr>
        <w:pStyle w:val="ListParagraph"/>
        <w:numPr>
          <w:ilvl w:val="0"/>
          <w:numId w:val="2"/>
        </w:numPr>
        <w:spacing w:after="60"/>
      </w:pPr>
      <w:r>
        <w:rPr>
          <w:rFonts w:ascii="Arial" w:cs="Arial" w:eastAsia="Arial" w:hAnsi="Arial"/>
          <w:color w:val="2D2D2D"/>
          <w:sz w:val="22"/>
          <w:szCs w:val="22"/>
        </w:rPr>
        <w:t xml:space="preserve">Status badges: Draft, Sent, Partially Paid, Paid, Overdue</w:t>
      </w:r>
    </w:p>
    <w:p>
      <w:pPr>
        <w:pStyle w:val="ListParagraph"/>
        <w:numPr>
          <w:ilvl w:val="0"/>
          <w:numId w:val="2"/>
        </w:numPr>
        <w:spacing w:after="60"/>
      </w:pPr>
      <w:r>
        <w:rPr>
          <w:rFonts w:ascii="Arial" w:cs="Arial" w:eastAsia="Arial" w:hAnsi="Arial"/>
          <w:color w:val="2D2D2D"/>
          <w:sz w:val="22"/>
          <w:szCs w:val="22"/>
        </w:rPr>
        <w:t xml:space="preserve">Filters: by status, by client, by date range</w:t>
      </w:r>
    </w:p>
    <w:p>
      <w:pPr>
        <w:pStyle w:val="ListParagraph"/>
        <w:numPr>
          <w:ilvl w:val="0"/>
          <w:numId w:val="2"/>
        </w:numPr>
        <w:spacing w:after="60"/>
      </w:pPr>
      <w:r>
        <w:rPr>
          <w:rFonts w:ascii="Arial" w:cs="Arial" w:eastAsia="Arial" w:hAnsi="Arial"/>
          <w:color w:val="2D2D2D"/>
          <w:sz w:val="22"/>
          <w:szCs w:val="22"/>
        </w:rPr>
        <w:t xml:space="preserve">Search by invoice number or client name</w:t>
      </w:r>
    </w:p>
    <w:p>
      <w:pPr>
        <w:pStyle w:val="ListParagraph"/>
        <w:numPr>
          <w:ilvl w:val="0"/>
          <w:numId w:val="2"/>
        </w:numPr>
        <w:spacing w:after="60"/>
      </w:pPr>
      <w:r>
        <w:rPr>
          <w:rFonts w:ascii="Arial" w:cs="Arial" w:eastAsia="Arial" w:hAnsi="Arial"/>
          <w:color w:val="2D2D2D"/>
          <w:sz w:val="22"/>
          <w:szCs w:val="22"/>
        </w:rPr>
        <w:t xml:space="preserve">"New Invoice" button (top right)</w:t>
      </w:r>
    </w:p>
    <w:p>
      <w:pPr>
        <w:spacing w:after="100"/>
      </w:pPr>
    </w:p>
    <w:p>
      <w:pPr>
        <w:spacing w:after="80"/>
      </w:pPr>
      <w:r>
        <w:rPr>
          <w:rFonts w:ascii="Arial" w:cs="Arial" w:eastAsia="Arial" w:hAnsi="Arial"/>
          <w:b/>
          <w:bCs/>
          <w:color w:val="1B3A5C"/>
          <w:sz w:val="22"/>
          <w:szCs w:val="22"/>
        </w:rPr>
        <w:t xml:space="preserve">Invoice Create / Edit Form</w:t>
      </w:r>
    </w:p>
    <w:p>
      <w:pPr>
        <w:pStyle w:val="ListParagraph"/>
        <w:numPr>
          <w:ilvl w:val="0"/>
          <w:numId w:val="2"/>
        </w:numPr>
        <w:spacing w:after="60"/>
      </w:pPr>
      <w:r>
        <w:rPr>
          <w:rFonts w:ascii="Arial" w:cs="Arial" w:eastAsia="Arial" w:hAnsi="Arial"/>
          <w:color w:val="2D2D2D"/>
          <w:sz w:val="22"/>
          <w:szCs w:val="22"/>
        </w:rPr>
        <w:t xml:space="preserve">Header: Client selector (dropdown with search), Invoice number (auto-generated, editable), Invoice date, Due date (auto-calculated from payment terms, editable)</w:t>
      </w:r>
    </w:p>
    <w:p>
      <w:pPr>
        <w:pStyle w:val="ListParagraph"/>
        <w:numPr>
          <w:ilvl w:val="0"/>
          <w:numId w:val="2"/>
        </w:numPr>
        <w:spacing w:after="60"/>
      </w:pPr>
      <w:r>
        <w:rPr>
          <w:rFonts w:ascii="Arial" w:cs="Arial" w:eastAsia="Arial" w:hAnsi="Arial"/>
          <w:color w:val="2D2D2D"/>
          <w:sz w:val="22"/>
          <w:szCs w:val="22"/>
        </w:rPr>
        <w:t xml:space="preserve">Line items table: each row has Description, Quantity, Unit Price, Tax, Amount. "+Add Line" button. Rows are deletable and re-orderable.</w:t>
      </w:r>
    </w:p>
    <w:p>
      <w:pPr>
        <w:pStyle w:val="ListParagraph"/>
        <w:numPr>
          <w:ilvl w:val="0"/>
          <w:numId w:val="2"/>
        </w:numPr>
        <w:spacing w:after="60"/>
      </w:pPr>
      <w:r>
        <w:rPr>
          <w:rFonts w:ascii="Arial" w:cs="Arial" w:eastAsia="Arial" w:hAnsi="Arial"/>
          <w:color w:val="2D2D2D"/>
          <w:sz w:val="22"/>
          <w:szCs w:val="22"/>
        </w:rPr>
        <w:t xml:space="preserve">If Products/Services catalog is enabled: line item description dropdown pre-fills price and account</w:t>
      </w:r>
    </w:p>
    <w:p>
      <w:pPr>
        <w:pStyle w:val="ListParagraph"/>
        <w:numPr>
          <w:ilvl w:val="0"/>
          <w:numId w:val="2"/>
        </w:numPr>
        <w:spacing w:after="60"/>
      </w:pPr>
      <w:r>
        <w:rPr>
          <w:rFonts w:ascii="Arial" w:cs="Arial" w:eastAsia="Arial" w:hAnsi="Arial"/>
          <w:color w:val="2D2D2D"/>
          <w:sz w:val="22"/>
          <w:szCs w:val="22"/>
        </w:rPr>
        <w:t xml:space="preserve">Footer: Subtotal, Tax breakdown, Total, Notes/Terms field (free text, e.g., "Net 30")</w:t>
      </w:r>
    </w:p>
    <w:p>
      <w:pPr>
        <w:pStyle w:val="ListParagraph"/>
        <w:numPr>
          <w:ilvl w:val="0"/>
          <w:numId w:val="2"/>
        </w:numPr>
        <w:spacing w:after="60"/>
      </w:pPr>
      <w:r>
        <w:rPr>
          <w:rFonts w:ascii="Arial" w:cs="Arial" w:eastAsia="Arial" w:hAnsi="Arial"/>
          <w:color w:val="2D2D2D"/>
          <w:sz w:val="22"/>
          <w:szCs w:val="22"/>
        </w:rPr>
        <w:t xml:space="preserve">Actions: Save as Draft, Save &amp; Send (if email configured), Download PDF, Delete (drafts only)</w:t>
      </w:r>
    </w:p>
    <w:p>
      <w:pPr>
        <w:spacing w:after="100"/>
      </w:pPr>
    </w:p>
    <w:p>
      <w:pPr>
        <w:spacing w:after="80"/>
      </w:pPr>
      <w:r>
        <w:rPr>
          <w:rFonts w:ascii="Arial" w:cs="Arial" w:eastAsia="Arial" w:hAnsi="Arial"/>
          <w:b/>
          <w:bCs/>
          <w:color w:val="1B3A5C"/>
          <w:sz w:val="22"/>
          <w:szCs w:val="22"/>
        </w:rPr>
        <w:t xml:space="preserve">Invoice PDF Layout</w:t>
      </w:r>
    </w:p>
    <w:p>
      <w:pPr>
        <w:pStyle w:val="ListParagraph"/>
        <w:numPr>
          <w:ilvl w:val="0"/>
          <w:numId w:val="2"/>
        </w:numPr>
        <w:spacing w:after="60"/>
      </w:pPr>
      <w:r>
        <w:rPr>
          <w:rFonts w:ascii="Arial" w:cs="Arial" w:eastAsia="Arial" w:hAnsi="Arial"/>
          <w:color w:val="2D2D2D"/>
          <w:sz w:val="22"/>
          <w:szCs w:val="22"/>
        </w:rPr>
        <w:t xml:space="preserve">Top left: DynaNav logo + company name + address + phone + email</w:t>
      </w:r>
    </w:p>
    <w:p>
      <w:pPr>
        <w:pStyle w:val="ListParagraph"/>
        <w:numPr>
          <w:ilvl w:val="0"/>
          <w:numId w:val="2"/>
        </w:numPr>
        <w:spacing w:after="60"/>
      </w:pPr>
      <w:r>
        <w:rPr>
          <w:rFonts w:ascii="Arial" w:cs="Arial" w:eastAsia="Arial" w:hAnsi="Arial"/>
          <w:color w:val="2D2D2D"/>
          <w:sz w:val="22"/>
          <w:szCs w:val="22"/>
        </w:rPr>
        <w:t xml:space="preserve">Top right: "INVOICE" title, invoice number, invoice date, due date</w:t>
      </w:r>
    </w:p>
    <w:p>
      <w:pPr>
        <w:pStyle w:val="ListParagraph"/>
        <w:numPr>
          <w:ilvl w:val="0"/>
          <w:numId w:val="2"/>
        </w:numPr>
        <w:spacing w:after="60"/>
      </w:pPr>
      <w:r>
        <w:rPr>
          <w:rFonts w:ascii="Arial" w:cs="Arial" w:eastAsia="Arial" w:hAnsi="Arial"/>
          <w:color w:val="2D2D2D"/>
          <w:sz w:val="22"/>
          <w:szCs w:val="22"/>
        </w:rPr>
        <w:t xml:space="preserve">Bill To section: client name + address</w:t>
      </w:r>
    </w:p>
    <w:p>
      <w:pPr>
        <w:pStyle w:val="ListParagraph"/>
        <w:numPr>
          <w:ilvl w:val="0"/>
          <w:numId w:val="2"/>
        </w:numPr>
        <w:spacing w:after="60"/>
      </w:pPr>
      <w:r>
        <w:rPr>
          <w:rFonts w:ascii="Arial" w:cs="Arial" w:eastAsia="Arial" w:hAnsi="Arial"/>
          <w:color w:val="2D2D2D"/>
          <w:sz w:val="22"/>
          <w:szCs w:val="22"/>
        </w:rPr>
        <w:t xml:space="preserve">Line items table: Description, Qty, Unit Price, Tax, Amount</w:t>
      </w:r>
    </w:p>
    <w:p>
      <w:pPr>
        <w:pStyle w:val="ListParagraph"/>
        <w:numPr>
          <w:ilvl w:val="0"/>
          <w:numId w:val="2"/>
        </w:numPr>
        <w:spacing w:after="60"/>
      </w:pPr>
      <w:r>
        <w:rPr>
          <w:rFonts w:ascii="Arial" w:cs="Arial" w:eastAsia="Arial" w:hAnsi="Arial"/>
          <w:color w:val="2D2D2D"/>
          <w:sz w:val="22"/>
          <w:szCs w:val="22"/>
        </w:rPr>
        <w:t xml:space="preserve">Totals: Subtotal, Tax (itemized if multiple rates), Total Due</w:t>
      </w:r>
    </w:p>
    <w:p>
      <w:pPr>
        <w:pStyle w:val="ListParagraph"/>
        <w:numPr>
          <w:ilvl w:val="0"/>
          <w:numId w:val="2"/>
        </w:numPr>
        <w:spacing w:after="60"/>
      </w:pPr>
      <w:r>
        <w:rPr>
          <w:rFonts w:ascii="Arial" w:cs="Arial" w:eastAsia="Arial" w:hAnsi="Arial"/>
          <w:color w:val="2D2D2D"/>
          <w:sz w:val="22"/>
          <w:szCs w:val="22"/>
        </w:rPr>
        <w:t xml:space="preserve">Footer: Payment terms, bank details for wire transfer, notes</w:t>
      </w:r>
    </w:p>
    <w:p>
      <w:pPr>
        <w:spacing w:after="200"/>
      </w:pPr>
    </w:p>
    <w:p>
      <w:pPr>
        <w:pStyle w:val="Heading2"/>
      </w:pPr>
      <w:r>
        <w:t xml:space="preserve">4.4 Journal Entry Screen</w:t>
      </w:r>
    </w:p>
    <w:p>
      <w:pPr>
        <w:spacing w:after="80"/>
      </w:pPr>
      <w:r>
        <w:rPr>
          <w:rFonts w:ascii="Arial" w:cs="Arial" w:eastAsia="Arial" w:hAnsi="Arial"/>
          <w:b/>
          <w:bCs/>
          <w:color w:val="1B3A5C"/>
          <w:sz w:val="22"/>
          <w:szCs w:val="22"/>
        </w:rPr>
        <w:t xml:space="preserve">Journal Entry List View</w:t>
      </w:r>
    </w:p>
    <w:p>
      <w:pPr>
        <w:pStyle w:val="ListParagraph"/>
        <w:numPr>
          <w:ilvl w:val="0"/>
          <w:numId w:val="2"/>
        </w:numPr>
        <w:spacing w:after="60"/>
      </w:pPr>
      <w:r>
        <w:rPr>
          <w:rFonts w:ascii="Arial" w:cs="Arial" w:eastAsia="Arial" w:hAnsi="Arial"/>
          <w:color w:val="2D2D2D"/>
          <w:sz w:val="22"/>
          <w:szCs w:val="22"/>
        </w:rPr>
        <w:t xml:space="preserve">Table: Entry #, Date, Description, Total Debits, Status (Posted / Draft)</w:t>
      </w:r>
    </w:p>
    <w:p>
      <w:pPr>
        <w:pStyle w:val="ListParagraph"/>
        <w:numPr>
          <w:ilvl w:val="0"/>
          <w:numId w:val="2"/>
        </w:numPr>
        <w:spacing w:after="60"/>
      </w:pPr>
      <w:r>
        <w:rPr>
          <w:rFonts w:ascii="Arial" w:cs="Arial" w:eastAsia="Arial" w:hAnsi="Arial"/>
          <w:color w:val="2D2D2D"/>
          <w:sz w:val="22"/>
          <w:szCs w:val="22"/>
        </w:rPr>
        <w:t xml:space="preserve">Filter by date range</w:t>
      </w:r>
    </w:p>
    <w:p>
      <w:pPr>
        <w:pStyle w:val="ListParagraph"/>
        <w:numPr>
          <w:ilvl w:val="0"/>
          <w:numId w:val="2"/>
        </w:numPr>
        <w:spacing w:after="60"/>
      </w:pPr>
      <w:r>
        <w:rPr>
          <w:rFonts w:ascii="Arial" w:cs="Arial" w:eastAsia="Arial" w:hAnsi="Arial"/>
          <w:color w:val="2D2D2D"/>
          <w:sz w:val="22"/>
          <w:szCs w:val="22"/>
        </w:rPr>
        <w:t xml:space="preserve">"New Journal Entry" button</w:t>
      </w:r>
    </w:p>
    <w:p>
      <w:pPr>
        <w:spacing w:after="100"/>
      </w:pPr>
    </w:p>
    <w:p>
      <w:pPr>
        <w:spacing w:after="80"/>
      </w:pPr>
      <w:r>
        <w:rPr>
          <w:rFonts w:ascii="Arial" w:cs="Arial" w:eastAsia="Arial" w:hAnsi="Arial"/>
          <w:b/>
          <w:bCs/>
          <w:color w:val="1B3A5C"/>
          <w:sz w:val="22"/>
          <w:szCs w:val="22"/>
        </w:rPr>
        <w:t xml:space="preserve">Journal Entry Form</w:t>
      </w:r>
    </w:p>
    <w:p>
      <w:pPr>
        <w:pStyle w:val="ListParagraph"/>
        <w:numPr>
          <w:ilvl w:val="0"/>
          <w:numId w:val="2"/>
        </w:numPr>
        <w:spacing w:after="60"/>
      </w:pPr>
      <w:r>
        <w:rPr>
          <w:rFonts w:ascii="Arial" w:cs="Arial" w:eastAsia="Arial" w:hAnsi="Arial"/>
          <w:color w:val="2D2D2D"/>
          <w:sz w:val="22"/>
          <w:szCs w:val="22"/>
        </w:rPr>
        <w:t xml:space="preserve">Header: Date, Description/Memo, Reference number (optional)</w:t>
      </w:r>
    </w:p>
    <w:p>
      <w:pPr>
        <w:pStyle w:val="ListParagraph"/>
        <w:numPr>
          <w:ilvl w:val="0"/>
          <w:numId w:val="2"/>
        </w:numPr>
        <w:spacing w:after="60"/>
      </w:pPr>
      <w:r>
        <w:rPr>
          <w:rFonts w:ascii="Arial" w:cs="Arial" w:eastAsia="Arial" w:hAnsi="Arial"/>
          <w:color w:val="2D2D2D"/>
          <w:sz w:val="22"/>
          <w:szCs w:val="22"/>
        </w:rPr>
        <w:t xml:space="preserve">Lines table: each row has Account (dropdown), Description, Debit amount, Credit amount</w:t>
      </w:r>
    </w:p>
    <w:p>
      <w:pPr>
        <w:pStyle w:val="ListParagraph"/>
        <w:numPr>
          <w:ilvl w:val="0"/>
          <w:numId w:val="2"/>
        </w:numPr>
        <w:spacing w:after="60"/>
      </w:pPr>
      <w:r>
        <w:rPr>
          <w:rFonts w:ascii="Arial" w:cs="Arial" w:eastAsia="Arial" w:hAnsi="Arial"/>
          <w:color w:val="2D2D2D"/>
          <w:sz w:val="22"/>
          <w:szCs w:val="22"/>
        </w:rPr>
        <w:t xml:space="preserve">"+Add Line" button to add more rows (start with 2 lines minimum)</w:t>
      </w:r>
    </w:p>
    <w:p>
      <w:pPr>
        <w:pStyle w:val="ListParagraph"/>
        <w:numPr>
          <w:ilvl w:val="0"/>
          <w:numId w:val="2"/>
        </w:numPr>
        <w:spacing w:after="60"/>
      </w:pPr>
      <w:r>
        <w:rPr>
          <w:rFonts w:ascii="Arial" w:cs="Arial" w:eastAsia="Arial" w:hAnsi="Arial"/>
          <w:color w:val="2D2D2D"/>
          <w:sz w:val="22"/>
          <w:szCs w:val="22"/>
        </w:rPr>
        <w:t xml:space="preserve">Running totals: Total Debits, Total Credits, Difference (must be zero to post)</w:t>
      </w:r>
    </w:p>
    <w:p>
      <w:pPr>
        <w:pStyle w:val="ListParagraph"/>
        <w:numPr>
          <w:ilvl w:val="0"/>
          <w:numId w:val="2"/>
        </w:numPr>
        <w:spacing w:after="60"/>
      </w:pPr>
      <w:r>
        <w:rPr>
          <w:rFonts w:ascii="Arial" w:cs="Arial" w:eastAsia="Arial" w:hAnsi="Arial"/>
          <w:color w:val="2D2D2D"/>
          <w:sz w:val="22"/>
          <w:szCs w:val="22"/>
        </w:rPr>
        <w:t xml:space="preserve">Validation: will not save/post if debits do not equal credits</w:t>
      </w:r>
    </w:p>
    <w:p>
      <w:pPr>
        <w:pStyle w:val="ListParagraph"/>
        <w:numPr>
          <w:ilvl w:val="0"/>
          <w:numId w:val="2"/>
        </w:numPr>
        <w:spacing w:after="60"/>
      </w:pPr>
      <w:r>
        <w:rPr>
          <w:rFonts w:ascii="Arial" w:cs="Arial" w:eastAsia="Arial" w:hAnsi="Arial"/>
          <w:color w:val="2D2D2D"/>
          <w:sz w:val="22"/>
          <w:szCs w:val="22"/>
        </w:rPr>
        <w:t xml:space="preserve">Actions: Save as Draft, Post (makes it permanent), Delete (drafts only)</w:t>
      </w:r>
    </w:p>
    <w:p>
      <w:pPr>
        <w:spacing w:after="200"/>
      </w:pPr>
    </w:p>
    <w:p>
      <w:pPr>
        <w:pStyle w:val="Heading2"/>
      </w:pPr>
      <w:r>
        <w:t xml:space="preserve">4.5 Bank Payments Screen</w:t>
      </w:r>
    </w:p>
    <w:p>
      <w:pPr>
        <w:pStyle w:val="ListParagraph"/>
        <w:numPr>
          <w:ilvl w:val="0"/>
          <w:numId w:val="2"/>
        </w:numPr>
        <w:spacing w:after="60"/>
      </w:pPr>
      <w:r>
        <w:rPr>
          <w:rFonts w:ascii="Arial" w:cs="Arial" w:eastAsia="Arial" w:hAnsi="Arial"/>
          <w:color w:val="2D2D2D"/>
          <w:sz w:val="22"/>
          <w:szCs w:val="22"/>
        </w:rPr>
        <w:t xml:space="preserve">Used to record payments made from a bank account</w:t>
      </w:r>
    </w:p>
    <w:p>
      <w:pPr>
        <w:pStyle w:val="ListParagraph"/>
        <w:numPr>
          <w:ilvl w:val="0"/>
          <w:numId w:val="2"/>
        </w:numPr>
        <w:spacing w:after="60"/>
      </w:pPr>
      <w:r>
        <w:rPr>
          <w:rFonts w:ascii="Arial" w:cs="Arial" w:eastAsia="Arial" w:hAnsi="Arial"/>
          <w:color w:val="2D2D2D"/>
          <w:sz w:val="22"/>
          <w:szCs w:val="22"/>
        </w:rPr>
        <w:t xml:space="preserve">Form: Date, Bank Account (dropdown), Payee (supplier dropdown or free text), Amount, Expense Account (dropdown), Reference/Cheque #, Memo</w:t>
      </w:r>
    </w:p>
    <w:p>
      <w:pPr>
        <w:pStyle w:val="ListParagraph"/>
        <w:numPr>
          <w:ilvl w:val="0"/>
          <w:numId w:val="2"/>
        </w:numPr>
        <w:spacing w:after="60"/>
      </w:pPr>
      <w:r>
        <w:rPr>
          <w:rFonts w:ascii="Arial" w:cs="Arial" w:eastAsia="Arial" w:hAnsi="Arial"/>
          <w:color w:val="2D2D2D"/>
          <w:sz w:val="22"/>
          <w:szCs w:val="22"/>
        </w:rPr>
        <w:t xml:space="preserve">Option to apply payment against an outstanding supplier bill (uses Assignment model)</w:t>
      </w:r>
    </w:p>
    <w:p>
      <w:pPr>
        <w:pStyle w:val="ListParagraph"/>
        <w:numPr>
          <w:ilvl w:val="0"/>
          <w:numId w:val="2"/>
        </w:numPr>
        <w:spacing w:after="60"/>
      </w:pPr>
      <w:r>
        <w:rPr>
          <w:rFonts w:ascii="Arial" w:cs="Arial" w:eastAsia="Arial" w:hAnsi="Arial"/>
          <w:color w:val="2D2D2D"/>
          <w:sz w:val="22"/>
          <w:szCs w:val="22"/>
        </w:rPr>
        <w:t xml:space="preserve">List view: Date, Payee, Bank Account, Amount, Reference, linked bill (if any)</w:t>
      </w:r>
    </w:p>
    <w:p>
      <w:pPr>
        <w:spacing w:after="200"/>
      </w:pPr>
    </w:p>
    <w:p>
      <w:pPr>
        <w:pStyle w:val="Heading2"/>
      </w:pPr>
      <w:r>
        <w:t xml:space="preserve">4.6 Bank Receipts Screen</w:t>
      </w:r>
    </w:p>
    <w:p>
      <w:pPr>
        <w:pStyle w:val="ListParagraph"/>
        <w:numPr>
          <w:ilvl w:val="0"/>
          <w:numId w:val="2"/>
        </w:numPr>
        <w:spacing w:after="60"/>
      </w:pPr>
      <w:r>
        <w:rPr>
          <w:rFonts w:ascii="Arial" w:cs="Arial" w:eastAsia="Arial" w:hAnsi="Arial"/>
          <w:color w:val="2D2D2D"/>
          <w:sz w:val="22"/>
          <w:szCs w:val="22"/>
        </w:rPr>
        <w:t xml:space="preserve">Used to record money received into a bank account</w:t>
      </w:r>
    </w:p>
    <w:p>
      <w:pPr>
        <w:pStyle w:val="ListParagraph"/>
        <w:numPr>
          <w:ilvl w:val="0"/>
          <w:numId w:val="2"/>
        </w:numPr>
        <w:spacing w:after="60"/>
      </w:pPr>
      <w:r>
        <w:rPr>
          <w:rFonts w:ascii="Arial" w:cs="Arial" w:eastAsia="Arial" w:hAnsi="Arial"/>
          <w:color w:val="2D2D2D"/>
          <w:sz w:val="22"/>
          <w:szCs w:val="22"/>
        </w:rPr>
        <w:t xml:space="preserve">Form: Date, Bank Account (dropdown), Received From (client dropdown or free text), Amount, Revenue Account (dropdown), Reference, Memo</w:t>
      </w:r>
    </w:p>
    <w:p>
      <w:pPr>
        <w:pStyle w:val="ListParagraph"/>
        <w:numPr>
          <w:ilvl w:val="0"/>
          <w:numId w:val="2"/>
        </w:numPr>
        <w:spacing w:after="60"/>
      </w:pPr>
      <w:r>
        <w:rPr>
          <w:rFonts w:ascii="Arial" w:cs="Arial" w:eastAsia="Arial" w:hAnsi="Arial"/>
          <w:color w:val="2D2D2D"/>
          <w:sz w:val="22"/>
          <w:szCs w:val="22"/>
        </w:rPr>
        <w:t xml:space="preserve">Option to apply receipt against an outstanding client invoice (uses Assignment model)</w:t>
      </w:r>
    </w:p>
    <w:p>
      <w:pPr>
        <w:pStyle w:val="ListParagraph"/>
        <w:numPr>
          <w:ilvl w:val="0"/>
          <w:numId w:val="2"/>
        </w:numPr>
        <w:spacing w:after="60"/>
      </w:pPr>
      <w:r>
        <w:rPr>
          <w:rFonts w:ascii="Arial" w:cs="Arial" w:eastAsia="Arial" w:hAnsi="Arial"/>
          <w:color w:val="2D2D2D"/>
          <w:sz w:val="22"/>
          <w:szCs w:val="22"/>
        </w:rPr>
        <w:t xml:space="preserve">List view: Date, From, Bank Account, Amount, Reference, linked invoice (if any)</w:t>
      </w:r>
    </w:p>
    <w:p>
      <w:pPr>
        <w:spacing w:after="200"/>
      </w:pPr>
    </w:p>
    <w:p>
      <w:pPr>
        <w:pStyle w:val="Heading2"/>
      </w:pPr>
      <w:r>
        <w:t xml:space="preserve">4.7 Reports</w:t>
      </w:r>
    </w:p>
    <w:p>
      <w:pPr>
        <w:spacing w:after="120"/>
      </w:pPr>
      <w:r>
        <w:rPr>
          <w:rFonts w:ascii="Arial" w:cs="Arial" w:eastAsia="Arial" w:hAnsi="Arial"/>
          <w:color w:val="2D2D2D"/>
          <w:sz w:val="22"/>
          <w:szCs w:val="22"/>
        </w:rPr>
        <w:t xml:space="preserve">All reports are generated by python-accounting’s built-in report engine. Claude Code needs to build the UI for selecting date ranges and displaying the output. Each report should have a "Download PDF"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Report</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Inputs</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r>
      <w:tr>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Income Statement</w:t>
            </w:r>
          </w:p>
        </w:tc>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Date range (from, to)</w:t>
            </w:r>
          </w:p>
        </w:tc>
        <w:tc>
          <w:tcPr>
            <w:tcW w:type="dxa" w:w="4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Revenue, Expenses, Net Income grouped by account category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Balance Sheet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As-of 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Assets, Liabilities, Equity with account balances</w:t>
            </w:r>
          </w:p>
        </w:tc>
      </w:tr>
      <w:tr>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Cash Flow Statement</w:t>
            </w:r>
          </w:p>
        </w:tc>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Date range</w:t>
            </w:r>
          </w:p>
        </w:tc>
        <w:tc>
          <w:tcPr>
            <w:tcW w:type="dxa" w:w="4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Operating, Investing, Financing cash flows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Trial Balance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As-of 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All accounts with debit/credit balances; totals must match</w:t>
            </w:r>
          </w:p>
        </w:tc>
      </w:tr>
      <w:tr>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Aging Schedule (AR)</w:t>
            </w:r>
          </w:p>
        </w:tc>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As-of date</w:t>
            </w:r>
          </w:p>
        </w:tc>
        <w:tc>
          <w:tcPr>
            <w:tcW w:type="dxa" w:w="4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Outstanding client invoices grouped by Current, 31–90, 91–180, 180+ days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Aging Schedule (AP)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As-of 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Outstanding supplier bills grouped by age period</w:t>
            </w:r>
          </w:p>
        </w:tc>
      </w:tr>
      <w:tr>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Account Statement</w:t>
            </w:r>
          </w:p>
        </w:tc>
        <w:tc>
          <w:tcPr>
            <w:tcW w:type="dxa" w:w="24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Account + date range</w:t>
            </w:r>
          </w:p>
        </w:tc>
        <w:tc>
          <w:tcPr>
            <w:tcW w:type="dxa" w:w="45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All transactions for a specific account (like a bank statement)</w:t>
            </w:r>
          </w:p>
        </w:tc>
      </w:tr>
    </w:tbl>
    <w:p>
      <w:r>
        <w:br w:type="page"/>
      </w:r>
    </w:p>
    <w:p>
      <w:pPr>
        <w:pStyle w:val="Heading1"/>
      </w:pPr>
      <w:r>
        <w:t xml:space="preserve">5. REST API Design</w:t>
      </w:r>
    </w:p>
    <w:p>
      <w:pPr>
        <w:spacing w:after="120"/>
      </w:pPr>
      <w:r>
        <w:rPr>
          <w:rFonts w:ascii="Arial" w:cs="Arial" w:eastAsia="Arial" w:hAnsi="Arial"/>
          <w:color w:val="2D2D2D"/>
          <w:sz w:val="22"/>
          <w:szCs w:val="22"/>
        </w:rPr>
        <w:t xml:space="preserve">The Flask backend exposes a REST API consumed by the React frontend. All endpoints return JSON. Authentication is simple session-based for MVP (single user). The API is organized by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rPr>
          <w:tblHeader/>
        </w:trP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Resource</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Endpoints</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Accounts</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GET /api/accounts, POST, PUT, DELETE</w:t>
            </w:r>
          </w:p>
        </w:tc>
        <w:tc>
          <w:tcPr>
            <w:tcW w:type="dxa" w:w="37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CRUD for chart of accounts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Contacts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GET /api/contacts, POST, PUT, DELETE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Clients and suppliers; filter by type</w:t>
            </w:r>
          </w:p>
        </w:tc>
      </w:tr>
      <w:tr>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Invoices</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GET /api/invoices, POST, PUT, DELETE</w:t>
            </w:r>
          </w:p>
        </w:tc>
        <w:tc>
          <w:tcPr>
            <w:tcW w:type="dxa" w:w="37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Client invoices with line items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Bills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GET /api/bills, POST, PUT, DELETE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Supplier bills</w:t>
            </w:r>
          </w:p>
        </w:tc>
      </w:tr>
      <w:tr>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Journal Entries</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GET /api/journals, POST, PUT, DELETE</w:t>
            </w:r>
          </w:p>
        </w:tc>
        <w:tc>
          <w:tcPr>
            <w:tcW w:type="dxa" w:w="37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Manual journal entries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Receipts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GET /api/receipts, POST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Client receipts / bank deposits</w:t>
            </w:r>
          </w:p>
        </w:tc>
      </w:tr>
      <w:tr>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Payments</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GET /api/payments, POST</w:t>
            </w:r>
          </w:p>
        </w:tc>
        <w:tc>
          <w:tcPr>
            <w:tcW w:type="dxa" w:w="37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Supplier payments / bank withdrawals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Assignments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POST /api/assignments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Apply receipt to invoice or payment to bill</w:t>
            </w:r>
          </w:p>
        </w:tc>
      </w:tr>
      <w:tr>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Reports</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GET /api/reports/{type}?from=&amp;to=</w:t>
            </w:r>
          </w:p>
        </w:tc>
        <w:tc>
          <w:tcPr>
            <w:tcW w:type="dxa" w:w="37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Income statement, balance sheet, aging, etc.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Products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GET /api/products, POST, PUT, DELETE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Product/service catalog</w:t>
            </w:r>
          </w:p>
        </w:tc>
      </w:tr>
      <w:tr>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Company</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GET /api/company, PUT</w:t>
            </w:r>
          </w:p>
        </w:tc>
        <w:tc>
          <w:tcPr>
            <w:tcW w:type="dxa" w:w="37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Company settings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Taxes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GET /api/taxes, POST, PUT, DELETE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Tax rates (GST, PST, HST)</w:t>
            </w:r>
          </w:p>
        </w:tc>
      </w:tr>
      <w:tr>
        <w:tc>
          <w:tcPr>
            <w:tcW w:type="dxa" w:w="1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Dashboard</w:t>
            </w:r>
          </w:p>
        </w:tc>
        <w:tc>
          <w:tcPr>
            <w:tcW w:type="dxa" w:w="380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GET /api/dashboard</w:t>
            </w:r>
          </w:p>
        </w:tc>
        <w:tc>
          <w:tcPr>
            <w:tcW w:type="dxa" w:w="3760"/>
            <w:tcBorders>
              <w:top w:val="single" w:color="CCCCCC" w:sz="1"/>
              <w:left w:val="single" w:color="CCCCCC" w:sz="1"/>
              <w:bottom w:val="single" w:color="CCCCCC" w:sz="1"/>
              <w:right w:val="single" w:color="CCCCCC" w:sz="1"/>
            </w:tcBorders>
            <w:shd w:fill="F2F5F7" w:val="clear"/>
            <w:tcMar>
              <w:top w:type="dxa" w:w="80"/>
              <w:left w:type="dxa" w:w="120"/>
              <w:bottom w:type="dxa" w:w="80"/>
              <w:right w:type="dxa" w:w="120"/>
            </w:tcMar>
            <w:vAlign w:val="center"/>
          </w:tcPr>
          <w:p>
            <w:r>
              <w:rPr>
                <w:rFonts w:ascii="Arial" w:cs="Arial" w:eastAsia="Arial" w:hAnsi="Arial"/>
                <w:color w:val="2D2D2D"/>
                <w:sz w:val="20"/>
                <w:szCs w:val="20"/>
              </w:rPr>
              <w:t xml:space="preserve">Aggregated summary data for the dashboard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PDF Export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GET /api/invoices/{id}/pdf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color w:val="2D2D2D"/>
                <w:sz w:val="20"/>
                <w:szCs w:val="20"/>
              </w:rPr>
              <w:t xml:space="preserve">Generate and download invoice PDF</w:t>
            </w:r>
          </w:p>
        </w:tc>
      </w:tr>
    </w:tbl>
    <w:p>
      <w:r>
        <w:br w:type="page"/>
      </w:r>
    </w:p>
    <w:p>
      <w:pPr>
        <w:pStyle w:val="Heading1"/>
      </w:pPr>
      <w:r>
        <w:t xml:space="preserve">6. Invoice PDF Specification</w:t>
      </w:r>
    </w:p>
    <w:p>
      <w:pPr>
        <w:spacing w:after="120"/>
      </w:pPr>
      <w:r>
        <w:rPr>
          <w:rFonts w:ascii="Arial" w:cs="Arial" w:eastAsia="Arial" w:hAnsi="Arial"/>
          <w:color w:val="2D2D2D"/>
          <w:sz w:val="22"/>
          <w:szCs w:val="22"/>
        </w:rPr>
        <w:t xml:space="preserve">The invoice PDF is the primary customer-facing output of the system. It must look professional and carry DynaNav branding consistently.</w:t>
      </w:r>
    </w:p>
    <w:p>
      <w:pPr>
        <w:spacing w:after="100"/>
      </w:pPr>
    </w:p>
    <w:p>
      <w:pPr>
        <w:pStyle w:val="Heading2"/>
      </w:pPr>
      <w:r>
        <w:t xml:space="preserve">6.1 Page Layout</w:t>
      </w:r>
    </w:p>
    <w:p>
      <w:pPr>
        <w:pStyle w:val="ListParagraph"/>
        <w:numPr>
          <w:ilvl w:val="0"/>
          <w:numId w:val="2"/>
        </w:numPr>
        <w:spacing w:after="60"/>
      </w:pPr>
      <w:r>
        <w:rPr>
          <w:rFonts w:ascii="Arial" w:cs="Arial" w:eastAsia="Arial" w:hAnsi="Arial"/>
          <w:color w:val="2D2D2D"/>
          <w:sz w:val="22"/>
          <w:szCs w:val="22"/>
        </w:rPr>
        <w:t xml:space="preserve">Page size: US Letter (8.5" x 11")</w:t>
      </w:r>
    </w:p>
    <w:p>
      <w:pPr>
        <w:pStyle w:val="ListParagraph"/>
        <w:numPr>
          <w:ilvl w:val="0"/>
          <w:numId w:val="2"/>
        </w:numPr>
        <w:spacing w:after="60"/>
      </w:pPr>
      <w:r>
        <w:rPr>
          <w:rFonts w:ascii="Arial" w:cs="Arial" w:eastAsia="Arial" w:hAnsi="Arial"/>
          <w:color w:val="2D2D2D"/>
          <w:sz w:val="22"/>
          <w:szCs w:val="22"/>
        </w:rPr>
        <w:t xml:space="preserve">Margins: 0.75" all sides</w:t>
      </w:r>
    </w:p>
    <w:p>
      <w:pPr>
        <w:pStyle w:val="ListParagraph"/>
        <w:numPr>
          <w:ilvl w:val="0"/>
          <w:numId w:val="2"/>
        </w:numPr>
        <w:spacing w:after="60"/>
      </w:pPr>
      <w:r>
        <w:rPr>
          <w:rFonts w:ascii="Arial" w:cs="Arial" w:eastAsia="Arial" w:hAnsi="Arial"/>
          <w:color w:val="2D2D2D"/>
          <w:sz w:val="22"/>
          <w:szCs w:val="22"/>
        </w:rPr>
        <w:t xml:space="preserve">Font: Arial or Helvetica, 10pt body, 8pt footer</w:t>
      </w:r>
    </w:p>
    <w:p>
      <w:pPr>
        <w:pStyle w:val="ListParagraph"/>
        <w:numPr>
          <w:ilvl w:val="0"/>
          <w:numId w:val="2"/>
        </w:numPr>
        <w:spacing w:after="60"/>
      </w:pPr>
      <w:r>
        <w:rPr>
          <w:rFonts w:ascii="Arial" w:cs="Arial" w:eastAsia="Arial" w:hAnsi="Arial"/>
          <w:color w:val="2D2D2D"/>
          <w:sz w:val="22"/>
          <w:szCs w:val="22"/>
        </w:rPr>
        <w:t xml:space="preserve">Logo: DynaNav logo top-left, max height 60px</w:t>
      </w:r>
    </w:p>
    <w:p>
      <w:pPr>
        <w:pStyle w:val="ListParagraph"/>
        <w:numPr>
          <w:ilvl w:val="0"/>
          <w:numId w:val="2"/>
        </w:numPr>
        <w:spacing w:after="60"/>
      </w:pPr>
      <w:r>
        <w:rPr>
          <w:rFonts w:ascii="Arial" w:cs="Arial" w:eastAsia="Arial" w:hAnsi="Arial"/>
          <w:color w:val="2D2D2D"/>
          <w:sz w:val="22"/>
          <w:szCs w:val="22"/>
        </w:rPr>
        <w:t xml:space="preserve">Color accent: DynaNav navy (#1B3A5C) for headers and rules</w:t>
      </w:r>
    </w:p>
    <w:p>
      <w:pPr>
        <w:spacing w:after="100"/>
      </w:pPr>
    </w:p>
    <w:p>
      <w:pPr>
        <w:pStyle w:val="Heading2"/>
      </w:pPr>
      <w:r>
        <w:t xml:space="preserve">6.2 Content Sections (top to bottom)</w:t>
      </w:r>
    </w:p>
    <w:p>
      <w:pPr>
        <w:pStyle w:val="ListParagraph"/>
        <w:numPr>
          <w:ilvl w:val="0"/>
          <w:numId w:val="3"/>
        </w:numPr>
        <w:spacing w:after="60"/>
      </w:pPr>
      <w:r>
        <w:rPr>
          <w:rFonts w:ascii="Arial" w:cs="Arial" w:eastAsia="Arial" w:hAnsi="Arial"/>
          <w:color w:val="2D2D2D"/>
          <w:sz w:val="22"/>
          <w:szCs w:val="22"/>
        </w:rPr>
        <w:t xml:space="preserve">Header: logo + company info (left) | "INVOICE" + invoice #, date, due date (right)</w:t>
      </w:r>
    </w:p>
    <w:p>
      <w:pPr>
        <w:pStyle w:val="ListParagraph"/>
        <w:numPr>
          <w:ilvl w:val="0"/>
          <w:numId w:val="3"/>
        </w:numPr>
        <w:spacing w:after="60"/>
      </w:pPr>
      <w:r>
        <w:rPr>
          <w:rFonts w:ascii="Arial" w:cs="Arial" w:eastAsia="Arial" w:hAnsi="Arial"/>
          <w:color w:val="2D2D2D"/>
          <w:sz w:val="22"/>
          <w:szCs w:val="22"/>
        </w:rPr>
        <w:t xml:space="preserve">Bill To: client name, address, contact email</w:t>
      </w:r>
    </w:p>
    <w:p>
      <w:pPr>
        <w:pStyle w:val="ListParagraph"/>
        <w:numPr>
          <w:ilvl w:val="0"/>
          <w:numId w:val="3"/>
        </w:numPr>
        <w:spacing w:after="60"/>
      </w:pPr>
      <w:r>
        <w:rPr>
          <w:rFonts w:ascii="Arial" w:cs="Arial" w:eastAsia="Arial" w:hAnsi="Arial"/>
          <w:color w:val="2D2D2D"/>
          <w:sz w:val="22"/>
          <w:szCs w:val="22"/>
        </w:rPr>
        <w:t xml:space="preserve">Line items table: # | Description | Qty | Unit Price | Tax | Amount</w:t>
      </w:r>
    </w:p>
    <w:p>
      <w:pPr>
        <w:pStyle w:val="ListParagraph"/>
        <w:numPr>
          <w:ilvl w:val="0"/>
          <w:numId w:val="3"/>
        </w:numPr>
        <w:spacing w:after="60"/>
      </w:pPr>
      <w:r>
        <w:rPr>
          <w:rFonts w:ascii="Arial" w:cs="Arial" w:eastAsia="Arial" w:hAnsi="Arial"/>
          <w:color w:val="2D2D2D"/>
          <w:sz w:val="22"/>
          <w:szCs w:val="22"/>
        </w:rPr>
        <w:t xml:space="preserve">Totals block (right-aligned): Subtotal | Tax (itemized) | Total Due (bold, larger)</w:t>
      </w:r>
    </w:p>
    <w:p>
      <w:pPr>
        <w:pStyle w:val="ListParagraph"/>
        <w:numPr>
          <w:ilvl w:val="0"/>
          <w:numId w:val="3"/>
        </w:numPr>
        <w:spacing w:after="60"/>
      </w:pPr>
      <w:r>
        <w:rPr>
          <w:rFonts w:ascii="Arial" w:cs="Arial" w:eastAsia="Arial" w:hAnsi="Arial"/>
          <w:color w:val="2D2D2D"/>
          <w:sz w:val="22"/>
          <w:szCs w:val="22"/>
        </w:rPr>
        <w:t xml:space="preserve">Payment info: bank name, transit #, account # (if wire); or "Payment terms: Net 30"</w:t>
      </w:r>
    </w:p>
    <w:p>
      <w:pPr>
        <w:pStyle w:val="ListParagraph"/>
        <w:numPr>
          <w:ilvl w:val="0"/>
          <w:numId w:val="3"/>
        </w:numPr>
        <w:spacing w:after="60"/>
      </w:pPr>
      <w:r>
        <w:rPr>
          <w:rFonts w:ascii="Arial" w:cs="Arial" w:eastAsia="Arial" w:hAnsi="Arial"/>
          <w:color w:val="2D2D2D"/>
          <w:sz w:val="22"/>
          <w:szCs w:val="22"/>
        </w:rPr>
        <w:t xml:space="preserve">Notes: any free-text notes from the invoice form</w:t>
      </w:r>
    </w:p>
    <w:p>
      <w:pPr>
        <w:pStyle w:val="ListParagraph"/>
        <w:numPr>
          <w:ilvl w:val="0"/>
          <w:numId w:val="3"/>
        </w:numPr>
        <w:spacing w:after="60"/>
      </w:pPr>
      <w:r>
        <w:rPr>
          <w:rFonts w:ascii="Arial" w:cs="Arial" w:eastAsia="Arial" w:hAnsi="Arial"/>
          <w:color w:val="2D2D2D"/>
          <w:sz w:val="22"/>
          <w:szCs w:val="22"/>
        </w:rPr>
        <w:t xml:space="preserve">Footer: "Thank you for your business" | DynaNav Systems Inc. | page number</w:t>
      </w:r>
    </w:p>
    <w:p>
      <w:r>
        <w:br w:type="page"/>
      </w:r>
    </w:p>
    <w:p>
      <w:pPr>
        <w:pStyle w:val="Heading1"/>
      </w:pPr>
      <w:r>
        <w:t xml:space="preserve">7. Claude Code Build Instructions</w:t>
      </w:r>
    </w:p>
    <w:p>
      <w:pPr>
        <w:spacing w:after="120"/>
      </w:pPr>
      <w:r>
        <w:rPr>
          <w:rFonts w:ascii="Arial" w:cs="Arial" w:eastAsia="Arial" w:hAnsi="Arial"/>
          <w:color w:val="2D2D2D"/>
          <w:sz w:val="22"/>
          <w:szCs w:val="22"/>
        </w:rPr>
        <w:t xml:space="preserve">This section provides the step-by-step prompting strategy for building DynaBooks with Claude Code. Each phase should be completed and tested before moving to the next.</w:t>
      </w:r>
    </w:p>
    <w:p>
      <w:pPr>
        <w:spacing w:after="100"/>
      </w:pPr>
    </w:p>
    <w:p>
      <w:pPr>
        <w:pStyle w:val="Heading2"/>
      </w:pPr>
      <w:r>
        <w:t xml:space="preserve">7.1 Phase 1 — Project Setup &amp; Accounting Engine</w:t>
      </w:r>
    </w:p>
    <w:p>
      <w:pPr>
        <w:pStyle w:val="ListParagraph"/>
        <w:numPr>
          <w:ilvl w:val="0"/>
          <w:numId w:val="3"/>
        </w:numPr>
        <w:spacing w:after="60"/>
      </w:pPr>
      <w:r>
        <w:rPr>
          <w:rFonts w:ascii="Arial" w:cs="Arial" w:eastAsia="Arial" w:hAnsi="Arial"/>
          <w:color w:val="2D2D2D"/>
          <w:sz w:val="22"/>
          <w:szCs w:val="22"/>
        </w:rPr>
        <w:t xml:space="preserve">Initialize a Python project with Flask, SQLAlchemy, and python-accounting</w:t>
      </w:r>
    </w:p>
    <w:p>
      <w:pPr>
        <w:pStyle w:val="ListParagraph"/>
        <w:numPr>
          <w:ilvl w:val="0"/>
          <w:numId w:val="3"/>
        </w:numPr>
        <w:spacing w:after="60"/>
      </w:pPr>
      <w:r>
        <w:rPr>
          <w:rFonts w:ascii="Arial" w:cs="Arial" w:eastAsia="Arial" w:hAnsi="Arial"/>
          <w:color w:val="2D2D2D"/>
          <w:sz w:val="22"/>
          <w:szCs w:val="22"/>
        </w:rPr>
        <w:t xml:space="preserve">Configure SQLite database and python-accounting session</w:t>
      </w:r>
    </w:p>
    <w:p>
      <w:pPr>
        <w:pStyle w:val="ListParagraph"/>
        <w:numPr>
          <w:ilvl w:val="0"/>
          <w:numId w:val="3"/>
        </w:numPr>
        <w:spacing w:after="60"/>
      </w:pPr>
      <w:r>
        <w:rPr>
          <w:rFonts w:ascii="Arial" w:cs="Arial" w:eastAsia="Arial" w:hAnsi="Arial"/>
          <w:color w:val="2D2D2D"/>
          <w:sz w:val="22"/>
          <w:szCs w:val="22"/>
        </w:rPr>
        <w:t xml:space="preserve">Create the Entity (DynaNav Systems Inc.) and seed the chart of accounts</w:t>
      </w:r>
    </w:p>
    <w:p>
      <w:pPr>
        <w:pStyle w:val="ListParagraph"/>
        <w:numPr>
          <w:ilvl w:val="0"/>
          <w:numId w:val="3"/>
        </w:numPr>
        <w:spacing w:after="60"/>
      </w:pPr>
      <w:r>
        <w:rPr>
          <w:rFonts w:ascii="Arial" w:cs="Arial" w:eastAsia="Arial" w:hAnsi="Arial"/>
          <w:color w:val="2D2D2D"/>
          <w:sz w:val="22"/>
          <w:szCs w:val="22"/>
        </w:rPr>
        <w:t xml:space="preserve">Set up tax rates (GST 5%)</w:t>
      </w:r>
    </w:p>
    <w:p>
      <w:pPr>
        <w:pStyle w:val="ListParagraph"/>
        <w:numPr>
          <w:ilvl w:val="0"/>
          <w:numId w:val="3"/>
        </w:numPr>
        <w:spacing w:after="60"/>
      </w:pPr>
      <w:r>
        <w:rPr>
          <w:rFonts w:ascii="Arial" w:cs="Arial" w:eastAsia="Arial" w:hAnsi="Arial"/>
          <w:color w:val="2D2D2D"/>
          <w:sz w:val="22"/>
          <w:szCs w:val="22"/>
        </w:rPr>
        <w:t xml:space="preserve">Write a simple test: create a journal entry, verify it balances</w:t>
      </w:r>
    </w:p>
    <w:p>
      <w:pPr>
        <w:spacing w:after="80"/>
      </w:pPr>
    </w:p>
    <w:p>
      <w:pPr>
        <w:spacing w:after="100"/>
      </w:pPr>
      <w:r>
        <w:rPr>
          <w:rFonts w:ascii="Arial" w:cs="Arial" w:eastAsia="Arial" w:hAnsi="Arial"/>
          <w:b/>
          <w:bCs/>
          <w:color w:val="1B3A5C"/>
          <w:sz w:val="22"/>
          <w:szCs w:val="22"/>
        </w:rPr>
        <w:t xml:space="preserve">Test gate: </w:t>
      </w:r>
      <w:r>
        <w:rPr>
          <w:rFonts w:ascii="Arial" w:cs="Arial" w:eastAsia="Arial" w:hAnsi="Arial"/>
          <w:color w:val="2D2D2D"/>
          <w:sz w:val="22"/>
          <w:szCs w:val="22"/>
        </w:rPr>
        <w:t xml:space="preserve">Journal entry round-trips to DB and debits equal credits.</w:t>
      </w:r>
    </w:p>
    <w:p>
      <w:pPr>
        <w:spacing w:after="200"/>
      </w:pPr>
    </w:p>
    <w:p>
      <w:pPr>
        <w:pStyle w:val="Heading2"/>
      </w:pPr>
      <w:r>
        <w:t xml:space="preserve">7.2 Phase 2 — REST API Layer</w:t>
      </w:r>
    </w:p>
    <w:p>
      <w:pPr>
        <w:pStyle w:val="ListParagraph"/>
        <w:numPr>
          <w:ilvl w:val="0"/>
          <w:numId w:val="3"/>
        </w:numPr>
        <w:spacing w:after="60"/>
      </w:pPr>
      <w:r>
        <w:rPr>
          <w:rFonts w:ascii="Arial" w:cs="Arial" w:eastAsia="Arial" w:hAnsi="Arial"/>
          <w:color w:val="2D2D2D"/>
          <w:sz w:val="22"/>
          <w:szCs w:val="22"/>
        </w:rPr>
        <w:t xml:space="preserve">Build Flask REST endpoints for all resources (see Section 5)</w:t>
      </w:r>
    </w:p>
    <w:p>
      <w:pPr>
        <w:pStyle w:val="ListParagraph"/>
        <w:numPr>
          <w:ilvl w:val="0"/>
          <w:numId w:val="3"/>
        </w:numPr>
        <w:spacing w:after="60"/>
      </w:pPr>
      <w:r>
        <w:rPr>
          <w:rFonts w:ascii="Arial" w:cs="Arial" w:eastAsia="Arial" w:hAnsi="Arial"/>
          <w:color w:val="2D2D2D"/>
          <w:sz w:val="22"/>
          <w:szCs w:val="22"/>
        </w:rPr>
        <w:t xml:space="preserve">Implement Contacts CRUD (clients and suppliers)</w:t>
      </w:r>
    </w:p>
    <w:p>
      <w:pPr>
        <w:pStyle w:val="ListParagraph"/>
        <w:numPr>
          <w:ilvl w:val="0"/>
          <w:numId w:val="3"/>
        </w:numPr>
        <w:spacing w:after="60"/>
      </w:pPr>
      <w:r>
        <w:rPr>
          <w:rFonts w:ascii="Arial" w:cs="Arial" w:eastAsia="Arial" w:hAnsi="Arial"/>
          <w:color w:val="2D2D2D"/>
          <w:sz w:val="22"/>
          <w:szCs w:val="22"/>
        </w:rPr>
        <w:t xml:space="preserve">Implement Invoice creation with line items</w:t>
      </w:r>
    </w:p>
    <w:p>
      <w:pPr>
        <w:pStyle w:val="ListParagraph"/>
        <w:numPr>
          <w:ilvl w:val="0"/>
          <w:numId w:val="3"/>
        </w:numPr>
        <w:spacing w:after="60"/>
      </w:pPr>
      <w:r>
        <w:rPr>
          <w:rFonts w:ascii="Arial" w:cs="Arial" w:eastAsia="Arial" w:hAnsi="Arial"/>
          <w:color w:val="2D2D2D"/>
          <w:sz w:val="22"/>
          <w:szCs w:val="22"/>
        </w:rPr>
        <w:t xml:space="preserve">Implement Journal Entry creation with debit/credit validation</w:t>
      </w:r>
    </w:p>
    <w:p>
      <w:pPr>
        <w:pStyle w:val="ListParagraph"/>
        <w:numPr>
          <w:ilvl w:val="0"/>
          <w:numId w:val="3"/>
        </w:numPr>
        <w:spacing w:after="60"/>
      </w:pPr>
      <w:r>
        <w:rPr>
          <w:rFonts w:ascii="Arial" w:cs="Arial" w:eastAsia="Arial" w:hAnsi="Arial"/>
          <w:color w:val="2D2D2D"/>
          <w:sz w:val="22"/>
          <w:szCs w:val="22"/>
        </w:rPr>
        <w:t xml:space="preserve">Implement Bank Receipt and Bank Payment endpoints</w:t>
      </w:r>
    </w:p>
    <w:p>
      <w:pPr>
        <w:pStyle w:val="ListParagraph"/>
        <w:numPr>
          <w:ilvl w:val="0"/>
          <w:numId w:val="3"/>
        </w:numPr>
        <w:spacing w:after="60"/>
      </w:pPr>
      <w:r>
        <w:rPr>
          <w:rFonts w:ascii="Arial" w:cs="Arial" w:eastAsia="Arial" w:hAnsi="Arial"/>
          <w:color w:val="2D2D2D"/>
          <w:sz w:val="22"/>
          <w:szCs w:val="22"/>
        </w:rPr>
        <w:t xml:space="preserve">Implement Assignment endpoint (apply receipt to invoice)</w:t>
      </w:r>
    </w:p>
    <w:p>
      <w:pPr>
        <w:pStyle w:val="ListParagraph"/>
        <w:numPr>
          <w:ilvl w:val="0"/>
          <w:numId w:val="3"/>
        </w:numPr>
        <w:spacing w:after="60"/>
      </w:pPr>
      <w:r>
        <w:rPr>
          <w:rFonts w:ascii="Arial" w:cs="Arial" w:eastAsia="Arial" w:hAnsi="Arial"/>
          <w:color w:val="2D2D2D"/>
          <w:sz w:val="22"/>
          <w:szCs w:val="22"/>
        </w:rPr>
        <w:t xml:space="preserve">Implement Reports endpoints (pass through to python-accounting report generators)</w:t>
      </w:r>
    </w:p>
    <w:p>
      <w:pPr>
        <w:spacing w:after="80"/>
      </w:pPr>
    </w:p>
    <w:p>
      <w:pPr>
        <w:spacing w:after="100"/>
      </w:pPr>
      <w:r>
        <w:rPr>
          <w:rFonts w:ascii="Arial" w:cs="Arial" w:eastAsia="Arial" w:hAnsi="Arial"/>
          <w:b/>
          <w:bCs/>
          <w:color w:val="1B3A5C"/>
          <w:sz w:val="22"/>
          <w:szCs w:val="22"/>
        </w:rPr>
        <w:t xml:space="preserve">Test gate: </w:t>
      </w:r>
      <w:r>
        <w:rPr>
          <w:rFonts w:ascii="Arial" w:cs="Arial" w:eastAsia="Arial" w:hAnsi="Arial"/>
          <w:color w:val="2D2D2D"/>
          <w:sz w:val="22"/>
          <w:szCs w:val="22"/>
        </w:rPr>
        <w:t xml:space="preserve">All CRUD operations work via Postman / curl; invoice creates correct ledger entries.</w:t>
      </w:r>
    </w:p>
    <w:p>
      <w:pPr>
        <w:spacing w:after="200"/>
      </w:pPr>
    </w:p>
    <w:p>
      <w:pPr>
        <w:pStyle w:val="Heading2"/>
      </w:pPr>
      <w:r>
        <w:t xml:space="preserve">7.3 Phase 3 — React Frontend</w:t>
      </w:r>
    </w:p>
    <w:p>
      <w:pPr>
        <w:pStyle w:val="ListParagraph"/>
        <w:numPr>
          <w:ilvl w:val="0"/>
          <w:numId w:val="3"/>
        </w:numPr>
        <w:spacing w:after="60"/>
      </w:pPr>
      <w:r>
        <w:rPr>
          <w:rFonts w:ascii="Arial" w:cs="Arial" w:eastAsia="Arial" w:hAnsi="Arial"/>
          <w:color w:val="2D2D2D"/>
          <w:sz w:val="22"/>
          <w:szCs w:val="22"/>
        </w:rPr>
        <w:t xml:space="preserve">Set up React project with Tailwind CSS</w:t>
      </w:r>
    </w:p>
    <w:p>
      <w:pPr>
        <w:pStyle w:val="ListParagraph"/>
        <w:numPr>
          <w:ilvl w:val="0"/>
          <w:numId w:val="3"/>
        </w:numPr>
        <w:spacing w:after="60"/>
      </w:pPr>
      <w:r>
        <w:rPr>
          <w:rFonts w:ascii="Arial" w:cs="Arial" w:eastAsia="Arial" w:hAnsi="Arial"/>
          <w:color w:val="2D2D2D"/>
          <w:sz w:val="22"/>
          <w:szCs w:val="22"/>
        </w:rPr>
        <w:t xml:space="preserve">Build sidebar navigation layout</w:t>
      </w:r>
    </w:p>
    <w:p>
      <w:pPr>
        <w:pStyle w:val="ListParagraph"/>
        <w:numPr>
          <w:ilvl w:val="0"/>
          <w:numId w:val="3"/>
        </w:numPr>
        <w:spacing w:after="60"/>
      </w:pPr>
      <w:r>
        <w:rPr>
          <w:rFonts w:ascii="Arial" w:cs="Arial" w:eastAsia="Arial" w:hAnsi="Arial"/>
          <w:color w:val="2D2D2D"/>
          <w:sz w:val="22"/>
          <w:szCs w:val="22"/>
        </w:rPr>
        <w:t xml:space="preserve">Build Dashboard page with summary cards and overdue lists</w:t>
      </w:r>
    </w:p>
    <w:p>
      <w:pPr>
        <w:pStyle w:val="ListParagraph"/>
        <w:numPr>
          <w:ilvl w:val="0"/>
          <w:numId w:val="3"/>
        </w:numPr>
        <w:spacing w:after="60"/>
      </w:pPr>
      <w:r>
        <w:rPr>
          <w:rFonts w:ascii="Arial" w:cs="Arial" w:eastAsia="Arial" w:hAnsi="Arial"/>
          <w:color w:val="2D2D2D"/>
          <w:sz w:val="22"/>
          <w:szCs w:val="22"/>
        </w:rPr>
        <w:t xml:space="preserve">Build Invoice list and create/edit form (including line items)</w:t>
      </w:r>
    </w:p>
    <w:p>
      <w:pPr>
        <w:pStyle w:val="ListParagraph"/>
        <w:numPr>
          <w:ilvl w:val="0"/>
          <w:numId w:val="3"/>
        </w:numPr>
        <w:spacing w:after="60"/>
      </w:pPr>
      <w:r>
        <w:rPr>
          <w:rFonts w:ascii="Arial" w:cs="Arial" w:eastAsia="Arial" w:hAnsi="Arial"/>
          <w:color w:val="2D2D2D"/>
          <w:sz w:val="22"/>
          <w:szCs w:val="22"/>
        </w:rPr>
        <w:t xml:space="preserve">Build Journal Entry list and form</w:t>
      </w:r>
    </w:p>
    <w:p>
      <w:pPr>
        <w:pStyle w:val="ListParagraph"/>
        <w:numPr>
          <w:ilvl w:val="0"/>
          <w:numId w:val="3"/>
        </w:numPr>
        <w:spacing w:after="60"/>
      </w:pPr>
      <w:r>
        <w:rPr>
          <w:rFonts w:ascii="Arial" w:cs="Arial" w:eastAsia="Arial" w:hAnsi="Arial"/>
          <w:color w:val="2D2D2D"/>
          <w:sz w:val="22"/>
          <w:szCs w:val="22"/>
        </w:rPr>
        <w:t xml:space="preserve">Build Bank Receipt and Payment forms</w:t>
      </w:r>
    </w:p>
    <w:p>
      <w:pPr>
        <w:pStyle w:val="ListParagraph"/>
        <w:numPr>
          <w:ilvl w:val="0"/>
          <w:numId w:val="3"/>
        </w:numPr>
        <w:spacing w:after="60"/>
      </w:pPr>
      <w:r>
        <w:rPr>
          <w:rFonts w:ascii="Arial" w:cs="Arial" w:eastAsia="Arial" w:hAnsi="Arial"/>
          <w:color w:val="2D2D2D"/>
          <w:sz w:val="22"/>
          <w:szCs w:val="22"/>
        </w:rPr>
        <w:t xml:space="preserve">Build Chart of Accounts management screen</w:t>
      </w:r>
    </w:p>
    <w:p>
      <w:pPr>
        <w:pStyle w:val="ListParagraph"/>
        <w:numPr>
          <w:ilvl w:val="0"/>
          <w:numId w:val="3"/>
        </w:numPr>
        <w:spacing w:after="60"/>
      </w:pPr>
      <w:r>
        <w:rPr>
          <w:rFonts w:ascii="Arial" w:cs="Arial" w:eastAsia="Arial" w:hAnsi="Arial"/>
          <w:color w:val="2D2D2D"/>
          <w:sz w:val="22"/>
          <w:szCs w:val="22"/>
        </w:rPr>
        <w:t xml:space="preserve">Build Contacts (clients/suppliers) management screen</w:t>
      </w:r>
    </w:p>
    <w:p>
      <w:pPr>
        <w:pStyle w:val="ListParagraph"/>
        <w:numPr>
          <w:ilvl w:val="0"/>
          <w:numId w:val="3"/>
        </w:numPr>
        <w:spacing w:after="60"/>
      </w:pPr>
      <w:r>
        <w:rPr>
          <w:rFonts w:ascii="Arial" w:cs="Arial" w:eastAsia="Arial" w:hAnsi="Arial"/>
          <w:color w:val="2D2D2D"/>
          <w:sz w:val="22"/>
          <w:szCs w:val="22"/>
        </w:rPr>
        <w:t xml:space="preserve">Build Reports screens with date pickers and formatted output</w:t>
      </w:r>
    </w:p>
    <w:p>
      <w:pPr>
        <w:spacing w:after="80"/>
      </w:pPr>
    </w:p>
    <w:p>
      <w:pPr>
        <w:spacing w:after="100"/>
      </w:pPr>
      <w:r>
        <w:rPr>
          <w:rFonts w:ascii="Arial" w:cs="Arial" w:eastAsia="Arial" w:hAnsi="Arial"/>
          <w:b/>
          <w:bCs/>
          <w:color w:val="1B3A5C"/>
          <w:sz w:val="22"/>
          <w:szCs w:val="22"/>
        </w:rPr>
        <w:t xml:space="preserve">Test gate: </w:t>
      </w:r>
      <w:r>
        <w:rPr>
          <w:rFonts w:ascii="Arial" w:cs="Arial" w:eastAsia="Arial" w:hAnsi="Arial"/>
          <w:color w:val="2D2D2D"/>
          <w:sz w:val="22"/>
          <w:szCs w:val="22"/>
        </w:rPr>
        <w:t xml:space="preserve">Full workflow: create client → create invoice → record receipt → invoice shows as paid.</w:t>
      </w:r>
    </w:p>
    <w:p>
      <w:pPr>
        <w:spacing w:after="200"/>
      </w:pPr>
    </w:p>
    <w:p>
      <w:pPr>
        <w:pStyle w:val="Heading2"/>
      </w:pPr>
      <w:r>
        <w:t xml:space="preserve">7.4 Phase 4 — PDF Generation &amp; Polish</w:t>
      </w:r>
    </w:p>
    <w:p>
      <w:pPr>
        <w:pStyle w:val="ListParagraph"/>
        <w:numPr>
          <w:ilvl w:val="0"/>
          <w:numId w:val="3"/>
        </w:numPr>
        <w:spacing w:after="60"/>
      </w:pPr>
      <w:r>
        <w:rPr>
          <w:rFonts w:ascii="Arial" w:cs="Arial" w:eastAsia="Arial" w:hAnsi="Arial"/>
          <w:color w:val="2D2D2D"/>
          <w:sz w:val="22"/>
          <w:szCs w:val="22"/>
        </w:rPr>
        <w:t xml:space="preserve">Build invoice PDF template with DynaNav branding (WeasyPrint or ReportLab)</w:t>
      </w:r>
    </w:p>
    <w:p>
      <w:pPr>
        <w:pStyle w:val="ListParagraph"/>
        <w:numPr>
          <w:ilvl w:val="0"/>
          <w:numId w:val="3"/>
        </w:numPr>
        <w:spacing w:after="60"/>
      </w:pPr>
      <w:r>
        <w:rPr>
          <w:rFonts w:ascii="Arial" w:cs="Arial" w:eastAsia="Arial" w:hAnsi="Arial"/>
          <w:color w:val="2D2D2D"/>
          <w:sz w:val="22"/>
          <w:szCs w:val="22"/>
        </w:rPr>
        <w:t xml:space="preserve">Add PDF download buttons to invoice view and report views</w:t>
      </w:r>
    </w:p>
    <w:p>
      <w:pPr>
        <w:pStyle w:val="ListParagraph"/>
        <w:numPr>
          <w:ilvl w:val="0"/>
          <w:numId w:val="3"/>
        </w:numPr>
        <w:spacing w:after="60"/>
      </w:pPr>
      <w:r>
        <w:rPr>
          <w:rFonts w:ascii="Arial" w:cs="Arial" w:eastAsia="Arial" w:hAnsi="Arial"/>
          <w:color w:val="2D2D2D"/>
          <w:sz w:val="22"/>
          <w:szCs w:val="22"/>
        </w:rPr>
        <w:t xml:space="preserve">Add company settings screen (logo upload, address, tax number)</w:t>
      </w:r>
    </w:p>
    <w:p>
      <w:pPr>
        <w:pStyle w:val="ListParagraph"/>
        <w:numPr>
          <w:ilvl w:val="0"/>
          <w:numId w:val="3"/>
        </w:numPr>
        <w:spacing w:after="60"/>
      </w:pPr>
      <w:r>
        <w:rPr>
          <w:rFonts w:ascii="Arial" w:cs="Arial" w:eastAsia="Arial" w:hAnsi="Arial"/>
          <w:color w:val="2D2D2D"/>
          <w:sz w:val="22"/>
          <w:szCs w:val="22"/>
        </w:rPr>
        <w:t xml:space="preserve">Add Products/Services catalog screen</w:t>
      </w:r>
    </w:p>
    <w:p>
      <w:pPr>
        <w:pStyle w:val="ListParagraph"/>
        <w:numPr>
          <w:ilvl w:val="0"/>
          <w:numId w:val="3"/>
        </w:numPr>
        <w:spacing w:after="60"/>
      </w:pPr>
      <w:r>
        <w:rPr>
          <w:rFonts w:ascii="Arial" w:cs="Arial" w:eastAsia="Arial" w:hAnsi="Arial"/>
          <w:color w:val="2D2D2D"/>
          <w:sz w:val="22"/>
          <w:szCs w:val="22"/>
        </w:rPr>
        <w:t xml:space="preserve">Polish UI: loading states, error handling, form validation messages, empty states</w:t>
      </w:r>
    </w:p>
    <w:p>
      <w:pPr>
        <w:pStyle w:val="ListParagraph"/>
        <w:numPr>
          <w:ilvl w:val="0"/>
          <w:numId w:val="3"/>
        </w:numPr>
        <w:spacing w:after="60"/>
      </w:pPr>
      <w:r>
        <w:rPr>
          <w:rFonts w:ascii="Arial" w:cs="Arial" w:eastAsia="Arial" w:hAnsi="Arial"/>
          <w:color w:val="2D2D2D"/>
          <w:sz w:val="22"/>
          <w:szCs w:val="22"/>
        </w:rPr>
        <w:t xml:space="preserve">Add search and filtering to all list views</w:t>
      </w:r>
    </w:p>
    <w:p>
      <w:pPr>
        <w:spacing w:after="80"/>
      </w:pPr>
    </w:p>
    <w:p>
      <w:pPr>
        <w:spacing w:after="100"/>
      </w:pPr>
      <w:r>
        <w:rPr>
          <w:rFonts w:ascii="Arial" w:cs="Arial" w:eastAsia="Arial" w:hAnsi="Arial"/>
          <w:b/>
          <w:bCs/>
          <w:color w:val="1B3A5C"/>
          <w:sz w:val="22"/>
          <w:szCs w:val="22"/>
        </w:rPr>
        <w:t xml:space="preserve">Test gate: </w:t>
      </w:r>
      <w:r>
        <w:rPr>
          <w:rFonts w:ascii="Arial" w:cs="Arial" w:eastAsia="Arial" w:hAnsi="Arial"/>
          <w:color w:val="2D2D2D"/>
          <w:sz w:val="22"/>
          <w:szCs w:val="22"/>
        </w:rPr>
        <w:t xml:space="preserve">Generated invoice PDF matches spec in Section 6; reports are accurate.</w:t>
      </w:r>
    </w:p>
    <w:p>
      <w:r>
        <w:br w:type="page"/>
      </w:r>
    </w:p>
    <w:p>
      <w:pPr>
        <w:pStyle w:val="Heading1"/>
      </w:pPr>
      <w:r>
        <w:t xml:space="preserve">8. Sample Claude Code Prompts</w:t>
      </w:r>
    </w:p>
    <w:p>
      <w:pPr>
        <w:spacing w:after="120"/>
      </w:pPr>
      <w:r>
        <w:rPr>
          <w:rFonts w:ascii="Arial" w:cs="Arial" w:eastAsia="Arial" w:hAnsi="Arial"/>
          <w:color w:val="2D2D2D"/>
          <w:sz w:val="22"/>
          <w:szCs w:val="22"/>
        </w:rPr>
        <w:t xml:space="preserve">These are example prompts you can give to Claude Code at each phase. Adjust as needed based on what Claude has already generated.</w:t>
      </w:r>
    </w:p>
    <w:p>
      <w:pPr>
        <w:spacing w:after="100"/>
      </w:pPr>
    </w:p>
    <w:p>
      <w:pPr>
        <w:spacing w:after="80"/>
      </w:pPr>
      <w:r>
        <w:rPr>
          <w:rFonts w:ascii="Arial" w:cs="Arial" w:eastAsia="Arial" w:hAnsi="Arial"/>
          <w:b/>
          <w:bCs/>
          <w:color w:val="1B3A5C"/>
          <w:sz w:val="22"/>
          <w:szCs w:val="22"/>
        </w:rPr>
        <w:t xml:space="preserve">Phase 1 — Project setup:</w:t>
      </w:r>
    </w:p>
    <w:p>
      <w:pPr>
        <w:shd w:fill="F5F0EB" w:val="clear"/>
        <w:spacing w:after="80"/>
      </w:pPr>
      <w:r>
        <w:rPr>
          <w:rFonts w:ascii="Courier New" w:cs="Courier New" w:eastAsia="Courier New" w:hAnsi="Courier New"/>
          <w:color w:val="2D2D2D"/>
          <w:sz w:val="18"/>
          <w:szCs w:val="18"/>
        </w:rPr>
        <w:t xml:space="preserve">Initialize a Python Flask project called DynaBooks. Use python-accounting</w:t>
      </w:r>
    </w:p>
    <w:p>
      <w:pPr>
        <w:shd w:fill="F5F0EB" w:val="clear"/>
        <w:spacing w:after="80"/>
      </w:pPr>
      <w:r>
        <w:rPr>
          <w:rFonts w:ascii="Courier New" w:cs="Courier New" w:eastAsia="Courier New" w:hAnsi="Courier New"/>
          <w:color w:val="2D2D2D"/>
          <w:sz w:val="18"/>
          <w:szCs w:val="18"/>
        </w:rPr>
        <w:t xml:space="preserve">(pip install python-accounting) as the double-entry bookkeeping engine with</w:t>
      </w:r>
    </w:p>
    <w:p>
      <w:pPr>
        <w:shd w:fill="F5F0EB" w:val="clear"/>
        <w:spacing w:after="80"/>
      </w:pPr>
      <w:r>
        <w:rPr>
          <w:rFonts w:ascii="Courier New" w:cs="Courier New" w:eastAsia="Courier New" w:hAnsi="Courier New"/>
          <w:color w:val="2D2D2D"/>
          <w:sz w:val="18"/>
          <w:szCs w:val="18"/>
        </w:rPr>
        <w:t xml:space="preserve">SQLite. Create the database, set up a company entity for DynaNav Systems</w:t>
      </w:r>
    </w:p>
    <w:p>
      <w:pPr>
        <w:shd w:fill="F5F0EB" w:val="clear"/>
        <w:spacing w:after="80"/>
      </w:pPr>
      <w:r>
        <w:rPr>
          <w:rFonts w:ascii="Courier New" w:cs="Courier New" w:eastAsia="Courier New" w:hAnsi="Courier New"/>
          <w:color w:val="2D2D2D"/>
          <w:sz w:val="18"/>
          <w:szCs w:val="18"/>
        </w:rPr>
        <w:t xml:space="preserve">Inc. (CAD currency), and seed a chart of accounts with standard accounts</w:t>
      </w:r>
    </w:p>
    <w:p>
      <w:pPr>
        <w:shd w:fill="F5F0EB" w:val="clear"/>
        <w:spacing w:after="80"/>
      </w:pPr>
      <w:r>
        <w:rPr>
          <w:rFonts w:ascii="Courier New" w:cs="Courier New" w:eastAsia="Courier New" w:hAnsi="Courier New"/>
          <w:color w:val="2D2D2D"/>
          <w:sz w:val="18"/>
          <w:szCs w:val="18"/>
        </w:rPr>
        <w:t xml:space="preserve">for a small product/service company (assets, liabilities, equity, revenue,</w:t>
      </w:r>
    </w:p>
    <w:p>
      <w:pPr>
        <w:shd w:fill="F5F0EB" w:val="clear"/>
        <w:spacing w:after="80"/>
      </w:pPr>
      <w:r>
        <w:rPr>
          <w:rFonts w:ascii="Courier New" w:cs="Courier New" w:eastAsia="Courier New" w:hAnsi="Courier New"/>
          <w:color w:val="2D2D2D"/>
          <w:sz w:val="18"/>
          <w:szCs w:val="18"/>
        </w:rPr>
        <w:t xml:space="preserve">expenses). Add a 5% GST tax rate. Write a test that creates a journal</w:t>
      </w:r>
    </w:p>
    <w:p>
      <w:pPr>
        <w:shd w:fill="F5F0EB" w:val="clear"/>
        <w:spacing w:after="80"/>
      </w:pPr>
      <w:r>
        <w:rPr>
          <w:rFonts w:ascii="Courier New" w:cs="Courier New" w:eastAsia="Courier New" w:hAnsi="Courier New"/>
          <w:color w:val="2D2D2D"/>
          <w:sz w:val="18"/>
          <w:szCs w:val="18"/>
        </w:rPr>
        <w:t xml:space="preserve">entry and verifies debits equal credits.</w:t>
      </w:r>
    </w:p>
    <w:p>
      <w:pPr>
        <w:spacing w:after="100"/>
      </w:pPr>
    </w:p>
    <w:p>
      <w:pPr>
        <w:spacing w:after="80"/>
      </w:pPr>
      <w:r>
        <w:rPr>
          <w:rFonts w:ascii="Arial" w:cs="Arial" w:eastAsia="Arial" w:hAnsi="Arial"/>
          <w:b/>
          <w:bCs/>
          <w:color w:val="1B3A5C"/>
          <w:sz w:val="22"/>
          <w:szCs w:val="22"/>
        </w:rPr>
        <w:t xml:space="preserve">Phase 2 — API layer:</w:t>
      </w:r>
    </w:p>
    <w:p>
      <w:pPr>
        <w:shd w:fill="F5F0EB" w:val="clear"/>
        <w:spacing w:after="80"/>
      </w:pPr>
      <w:r>
        <w:rPr>
          <w:rFonts w:ascii="Courier New" w:cs="Courier New" w:eastAsia="Courier New" w:hAnsi="Courier New"/>
          <w:color w:val="2D2D2D"/>
          <w:sz w:val="18"/>
          <w:szCs w:val="18"/>
        </w:rPr>
        <w:t xml:space="preserve">Build a Flask REST API layer for DynaBooks. Create endpoints for:</w:t>
      </w:r>
    </w:p>
    <w:p>
      <w:pPr>
        <w:shd w:fill="F5F0EB" w:val="clear"/>
        <w:spacing w:after="80"/>
      </w:pPr>
      <w:r>
        <w:rPr>
          <w:rFonts w:ascii="Courier New" w:cs="Courier New" w:eastAsia="Courier New" w:hAnsi="Courier New"/>
          <w:color w:val="2D2D2D"/>
          <w:sz w:val="18"/>
          <w:szCs w:val="18"/>
        </w:rPr>
        <w:t xml:space="preserve">Contacts (clients/suppliers CRUD), Invoices (with line items), Bills,</w:t>
      </w:r>
    </w:p>
    <w:p>
      <w:pPr>
        <w:shd w:fill="F5F0EB" w:val="clear"/>
        <w:spacing w:after="80"/>
      </w:pPr>
      <w:r>
        <w:rPr>
          <w:rFonts w:ascii="Courier New" w:cs="Courier New" w:eastAsia="Courier New" w:hAnsi="Courier New"/>
          <w:color w:val="2D2D2D"/>
          <w:sz w:val="18"/>
          <w:szCs w:val="18"/>
        </w:rPr>
        <w:t xml:space="preserve">Journal Entries (with debit/credit balance validation), Bank Receipts,</w:t>
      </w:r>
    </w:p>
    <w:p>
      <w:pPr>
        <w:shd w:fill="F5F0EB" w:val="clear"/>
        <w:spacing w:after="80"/>
      </w:pPr>
      <w:r>
        <w:rPr>
          <w:rFonts w:ascii="Courier New" w:cs="Courier New" w:eastAsia="Courier New" w:hAnsi="Courier New"/>
          <w:color w:val="2D2D2D"/>
          <w:sz w:val="18"/>
          <w:szCs w:val="18"/>
        </w:rPr>
        <w:t xml:space="preserve">Bank Payments, and Assignments (apply a receipt against an invoice).</w:t>
      </w:r>
    </w:p>
    <w:p>
      <w:pPr>
        <w:shd w:fill="F5F0EB" w:val="clear"/>
        <w:spacing w:after="80"/>
      </w:pPr>
      <w:r>
        <w:rPr>
          <w:rFonts w:ascii="Courier New" w:cs="Courier New" w:eastAsia="Courier New" w:hAnsi="Courier New"/>
          <w:color w:val="2D2D2D"/>
          <w:sz w:val="18"/>
          <w:szCs w:val="18"/>
        </w:rPr>
        <w:t xml:space="preserve">Add report endpoints that use python-accounting's IncomeStatement,</w:t>
      </w:r>
    </w:p>
    <w:p>
      <w:pPr>
        <w:shd w:fill="F5F0EB" w:val="clear"/>
        <w:spacing w:after="80"/>
      </w:pPr>
      <w:r>
        <w:rPr>
          <w:rFonts w:ascii="Courier New" w:cs="Courier New" w:eastAsia="Courier New" w:hAnsi="Courier New"/>
          <w:color w:val="2D2D2D"/>
          <w:sz w:val="18"/>
          <w:szCs w:val="18"/>
        </w:rPr>
        <w:t xml:space="preserve">BalanceSheet, and AgingSchedule. All endpoints return JSON.</w:t>
      </w:r>
    </w:p>
    <w:p>
      <w:pPr>
        <w:spacing w:after="100"/>
      </w:pPr>
    </w:p>
    <w:p>
      <w:pPr>
        <w:spacing w:after="80"/>
      </w:pPr>
      <w:r>
        <w:rPr>
          <w:rFonts w:ascii="Arial" w:cs="Arial" w:eastAsia="Arial" w:hAnsi="Arial"/>
          <w:b/>
          <w:bCs/>
          <w:color w:val="1B3A5C"/>
          <w:sz w:val="22"/>
          <w:szCs w:val="22"/>
        </w:rPr>
        <w:t xml:space="preserve">Phase 3 — Frontend:</w:t>
      </w:r>
    </w:p>
    <w:p>
      <w:pPr>
        <w:shd w:fill="F5F0EB" w:val="clear"/>
        <w:spacing w:after="80"/>
      </w:pPr>
      <w:r>
        <w:rPr>
          <w:rFonts w:ascii="Courier New" w:cs="Courier New" w:eastAsia="Courier New" w:hAnsi="Courier New"/>
          <w:color w:val="2D2D2D"/>
          <w:sz w:val="18"/>
          <w:szCs w:val="18"/>
        </w:rPr>
        <w:t xml:space="preserve">Build a React frontend for DynaBooks with Tailwind CSS. Create a sidebar</w:t>
      </w:r>
    </w:p>
    <w:p>
      <w:pPr>
        <w:shd w:fill="F5F0EB" w:val="clear"/>
        <w:spacing w:after="80"/>
      </w:pPr>
      <w:r>
        <w:rPr>
          <w:rFonts w:ascii="Courier New" w:cs="Courier New" w:eastAsia="Courier New" w:hAnsi="Courier New"/>
          <w:color w:val="2D2D2D"/>
          <w:sz w:val="18"/>
          <w:szCs w:val="18"/>
        </w:rPr>
        <w:t xml:space="preserve">navigation with sections: Dashboard, Sales (Invoices, Receipts, Clients),</w:t>
      </w:r>
    </w:p>
    <w:p>
      <w:pPr>
        <w:shd w:fill="F5F0EB" w:val="clear"/>
        <w:spacing w:after="80"/>
      </w:pPr>
      <w:r>
        <w:rPr>
          <w:rFonts w:ascii="Courier New" w:cs="Courier New" w:eastAsia="Courier New" w:hAnsi="Courier New"/>
          <w:color w:val="2D2D2D"/>
          <w:sz w:val="18"/>
          <w:szCs w:val="18"/>
        </w:rPr>
        <w:t xml:space="preserve">Purchases (Bills, Payments, Suppliers), Banking, Accounting (Journals,</w:t>
      </w:r>
    </w:p>
    <w:p>
      <w:pPr>
        <w:shd w:fill="F5F0EB" w:val="clear"/>
        <w:spacing w:after="80"/>
      </w:pPr>
      <w:r>
        <w:rPr>
          <w:rFonts w:ascii="Courier New" w:cs="Courier New" w:eastAsia="Courier New" w:hAnsi="Courier New"/>
          <w:color w:val="2D2D2D"/>
          <w:sz w:val="18"/>
          <w:szCs w:val="18"/>
        </w:rPr>
        <w:t xml:space="preserve">Chart of Accounts), Reports, and Settings. The Dashboard shows summary</w:t>
      </w:r>
    </w:p>
    <w:p>
      <w:pPr>
        <w:shd w:fill="F5F0EB" w:val="clear"/>
        <w:spacing w:after="80"/>
      </w:pPr>
      <w:r>
        <w:rPr>
          <w:rFonts w:ascii="Courier New" w:cs="Courier New" w:eastAsia="Courier New" w:hAnsi="Courier New"/>
          <w:color w:val="2D2D2D"/>
          <w:sz w:val="18"/>
          <w:szCs w:val="18"/>
        </w:rPr>
        <w:t xml:space="preserve">cards for cash balance, AR, AP, and revenue MTD, plus overdue invoices.</w:t>
      </w:r>
    </w:p>
    <w:p>
      <w:pPr>
        <w:shd w:fill="F5F0EB" w:val="clear"/>
        <w:spacing w:after="80"/>
      </w:pPr>
      <w:r>
        <w:rPr>
          <w:rFonts w:ascii="Courier New" w:cs="Courier New" w:eastAsia="Courier New" w:hAnsi="Courier New"/>
          <w:color w:val="2D2D2D"/>
          <w:sz w:val="18"/>
          <w:szCs w:val="18"/>
        </w:rPr>
        <w:t xml:space="preserve">Build the Invoice screen with a list view (filterable by status/client)</w:t>
      </w:r>
    </w:p>
    <w:p>
      <w:pPr>
        <w:shd w:fill="F5F0EB" w:val="clear"/>
        <w:spacing w:after="80"/>
      </w:pPr>
      <w:r>
        <w:rPr>
          <w:rFonts w:ascii="Courier New" w:cs="Courier New" w:eastAsia="Courier New" w:hAnsi="Courier New"/>
          <w:color w:val="2D2D2D"/>
          <w:sz w:val="18"/>
          <w:szCs w:val="18"/>
        </w:rPr>
        <w:t xml:space="preserve">and a create/edit form with dynamic line items. Use navy (#1B3A5C) as</w:t>
      </w:r>
    </w:p>
    <w:p>
      <w:pPr>
        <w:shd w:fill="F5F0EB" w:val="clear"/>
        <w:spacing w:after="80"/>
      </w:pPr>
      <w:r>
        <w:rPr>
          <w:rFonts w:ascii="Courier New" w:cs="Courier New" w:eastAsia="Courier New" w:hAnsi="Courier New"/>
          <w:color w:val="2D2D2D"/>
          <w:sz w:val="18"/>
          <w:szCs w:val="18"/>
        </w:rPr>
        <w:t xml:space="preserve">the primary brand color.</w:t>
      </w:r>
    </w:p>
    <w:p>
      <w:r>
        <w:br w:type="page"/>
      </w:r>
    </w:p>
    <w:p>
      <w:pPr>
        <w:pStyle w:val="Heading1"/>
      </w:pPr>
      <w:r>
        <w:t xml:space="preserve">9. Recommended Project File Structure</w:t>
      </w:r>
    </w:p>
    <w:p>
      <w:pPr>
        <w:shd w:fill="F5F0EB" w:val="clear"/>
        <w:spacing w:after="80"/>
      </w:pPr>
      <w:r>
        <w:rPr>
          <w:rFonts w:ascii="Courier New" w:cs="Courier New" w:eastAsia="Courier New" w:hAnsi="Courier New"/>
          <w:color w:val="2D2D2D"/>
          <w:sz w:val="18"/>
          <w:szCs w:val="18"/>
        </w:rPr>
        <w:t xml:space="preserve">dynabooks/</w:t>
      </w:r>
    </w:p>
    <w:p>
      <w:pPr>
        <w:shd w:fill="F5F0EB" w:val="clear"/>
        <w:spacing w:after="80"/>
      </w:pPr>
      <w:r>
        <w:rPr>
          <w:rFonts w:ascii="Courier New" w:cs="Courier New" w:eastAsia="Courier New" w:hAnsi="Courier New"/>
          <w:color w:val="2D2D2D"/>
          <w:sz w:val="18"/>
          <w:szCs w:val="18"/>
        </w:rPr>
        <w:t xml:space="preserve">├── backend/</w:t>
      </w:r>
    </w:p>
    <w:p>
      <w:pPr>
        <w:shd w:fill="F5F0EB" w:val="clear"/>
        <w:spacing w:after="80"/>
      </w:pPr>
      <w:r>
        <w:rPr>
          <w:rFonts w:ascii="Courier New" w:cs="Courier New" w:eastAsia="Courier New" w:hAnsi="Courier New"/>
          <w:color w:val="2D2D2D"/>
          <w:sz w:val="18"/>
          <w:szCs w:val="18"/>
        </w:rPr>
        <w:t xml:space="preserve">│   ├── app.py                    # Flask application factory</w:t>
      </w:r>
    </w:p>
    <w:p>
      <w:pPr>
        <w:shd w:fill="F5F0EB" w:val="clear"/>
        <w:spacing w:after="80"/>
      </w:pPr>
      <w:r>
        <w:rPr>
          <w:rFonts w:ascii="Courier New" w:cs="Courier New" w:eastAsia="Courier New" w:hAnsi="Courier New"/>
          <w:color w:val="2D2D2D"/>
          <w:sz w:val="18"/>
          <w:szCs w:val="18"/>
        </w:rPr>
        <w:t xml:space="preserve">│   ├── config.py                  # Database URI, settings</w:t>
      </w:r>
    </w:p>
    <w:p>
      <w:pPr>
        <w:shd w:fill="F5F0EB" w:val="clear"/>
        <w:spacing w:after="80"/>
      </w:pPr>
      <w:r>
        <w:rPr>
          <w:rFonts w:ascii="Courier New" w:cs="Courier New" w:eastAsia="Courier New" w:hAnsi="Courier New"/>
          <w:color w:val="2D2D2D"/>
          <w:sz w:val="18"/>
          <w:szCs w:val="18"/>
        </w:rPr>
        <w:t xml:space="preserve">│   ├── models/</w:t>
      </w:r>
    </w:p>
    <w:p>
      <w:pPr>
        <w:shd w:fill="F5F0EB" w:val="clear"/>
        <w:spacing w:after="80"/>
      </w:pPr>
      <w:r>
        <w:rPr>
          <w:rFonts w:ascii="Courier New" w:cs="Courier New" w:eastAsia="Courier New" w:hAnsi="Courier New"/>
          <w:color w:val="2D2D2D"/>
          <w:sz w:val="18"/>
          <w:szCs w:val="18"/>
        </w:rPr>
        <w:t xml:space="preserve">│   │   ├── contacts.py            # Client/Supplier model</w:t>
      </w:r>
    </w:p>
    <w:p>
      <w:pPr>
        <w:shd w:fill="F5F0EB" w:val="clear"/>
        <w:spacing w:after="80"/>
      </w:pPr>
      <w:r>
        <w:rPr>
          <w:rFonts w:ascii="Courier New" w:cs="Courier New" w:eastAsia="Courier New" w:hAnsi="Courier New"/>
          <w:color w:val="2D2D2D"/>
          <w:sz w:val="18"/>
          <w:szCs w:val="18"/>
        </w:rPr>
        <w:t xml:space="preserve">│   │   ├── invoice_lines.py       # Invoice line items</w:t>
      </w:r>
    </w:p>
    <w:p>
      <w:pPr>
        <w:shd w:fill="F5F0EB" w:val="clear"/>
        <w:spacing w:after="80"/>
      </w:pPr>
      <w:r>
        <w:rPr>
          <w:rFonts w:ascii="Courier New" w:cs="Courier New" w:eastAsia="Courier New" w:hAnsi="Courier New"/>
          <w:color w:val="2D2D2D"/>
          <w:sz w:val="18"/>
          <w:szCs w:val="18"/>
        </w:rPr>
        <w:t xml:space="preserve">│   │   └── products.py            # Product/Service catalog</w:t>
      </w:r>
    </w:p>
    <w:p>
      <w:pPr>
        <w:shd w:fill="F5F0EB" w:val="clear"/>
        <w:spacing w:after="80"/>
      </w:pPr>
      <w:r>
        <w:rPr>
          <w:rFonts w:ascii="Courier New" w:cs="Courier New" w:eastAsia="Courier New" w:hAnsi="Courier New"/>
          <w:color w:val="2D2D2D"/>
          <w:sz w:val="18"/>
          <w:szCs w:val="18"/>
        </w:rPr>
        <w:t xml:space="preserve">│   ├── routes/</w:t>
      </w:r>
    </w:p>
    <w:p>
      <w:pPr>
        <w:shd w:fill="F5F0EB" w:val="clear"/>
        <w:spacing w:after="80"/>
      </w:pPr>
      <w:r>
        <w:rPr>
          <w:rFonts w:ascii="Courier New" w:cs="Courier New" w:eastAsia="Courier New" w:hAnsi="Courier New"/>
          <w:color w:val="2D2D2D"/>
          <w:sz w:val="18"/>
          <w:szCs w:val="18"/>
        </w:rPr>
        <w:t xml:space="preserve">│   │   ├── accounts.py            # Chart of Accounts API</w:t>
      </w:r>
    </w:p>
    <w:p>
      <w:pPr>
        <w:shd w:fill="F5F0EB" w:val="clear"/>
        <w:spacing w:after="80"/>
      </w:pPr>
      <w:r>
        <w:rPr>
          <w:rFonts w:ascii="Courier New" w:cs="Courier New" w:eastAsia="Courier New" w:hAnsi="Courier New"/>
          <w:color w:val="2D2D2D"/>
          <w:sz w:val="18"/>
          <w:szCs w:val="18"/>
        </w:rPr>
        <w:t xml:space="preserve">│   │   ├── contacts.py            # Contacts API</w:t>
      </w:r>
    </w:p>
    <w:p>
      <w:pPr>
        <w:shd w:fill="F5F0EB" w:val="clear"/>
        <w:spacing w:after="80"/>
      </w:pPr>
      <w:r>
        <w:rPr>
          <w:rFonts w:ascii="Courier New" w:cs="Courier New" w:eastAsia="Courier New" w:hAnsi="Courier New"/>
          <w:color w:val="2D2D2D"/>
          <w:sz w:val="18"/>
          <w:szCs w:val="18"/>
        </w:rPr>
        <w:t xml:space="preserve">│   │   ├── invoices.py            # Invoice + line items API</w:t>
      </w:r>
    </w:p>
    <w:p>
      <w:pPr>
        <w:shd w:fill="F5F0EB" w:val="clear"/>
        <w:spacing w:after="80"/>
      </w:pPr>
      <w:r>
        <w:rPr>
          <w:rFonts w:ascii="Courier New" w:cs="Courier New" w:eastAsia="Courier New" w:hAnsi="Courier New"/>
          <w:color w:val="2D2D2D"/>
          <w:sz w:val="18"/>
          <w:szCs w:val="18"/>
        </w:rPr>
        <w:t xml:space="preserve">│   │   ├── bills.py               # Supplier bills API</w:t>
      </w:r>
    </w:p>
    <w:p>
      <w:pPr>
        <w:shd w:fill="F5F0EB" w:val="clear"/>
        <w:spacing w:after="80"/>
      </w:pPr>
      <w:r>
        <w:rPr>
          <w:rFonts w:ascii="Courier New" w:cs="Courier New" w:eastAsia="Courier New" w:hAnsi="Courier New"/>
          <w:color w:val="2D2D2D"/>
          <w:sz w:val="18"/>
          <w:szCs w:val="18"/>
        </w:rPr>
        <w:t xml:space="preserve">│   │   ├── journals.py            # Journal entries API</w:t>
      </w:r>
    </w:p>
    <w:p>
      <w:pPr>
        <w:shd w:fill="F5F0EB" w:val="clear"/>
        <w:spacing w:after="80"/>
      </w:pPr>
      <w:r>
        <w:rPr>
          <w:rFonts w:ascii="Courier New" w:cs="Courier New" w:eastAsia="Courier New" w:hAnsi="Courier New"/>
          <w:color w:val="2D2D2D"/>
          <w:sz w:val="18"/>
          <w:szCs w:val="18"/>
        </w:rPr>
        <w:t xml:space="preserve">│   │   ├── banking.py             # Receipts + Payments API</w:t>
      </w:r>
    </w:p>
    <w:p>
      <w:pPr>
        <w:shd w:fill="F5F0EB" w:val="clear"/>
        <w:spacing w:after="80"/>
      </w:pPr>
      <w:r>
        <w:rPr>
          <w:rFonts w:ascii="Courier New" w:cs="Courier New" w:eastAsia="Courier New" w:hAnsi="Courier New"/>
          <w:color w:val="2D2D2D"/>
          <w:sz w:val="18"/>
          <w:szCs w:val="18"/>
        </w:rPr>
        <w:t xml:space="preserve">│   │   ├── reports.py             # All report endpoints</w:t>
      </w:r>
    </w:p>
    <w:p>
      <w:pPr>
        <w:shd w:fill="F5F0EB" w:val="clear"/>
        <w:spacing w:after="80"/>
      </w:pPr>
      <w:r>
        <w:rPr>
          <w:rFonts w:ascii="Courier New" w:cs="Courier New" w:eastAsia="Courier New" w:hAnsi="Courier New"/>
          <w:color w:val="2D2D2D"/>
          <w:sz w:val="18"/>
          <w:szCs w:val="18"/>
        </w:rPr>
        <w:t xml:space="preserve">│   │   └── dashboard.py           # Dashboard aggregation</w:t>
      </w:r>
    </w:p>
    <w:p>
      <w:pPr>
        <w:shd w:fill="F5F0EB" w:val="clear"/>
        <w:spacing w:after="80"/>
      </w:pPr>
      <w:r>
        <w:rPr>
          <w:rFonts w:ascii="Courier New" w:cs="Courier New" w:eastAsia="Courier New" w:hAnsi="Courier New"/>
          <w:color w:val="2D2D2D"/>
          <w:sz w:val="18"/>
          <w:szCs w:val="18"/>
        </w:rPr>
        <w:t xml:space="preserve">│   ├── services/</w:t>
      </w:r>
    </w:p>
    <w:p>
      <w:pPr>
        <w:shd w:fill="F5F0EB" w:val="clear"/>
        <w:spacing w:after="80"/>
      </w:pPr>
      <w:r>
        <w:rPr>
          <w:rFonts w:ascii="Courier New" w:cs="Courier New" w:eastAsia="Courier New" w:hAnsi="Courier New"/>
          <w:color w:val="2D2D2D"/>
          <w:sz w:val="18"/>
          <w:szCs w:val="18"/>
        </w:rPr>
        <w:t xml:space="preserve">│   │   ├── pdf_generator.py       # Invoice PDF generation</w:t>
      </w:r>
    </w:p>
    <w:p>
      <w:pPr>
        <w:shd w:fill="F5F0EB" w:val="clear"/>
        <w:spacing w:after="80"/>
      </w:pPr>
      <w:r>
        <w:rPr>
          <w:rFonts w:ascii="Courier New" w:cs="Courier New" w:eastAsia="Courier New" w:hAnsi="Courier New"/>
          <w:color w:val="2D2D2D"/>
          <w:sz w:val="18"/>
          <w:szCs w:val="18"/>
        </w:rPr>
        <w:t xml:space="preserve">│   │   └── seeder.py              # Chart of accounts + tax seed</w:t>
      </w:r>
    </w:p>
    <w:p>
      <w:pPr>
        <w:shd w:fill="F5F0EB" w:val="clear"/>
        <w:spacing w:after="80"/>
      </w:pPr>
      <w:r>
        <w:rPr>
          <w:rFonts w:ascii="Courier New" w:cs="Courier New" w:eastAsia="Courier New" w:hAnsi="Courier New"/>
          <w:color w:val="2D2D2D"/>
          <w:sz w:val="18"/>
          <w:szCs w:val="18"/>
        </w:rPr>
        <w:t xml:space="preserve">│   ├── templates/                 # PDF HTML templates (WeasyPrint)</w:t>
      </w:r>
    </w:p>
    <w:p>
      <w:pPr>
        <w:shd w:fill="F5F0EB" w:val="clear"/>
        <w:spacing w:after="80"/>
      </w:pPr>
      <w:r>
        <w:rPr>
          <w:rFonts w:ascii="Courier New" w:cs="Courier New" w:eastAsia="Courier New" w:hAnsi="Courier New"/>
          <w:color w:val="2D2D2D"/>
          <w:sz w:val="18"/>
          <w:szCs w:val="18"/>
        </w:rPr>
        <w:t xml:space="preserve">│   │   └── invoice_pdf.html</w:t>
      </w:r>
    </w:p>
    <w:p>
      <w:pPr>
        <w:shd w:fill="F5F0EB" w:val="clear"/>
        <w:spacing w:after="80"/>
      </w:pPr>
      <w:r>
        <w:rPr>
          <w:rFonts w:ascii="Courier New" w:cs="Courier New" w:eastAsia="Courier New" w:hAnsi="Courier New"/>
          <w:color w:val="2D2D2D"/>
          <w:sz w:val="18"/>
          <w:szCs w:val="18"/>
        </w:rPr>
        <w:t xml:space="preserve">│   └── tests/</w:t>
      </w:r>
    </w:p>
    <w:p>
      <w:pPr>
        <w:shd w:fill="F5F0EB" w:val="clear"/>
        <w:spacing w:after="80"/>
      </w:pPr>
      <w:r>
        <w:rPr>
          <w:rFonts w:ascii="Courier New" w:cs="Courier New" w:eastAsia="Courier New" w:hAnsi="Courier New"/>
          <w:color w:val="2D2D2D"/>
          <w:sz w:val="18"/>
          <w:szCs w:val="18"/>
        </w:rPr>
        <w:t xml:space="preserve">├── frontend/</w:t>
      </w:r>
    </w:p>
    <w:p>
      <w:pPr>
        <w:shd w:fill="F5F0EB" w:val="clear"/>
        <w:spacing w:after="80"/>
      </w:pPr>
      <w:r>
        <w:rPr>
          <w:rFonts w:ascii="Courier New" w:cs="Courier New" w:eastAsia="Courier New" w:hAnsi="Courier New"/>
          <w:color w:val="2D2D2D"/>
          <w:sz w:val="18"/>
          <w:szCs w:val="18"/>
        </w:rPr>
        <w:t xml:space="preserve">│   ├── src/</w:t>
      </w:r>
    </w:p>
    <w:p>
      <w:pPr>
        <w:shd w:fill="F5F0EB" w:val="clear"/>
        <w:spacing w:after="80"/>
      </w:pPr>
      <w:r>
        <w:rPr>
          <w:rFonts w:ascii="Courier New" w:cs="Courier New" w:eastAsia="Courier New" w:hAnsi="Courier New"/>
          <w:color w:val="2D2D2D"/>
          <w:sz w:val="18"/>
          <w:szCs w:val="18"/>
        </w:rPr>
        <w:t xml:space="preserve">│   │   ├── components/            # Reusable UI components</w:t>
      </w:r>
    </w:p>
    <w:p>
      <w:pPr>
        <w:shd w:fill="F5F0EB" w:val="clear"/>
        <w:spacing w:after="80"/>
      </w:pPr>
      <w:r>
        <w:rPr>
          <w:rFonts w:ascii="Courier New" w:cs="Courier New" w:eastAsia="Courier New" w:hAnsi="Courier New"/>
          <w:color w:val="2D2D2D"/>
          <w:sz w:val="18"/>
          <w:szCs w:val="18"/>
        </w:rPr>
        <w:t xml:space="preserve">│   │   ├── pages/                 # One folder per screen</w:t>
      </w:r>
    </w:p>
    <w:p>
      <w:pPr>
        <w:shd w:fill="F5F0EB" w:val="clear"/>
        <w:spacing w:after="80"/>
      </w:pPr>
      <w:r>
        <w:rPr>
          <w:rFonts w:ascii="Courier New" w:cs="Courier New" w:eastAsia="Courier New" w:hAnsi="Courier New"/>
          <w:color w:val="2D2D2D"/>
          <w:sz w:val="18"/>
          <w:szCs w:val="18"/>
        </w:rPr>
        <w:t xml:space="preserve">│   │   ├── api/                   # API client functions</w:t>
      </w:r>
    </w:p>
    <w:p>
      <w:pPr>
        <w:shd w:fill="F5F0EB" w:val="clear"/>
        <w:spacing w:after="80"/>
      </w:pPr>
      <w:r>
        <w:rPr>
          <w:rFonts w:ascii="Courier New" w:cs="Courier New" w:eastAsia="Courier New" w:hAnsi="Courier New"/>
          <w:color w:val="2D2D2D"/>
          <w:sz w:val="18"/>
          <w:szCs w:val="18"/>
        </w:rPr>
        <w:t xml:space="preserve">│   │   └── App.jsx                # Router + sidebar layout</w:t>
      </w:r>
    </w:p>
    <w:p>
      <w:pPr>
        <w:shd w:fill="F5F0EB" w:val="clear"/>
        <w:spacing w:after="80"/>
      </w:pPr>
      <w:r>
        <w:rPr>
          <w:rFonts w:ascii="Courier New" w:cs="Courier New" w:eastAsia="Courier New" w:hAnsi="Courier New"/>
          <w:color w:val="2D2D2D"/>
          <w:sz w:val="18"/>
          <w:szCs w:val="18"/>
        </w:rPr>
        <w:t xml:space="preserve">│   └── tailwind.config.js</w:t>
      </w:r>
    </w:p>
    <w:p>
      <w:pPr>
        <w:shd w:fill="F5F0EB" w:val="clear"/>
        <w:spacing w:after="80"/>
      </w:pPr>
      <w:r>
        <w:rPr>
          <w:rFonts w:ascii="Courier New" w:cs="Courier New" w:eastAsia="Courier New" w:hAnsi="Courier New"/>
          <w:color w:val="2D2D2D"/>
          <w:sz w:val="18"/>
          <w:szCs w:val="18"/>
        </w:rPr>
        <w:t xml:space="preserve">├── CLAUDE.md                      # Claude Code instructions file</w:t>
      </w:r>
    </w:p>
    <w:p>
      <w:pPr>
        <w:shd w:fill="F5F0EB" w:val="clear"/>
        <w:spacing w:after="80"/>
      </w:pPr>
      <w:r>
        <w:rPr>
          <w:rFonts w:ascii="Courier New" w:cs="Courier New" w:eastAsia="Courier New" w:hAnsi="Courier New"/>
          <w:color w:val="2D2D2D"/>
          <w:sz w:val="18"/>
          <w:szCs w:val="18"/>
        </w:rPr>
        <w:t xml:space="preserve">├── requirements.txt</w:t>
      </w:r>
    </w:p>
    <w:p>
      <w:pPr>
        <w:shd w:fill="F5F0EB" w:val="clear"/>
        <w:spacing w:after="80"/>
      </w:pPr>
      <w:r>
        <w:rPr>
          <w:rFonts w:ascii="Courier New" w:cs="Courier New" w:eastAsia="Courier New" w:hAnsi="Courier New"/>
          <w:color w:val="2D2D2D"/>
          <w:sz w:val="18"/>
          <w:szCs w:val="18"/>
        </w:rPr>
        <w:t xml:space="preserve">├── package.json</w:t>
      </w:r>
    </w:p>
    <w:p>
      <w:pPr>
        <w:shd w:fill="F5F0EB" w:val="clear"/>
        <w:spacing w:after="80"/>
      </w:pPr>
      <w:r>
        <w:rPr>
          <w:rFonts w:ascii="Courier New" w:cs="Courier New" w:eastAsia="Courier New" w:hAnsi="Courier New"/>
          <w:color w:val="2D2D2D"/>
          <w:sz w:val="18"/>
          <w:szCs w:val="18"/>
        </w:rPr>
        <w:t xml:space="preserve">└── docker-compose.yml             # Optional containerization</w:t>
      </w:r>
    </w:p>
    <w:p>
      <w:r>
        <w:br w:type="page"/>
      </w:r>
    </w:p>
    <w:p>
      <w:pPr>
        <w:pStyle w:val="Heading1"/>
      </w:pPr>
      <w:r>
        <w:t xml:space="preserve">10. CLAUDE.md File (for Claude Code)</w:t>
      </w:r>
    </w:p>
    <w:p>
      <w:pPr>
        <w:spacing w:after="120"/>
      </w:pPr>
      <w:r>
        <w:rPr>
          <w:rFonts w:ascii="Arial" w:cs="Arial" w:eastAsia="Arial" w:hAnsi="Arial"/>
          <w:color w:val="2D2D2D"/>
          <w:sz w:val="22"/>
          <w:szCs w:val="22"/>
        </w:rPr>
        <w:t xml:space="preserve">Place this file in the project root as CLAUDE.md. Claude Code reads it automatically to understand the project context, conventions, and constraints.</w:t>
      </w:r>
    </w:p>
    <w:p>
      <w:pPr>
        <w:spacing w:after="100"/>
      </w:pPr>
    </w:p>
    <w:p>
      <w:pPr>
        <w:shd w:fill="F5F0EB" w:val="clear"/>
        <w:spacing w:after="80"/>
      </w:pPr>
      <w:r>
        <w:rPr>
          <w:rFonts w:ascii="Courier New" w:cs="Courier New" w:eastAsia="Courier New" w:hAnsi="Courier New"/>
          <w:color w:val="2D2D2D"/>
          <w:sz w:val="18"/>
          <w:szCs w:val="18"/>
        </w:rPr>
        <w:t xml:space="preserve"># DynaBooks — Accounting System for DynaNav Systems Inc.</w:t>
      </w:r>
    </w:p>
    <w:p>
      <w:pPr>
        <w:shd w:fill="F5F0EB" w:val="clear"/>
        <w:spacing w:after="80"/>
      </w:pPr>
      <w:r>
        <w:rPr>
          <w:rFonts w:ascii="Courier New" w:cs="Courier New" w:eastAsia="Courier New" w:hAnsi="Courier New"/>
          <w:color w:val="2D2D2D"/>
          <w:sz w:val="18"/>
          <w:szCs w:val="18"/>
        </w:rPr>
        <w:t xml:space="preserve"/>
      </w:r>
    </w:p>
    <w:p>
      <w:pPr>
        <w:shd w:fill="F5F0EB" w:val="clear"/>
        <w:spacing w:after="80"/>
      </w:pPr>
      <w:r>
        <w:rPr>
          <w:rFonts w:ascii="Courier New" w:cs="Courier New" w:eastAsia="Courier New" w:hAnsi="Courier New"/>
          <w:color w:val="2D2D2D"/>
          <w:sz w:val="18"/>
          <w:szCs w:val="18"/>
        </w:rPr>
        <w:t xml:space="preserve">## Project Overview</w:t>
      </w:r>
    </w:p>
    <w:p>
      <w:pPr>
        <w:shd w:fill="F5F0EB" w:val="clear"/>
        <w:spacing w:after="80"/>
      </w:pPr>
      <w:r>
        <w:rPr>
          <w:rFonts w:ascii="Courier New" w:cs="Courier New" w:eastAsia="Courier New" w:hAnsi="Courier New"/>
          <w:color w:val="2D2D2D"/>
          <w:sz w:val="18"/>
          <w:szCs w:val="18"/>
        </w:rPr>
        <w:t xml:space="preserve">DynaBooks is a self-hosted double-entry accounting system. It handles</w:t>
      </w:r>
    </w:p>
    <w:p>
      <w:pPr>
        <w:shd w:fill="F5F0EB" w:val="clear"/>
        <w:spacing w:after="80"/>
      </w:pPr>
      <w:r>
        <w:rPr>
          <w:rFonts w:ascii="Courier New" w:cs="Courier New" w:eastAsia="Courier New" w:hAnsi="Courier New"/>
          <w:color w:val="2D2D2D"/>
          <w:sz w:val="18"/>
          <w:szCs w:val="18"/>
        </w:rPr>
        <w:t xml:space="preserve">invoicing, journal entries, bank payments, and bank receipts.</w:t>
      </w:r>
    </w:p>
    <w:p>
      <w:pPr>
        <w:shd w:fill="F5F0EB" w:val="clear"/>
        <w:spacing w:after="80"/>
      </w:pPr>
      <w:r>
        <w:rPr>
          <w:rFonts w:ascii="Courier New" w:cs="Courier New" w:eastAsia="Courier New" w:hAnsi="Courier New"/>
          <w:color w:val="2D2D2D"/>
          <w:sz w:val="18"/>
          <w:szCs w:val="18"/>
        </w:rPr>
        <w:t xml:space="preserve"/>
      </w:r>
    </w:p>
    <w:p>
      <w:pPr>
        <w:shd w:fill="F5F0EB" w:val="clear"/>
        <w:spacing w:after="80"/>
      </w:pPr>
      <w:r>
        <w:rPr>
          <w:rFonts w:ascii="Courier New" w:cs="Courier New" w:eastAsia="Courier New" w:hAnsi="Courier New"/>
          <w:color w:val="2D2D2D"/>
          <w:sz w:val="18"/>
          <w:szCs w:val="18"/>
        </w:rPr>
        <w:t xml:space="preserve">## Tech Stack</w:t>
      </w:r>
    </w:p>
    <w:p>
      <w:pPr>
        <w:shd w:fill="F5F0EB" w:val="clear"/>
        <w:spacing w:after="80"/>
      </w:pPr>
      <w:r>
        <w:rPr>
          <w:rFonts w:ascii="Courier New" w:cs="Courier New" w:eastAsia="Courier New" w:hAnsi="Courier New"/>
          <w:color w:val="2D2D2D"/>
          <w:sz w:val="18"/>
          <w:szCs w:val="18"/>
        </w:rPr>
        <w:t xml:space="preserve">- Backend: Python Flask + python-accounting library (PyPI)</w:t>
      </w:r>
    </w:p>
    <w:p>
      <w:pPr>
        <w:shd w:fill="F5F0EB" w:val="clear"/>
        <w:spacing w:after="80"/>
      </w:pPr>
      <w:r>
        <w:rPr>
          <w:rFonts w:ascii="Courier New" w:cs="Courier New" w:eastAsia="Courier New" w:hAnsi="Courier New"/>
          <w:color w:val="2D2D2D"/>
          <w:sz w:val="18"/>
          <w:szCs w:val="18"/>
        </w:rPr>
        <w:t xml:space="preserve">- Database: SQLite via SQLAlchemy (python-accounting provides the ORM)</w:t>
      </w:r>
    </w:p>
    <w:p>
      <w:pPr>
        <w:shd w:fill="F5F0EB" w:val="clear"/>
        <w:spacing w:after="80"/>
      </w:pPr>
      <w:r>
        <w:rPr>
          <w:rFonts w:ascii="Courier New" w:cs="Courier New" w:eastAsia="Courier New" w:hAnsi="Courier New"/>
          <w:color w:val="2D2D2D"/>
          <w:sz w:val="18"/>
          <w:szCs w:val="18"/>
        </w:rPr>
        <w:t xml:space="preserve">- Frontend: React + Tailwind CSS</w:t>
      </w:r>
    </w:p>
    <w:p>
      <w:pPr>
        <w:shd w:fill="F5F0EB" w:val="clear"/>
        <w:spacing w:after="80"/>
      </w:pPr>
      <w:r>
        <w:rPr>
          <w:rFonts w:ascii="Courier New" w:cs="Courier New" w:eastAsia="Courier New" w:hAnsi="Courier New"/>
          <w:color w:val="2D2D2D"/>
          <w:sz w:val="18"/>
          <w:szCs w:val="18"/>
        </w:rPr>
        <w:t xml:space="preserve">- PDF: WeasyPrint for invoice and report PDF generation</w:t>
      </w:r>
    </w:p>
    <w:p>
      <w:pPr>
        <w:shd w:fill="F5F0EB" w:val="clear"/>
        <w:spacing w:after="80"/>
      </w:pPr>
      <w:r>
        <w:rPr>
          <w:rFonts w:ascii="Courier New" w:cs="Courier New" w:eastAsia="Courier New" w:hAnsi="Courier New"/>
          <w:color w:val="2D2D2D"/>
          <w:sz w:val="18"/>
          <w:szCs w:val="18"/>
        </w:rPr>
        <w:t xml:space="preserve"/>
      </w:r>
    </w:p>
    <w:p>
      <w:pPr>
        <w:shd w:fill="F5F0EB" w:val="clear"/>
        <w:spacing w:after="80"/>
      </w:pPr>
      <w:r>
        <w:rPr>
          <w:rFonts w:ascii="Courier New" w:cs="Courier New" w:eastAsia="Courier New" w:hAnsi="Courier New"/>
          <w:color w:val="2D2D2D"/>
          <w:sz w:val="18"/>
          <w:szCs w:val="18"/>
        </w:rPr>
        <w:t xml:space="preserve">## Critical Rules</w:t>
      </w:r>
    </w:p>
    <w:p>
      <w:pPr>
        <w:shd w:fill="F5F0EB" w:val="clear"/>
        <w:spacing w:after="80"/>
      </w:pPr>
      <w:r>
        <w:rPr>
          <w:rFonts w:ascii="Courier New" w:cs="Courier New" w:eastAsia="Courier New" w:hAnsi="Courier New"/>
          <w:color w:val="2D2D2D"/>
          <w:sz w:val="18"/>
          <w:szCs w:val="18"/>
        </w:rPr>
        <w:t xml:space="preserve">- ALL accounting logic goes through python-accounting. Do NOT write</w:t>
      </w:r>
    </w:p>
    <w:p>
      <w:pPr>
        <w:shd w:fill="F5F0EB" w:val="clear"/>
        <w:spacing w:after="80"/>
      </w:pPr>
      <w:r>
        <w:rPr>
          <w:rFonts w:ascii="Courier New" w:cs="Courier New" w:eastAsia="Courier New" w:hAnsi="Courier New"/>
          <w:color w:val="2D2D2D"/>
          <w:sz w:val="18"/>
          <w:szCs w:val="18"/>
        </w:rPr>
        <w:t xml:space="preserve">  custom debit/credit logic. Use the library's transaction types.</w:t>
      </w:r>
    </w:p>
    <w:p>
      <w:pPr>
        <w:shd w:fill="F5F0EB" w:val="clear"/>
        <w:spacing w:after="80"/>
      </w:pPr>
      <w:r>
        <w:rPr>
          <w:rFonts w:ascii="Courier New" w:cs="Courier New" w:eastAsia="Courier New" w:hAnsi="Courier New"/>
          <w:color w:val="2D2D2D"/>
          <w:sz w:val="18"/>
          <w:szCs w:val="18"/>
        </w:rPr>
        <w:t xml:space="preserve">- Journal entries MUST balance (debits == credits) before saving.</w:t>
      </w:r>
    </w:p>
    <w:p>
      <w:pPr>
        <w:shd w:fill="F5F0EB" w:val="clear"/>
        <w:spacing w:after="80"/>
      </w:pPr>
      <w:r>
        <w:rPr>
          <w:rFonts w:ascii="Courier New" w:cs="Courier New" w:eastAsia="Courier New" w:hAnsi="Courier New"/>
          <w:color w:val="2D2D2D"/>
          <w:sz w:val="18"/>
          <w:szCs w:val="18"/>
        </w:rPr>
        <w:t xml:space="preserve">- Use python-accounting's built-in report generators for all reports.</w:t>
      </w:r>
    </w:p>
    <w:p>
      <w:pPr>
        <w:shd w:fill="F5F0EB" w:val="clear"/>
        <w:spacing w:after="80"/>
      </w:pPr>
      <w:r>
        <w:rPr>
          <w:rFonts w:ascii="Courier New" w:cs="Courier New" w:eastAsia="Courier New" w:hAnsi="Courier New"/>
          <w:color w:val="2D2D2D"/>
          <w:sz w:val="18"/>
          <w:szCs w:val="18"/>
        </w:rPr>
        <w:t xml:space="preserve">- Currency is CAD (Canadian Dollar).</w:t>
      </w:r>
    </w:p>
    <w:p>
      <w:pPr>
        <w:shd w:fill="F5F0EB" w:val="clear"/>
        <w:spacing w:after="80"/>
      </w:pPr>
      <w:r>
        <w:rPr>
          <w:rFonts w:ascii="Courier New" w:cs="Courier New" w:eastAsia="Courier New" w:hAnsi="Courier New"/>
          <w:color w:val="2D2D2D"/>
          <w:sz w:val="18"/>
          <w:szCs w:val="18"/>
        </w:rPr>
        <w:t xml:space="preserve">- Invoice numbers are auto-generated: INV-YYYY-NNNN format.</w:t>
      </w:r>
    </w:p>
    <w:p>
      <w:pPr>
        <w:shd w:fill="F5F0EB" w:val="clear"/>
        <w:spacing w:after="80"/>
      </w:pPr>
      <w:r>
        <w:rPr>
          <w:rFonts w:ascii="Courier New" w:cs="Courier New" w:eastAsia="Courier New" w:hAnsi="Courier New"/>
          <w:color w:val="2D2D2D"/>
          <w:sz w:val="18"/>
          <w:szCs w:val="18"/>
        </w:rPr>
        <w:t xml:space="preserve">- Brand color: navy #1B3A5C. Accent: #2E75B6.</w:t>
      </w:r>
    </w:p>
    <w:p>
      <w:pPr>
        <w:shd w:fill="F5F0EB" w:val="clear"/>
        <w:spacing w:after="80"/>
      </w:pPr>
      <w:r>
        <w:rPr>
          <w:rFonts w:ascii="Courier New" w:cs="Courier New" w:eastAsia="Courier New" w:hAnsi="Courier New"/>
          <w:color w:val="2D2D2D"/>
          <w:sz w:val="18"/>
          <w:szCs w:val="18"/>
        </w:rPr>
        <w:t xml:space="preserve"/>
      </w:r>
    </w:p>
    <w:p>
      <w:pPr>
        <w:shd w:fill="F5F0EB" w:val="clear"/>
        <w:spacing w:after="80"/>
      </w:pPr>
      <w:r>
        <w:rPr>
          <w:rFonts w:ascii="Courier New" w:cs="Courier New" w:eastAsia="Courier New" w:hAnsi="Courier New"/>
          <w:color w:val="2D2D2D"/>
          <w:sz w:val="18"/>
          <w:szCs w:val="18"/>
        </w:rPr>
        <w:t xml:space="preserve">## Code Style</w:t>
      </w:r>
    </w:p>
    <w:p>
      <w:pPr>
        <w:shd w:fill="F5F0EB" w:val="clear"/>
        <w:spacing w:after="80"/>
      </w:pPr>
      <w:r>
        <w:rPr>
          <w:rFonts w:ascii="Courier New" w:cs="Courier New" w:eastAsia="Courier New" w:hAnsi="Courier New"/>
          <w:color w:val="2D2D2D"/>
          <w:sz w:val="18"/>
          <w:szCs w:val="18"/>
        </w:rPr>
        <w:t xml:space="preserve">- Python: PEP 8, type hints, docstrings on public functions.</w:t>
      </w:r>
    </w:p>
    <w:p>
      <w:pPr>
        <w:shd w:fill="F5F0EB" w:val="clear"/>
        <w:spacing w:after="80"/>
      </w:pPr>
      <w:r>
        <w:rPr>
          <w:rFonts w:ascii="Courier New" w:cs="Courier New" w:eastAsia="Courier New" w:hAnsi="Courier New"/>
          <w:color w:val="2D2D2D"/>
          <w:sz w:val="18"/>
          <w:szCs w:val="18"/>
        </w:rPr>
        <w:t xml:space="preserve">- React: Functional components with hooks. No class components.</w:t>
      </w:r>
    </w:p>
    <w:p>
      <w:pPr>
        <w:shd w:fill="F5F0EB" w:val="clear"/>
        <w:spacing w:after="80"/>
      </w:pPr>
      <w:r>
        <w:rPr>
          <w:rFonts w:ascii="Courier New" w:cs="Courier New" w:eastAsia="Courier New" w:hAnsi="Courier New"/>
          <w:color w:val="2D2D2D"/>
          <w:sz w:val="18"/>
          <w:szCs w:val="18"/>
        </w:rPr>
        <w:t xml:space="preserve">- API: RESTful JSON. All endpoints prefixed with /api/.</w:t>
      </w:r>
    </w:p>
    <w:p>
      <w:pPr>
        <w:shd w:fill="F5F0EB" w:val="clear"/>
        <w:spacing w:after="80"/>
      </w:pPr>
      <w:r>
        <w:rPr>
          <w:rFonts w:ascii="Courier New" w:cs="Courier New" w:eastAsia="Courier New" w:hAnsi="Courier New"/>
          <w:color w:val="2D2D2D"/>
          <w:sz w:val="18"/>
          <w:szCs w:val="18"/>
        </w:rPr>
        <w:t xml:space="preserve">- Error handling: Return proper HTTP status codes with error messages.</w:t>
      </w:r>
    </w:p>
    <w:p>
      <w:pPr>
        <w:shd w:fill="F5F0EB" w:val="clear"/>
        <w:spacing w:after="80"/>
      </w:pPr>
      <w:r>
        <w:rPr>
          <w:rFonts w:ascii="Courier New" w:cs="Courier New" w:eastAsia="Courier New" w:hAnsi="Courier New"/>
          <w:color w:val="2D2D2D"/>
          <w:sz w:val="18"/>
          <w:szCs w:val="18"/>
        </w:rPr>
        <w:t xml:space="preserve"/>
      </w:r>
    </w:p>
    <w:p>
      <w:pPr>
        <w:shd w:fill="F5F0EB" w:val="clear"/>
        <w:spacing w:after="80"/>
      </w:pPr>
      <w:r>
        <w:rPr>
          <w:rFonts w:ascii="Courier New" w:cs="Courier New" w:eastAsia="Courier New" w:hAnsi="Courier New"/>
          <w:color w:val="2D2D2D"/>
          <w:sz w:val="18"/>
          <w:szCs w:val="18"/>
        </w:rPr>
        <w:t xml:space="preserve">## Testing</w:t>
      </w:r>
    </w:p>
    <w:p>
      <w:pPr>
        <w:shd w:fill="F5F0EB" w:val="clear"/>
        <w:spacing w:after="80"/>
      </w:pPr>
      <w:r>
        <w:rPr>
          <w:rFonts w:ascii="Courier New" w:cs="Courier New" w:eastAsia="Courier New" w:hAnsi="Courier New"/>
          <w:color w:val="2D2D2D"/>
          <w:sz w:val="18"/>
          <w:szCs w:val="18"/>
        </w:rPr>
        <w:t xml:space="preserve">- Use pytest for backend tests.</w:t>
      </w:r>
    </w:p>
    <w:p>
      <w:pPr>
        <w:shd w:fill="F5F0EB" w:val="clear"/>
        <w:spacing w:after="80"/>
      </w:pPr>
      <w:r>
        <w:rPr>
          <w:rFonts w:ascii="Courier New" w:cs="Courier New" w:eastAsia="Courier New" w:hAnsi="Courier New"/>
          <w:color w:val="2D2D2D"/>
          <w:sz w:val="18"/>
          <w:szCs w:val="18"/>
        </w:rPr>
        <w:t xml:space="preserve">- Every transaction type needs a test verifying correct ledger postings.</w:t>
      </w:r>
    </w:p>
    <w:p>
      <w:pPr>
        <w:shd w:fill="F5F0EB" w:val="clear"/>
        <w:spacing w:after="80"/>
      </w:pPr>
      <w:r>
        <w:rPr>
          <w:rFonts w:ascii="Courier New" w:cs="Courier New" w:eastAsia="Courier New" w:hAnsi="Courier New"/>
          <w:color w:val="2D2D2D"/>
          <w:sz w:val="18"/>
          <w:szCs w:val="18"/>
        </w:rPr>
        <w:t xml:space="preserve">- Test that journal entries reject unbalanced entries.</w:t>
      </w:r>
    </w:p>
    <w:p>
      <w:r>
        <w:br w:type="page"/>
      </w:r>
    </w:p>
    <w:p>
      <w:pPr>
        <w:pStyle w:val="Heading1"/>
      </w:pPr>
      <w:r>
        <w:t xml:space="preserve">11. Future Integration: DynaBroker → DynaBooks</w:t>
      </w:r>
    </w:p>
    <w:p>
      <w:pPr>
        <w:spacing w:after="120"/>
      </w:pPr>
      <w:r>
        <w:rPr>
          <w:rFonts w:ascii="Arial" w:cs="Arial" w:eastAsia="Arial" w:hAnsi="Arial"/>
          <w:color w:val="2D2D2D"/>
          <w:sz w:val="22"/>
          <w:szCs w:val="22"/>
        </w:rPr>
        <w:t xml:space="preserve">While out of scope for the MVP, a key future objective is connecting DynaBroker to DynaBooks so that completed aerial application jobs can automatically generate client invoices. The integration path is:</w:t>
      </w:r>
    </w:p>
    <w:p>
      <w:pPr>
        <w:spacing w:after="100"/>
      </w:pPr>
    </w:p>
    <w:p>
      <w:pPr>
        <w:pStyle w:val="ListParagraph"/>
        <w:numPr>
          <w:ilvl w:val="0"/>
          <w:numId w:val="3"/>
        </w:numPr>
        <w:spacing w:after="60"/>
      </w:pPr>
      <w:r>
        <w:rPr>
          <w:rFonts w:ascii="Arial" w:cs="Arial" w:eastAsia="Arial" w:hAnsi="Arial"/>
          <w:color w:val="2D2D2D"/>
          <w:sz w:val="22"/>
          <w:szCs w:val="22"/>
        </w:rPr>
        <w:t xml:space="preserve">DynaBroker marks a job as Completed and the data is synced to the Central Server</w:t>
      </w:r>
    </w:p>
    <w:p>
      <w:pPr>
        <w:pStyle w:val="ListParagraph"/>
        <w:numPr>
          <w:ilvl w:val="0"/>
          <w:numId w:val="3"/>
        </w:numPr>
        <w:spacing w:after="60"/>
      </w:pPr>
      <w:r>
        <w:rPr>
          <w:rFonts w:ascii="Arial" w:cs="Arial" w:eastAsia="Arial" w:hAnsi="Arial"/>
          <w:color w:val="2D2D2D"/>
          <w:sz w:val="22"/>
          <w:szCs w:val="22"/>
        </w:rPr>
        <w:t xml:space="preserve">An integration service (webhook or scheduled job) reads completed jobs with their client, product, and acreage data</w:t>
      </w:r>
    </w:p>
    <w:p>
      <w:pPr>
        <w:pStyle w:val="ListParagraph"/>
        <w:numPr>
          <w:ilvl w:val="0"/>
          <w:numId w:val="3"/>
        </w:numPr>
        <w:spacing w:after="60"/>
      </w:pPr>
      <w:r>
        <w:rPr>
          <w:rFonts w:ascii="Arial" w:cs="Arial" w:eastAsia="Arial" w:hAnsi="Arial"/>
          <w:color w:val="2D2D2D"/>
          <w:sz w:val="22"/>
          <w:szCs w:val="22"/>
        </w:rPr>
        <w:t xml:space="preserve">The service calls DynaBooks’ POST /api/invoices endpoint with the job details mapped to invoice line items (acreage × rate per acre, product charges, etc.)</w:t>
      </w:r>
    </w:p>
    <w:p>
      <w:pPr>
        <w:pStyle w:val="ListParagraph"/>
        <w:numPr>
          <w:ilvl w:val="0"/>
          <w:numId w:val="3"/>
        </w:numPr>
        <w:spacing w:after="60"/>
      </w:pPr>
      <w:r>
        <w:rPr>
          <w:rFonts w:ascii="Arial" w:cs="Arial" w:eastAsia="Arial" w:hAnsi="Arial"/>
          <w:color w:val="2D2D2D"/>
          <w:sz w:val="22"/>
          <w:szCs w:val="22"/>
        </w:rPr>
        <w:t xml:space="preserve">DynaBooks creates the invoice, posts the accounting entries, and the invoice is available for PDF download and sending</w:t>
      </w:r>
    </w:p>
    <w:p>
      <w:pPr>
        <w:spacing w:after="100"/>
      </w:pPr>
    </w:p>
    <w:p>
      <w:pPr>
        <w:spacing w:after="120"/>
      </w:pPr>
      <w:r>
        <w:rPr>
          <w:rFonts w:ascii="Arial" w:cs="Arial" w:eastAsia="Arial" w:hAnsi="Arial"/>
          <w:color w:val="2D2D2D"/>
          <w:sz w:val="22"/>
          <w:szCs w:val="22"/>
        </w:rPr>
        <w:t xml:space="preserve">This is why DynaBooks is being built as a custom system rather than using off-the-shelf software — the API-first design makes this integration straightforward when the time comes.</w:t>
      </w:r>
    </w:p>
    <w:p>
      <w:pPr>
        <w:spacing w:after="400"/>
      </w:pPr>
    </w:p>
    <w:p>
      <w:pPr>
        <w:pBdr>
          <w:bottom w:val="single" w:color="2E75B6" w:sz="3" w:space="4"/>
        </w:pBdr>
        <w:spacing w:before="100" w:after="100"/>
      </w:pPr>
    </w:p>
    <w:p>
      <w:pPr>
        <w:spacing w:after="200"/>
      </w:pPr>
    </w:p>
    <w:p>
      <w:pPr>
        <w:jc w:val="center"/>
      </w:pPr>
      <w:r>
        <w:rPr>
          <w:rFonts w:ascii="Arial" w:cs="Arial" w:eastAsia="Arial" w:hAnsi="Arial"/>
          <w:i/>
          <w:iCs/>
          <w:color w:val="666666"/>
          <w:sz w:val="20"/>
          <w:szCs w:val="20"/>
        </w:rPr>
        <w:t xml:space="preserve">End of Document</w:t>
      </w:r>
    </w:p>
    <w:p>
      <w:pPr>
        <w:spacing w:after="100"/>
        <w:jc w:val="center"/>
      </w:pPr>
      <w:r>
        <w:rPr>
          <w:rFonts w:ascii="Arial" w:cs="Arial" w:eastAsia="Arial" w:hAnsi="Arial"/>
          <w:color w:val="666666"/>
          <w:sz w:val="18"/>
          <w:szCs w:val="18"/>
        </w:rPr>
        <w:t xml:space="preserve">DynaNav Systems Inc. — DynaBooks Specification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2" w:space="4"/>
      </w:pBdr>
    </w:pPr>
    <w:r>
      <w:rPr>
        <w:rFonts w:ascii="Arial" w:cs="Arial" w:eastAsia="Arial" w:hAnsi="Arial"/>
        <w:color w:val="666666"/>
        <w:sz w:val="16"/>
        <w:szCs w:val="16"/>
      </w:rPr>
      <w:t xml:space="preserve">Confidential</w:t>
    </w:r>
    <w:r>
      <w:ptab w:alignment="right" w:relativeTo="margin" w:leader="none"/>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i/>
        <w:iCs/>
        <w:color w:val="666666"/>
        <w:sz w:val="16"/>
        <w:szCs w:val="16"/>
      </w:rPr>
      <w:t xml:space="preserve">DynaBooks — Technical Specification</w:t>
    </w:r>
    <w:r>
      <w:ptab w:alignment="right" w:relativeTo="margin" w:leader="none"/>
    </w:r>
    <w:r>
      <w:rPr>
        <w:rFonts w:ascii="Arial" w:cs="Arial" w:eastAsia="Arial" w:hAnsi="Arial"/>
        <w:i/>
        <w:iCs/>
        <w:color w:val="666666"/>
        <w:sz w:val="16"/>
        <w:szCs w:val="16"/>
      </w:rPr>
      <w:t xml:space="preserve">DynaNav Systems Inc.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3A7CA5"/>
      <w:sz w:val="28"/>
      <w:szCs w:val="28"/>
    </w:rPr>
  </w:style>
  <w:style w:type="paragraph" w:styleId="Heading3">
    <w:name w:val="Heading 3"/>
    <w:basedOn w:val="Normal"/>
    <w:next w:val="Normal"/>
    <w:qFormat/>
    <w:pPr>
      <w:spacing w:before="180" w:after="10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2026-02-26T06:25:23.920Z</dcterms:created>
  <dcterms:modified xsi:type="dcterms:W3CDTF">2026-02-26T06:25:23.920Z</dcterms:modified>
</cp:coreProperties>
</file>

<file path=docProps/custom.xml><?xml version="1.0" encoding="utf-8"?>
<Properties xmlns="http://schemas.openxmlformats.org/officeDocument/2006/custom-properties" xmlns:vt="http://schemas.openxmlformats.org/officeDocument/2006/docPropsVTypes"/>
</file>