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: 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Dyotak Kachare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Class/Roll No. :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D11AD/26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Grade: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Experiment :</w:t>
      </w:r>
    </w:p>
    <w:p w:rsidR="00000000" w:rsidDel="00000000" w:rsidP="00000000" w:rsidRDefault="00000000" w:rsidRPr="00000000" w14:paraId="00000009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platforms such as Anaconda, COLAB</w:t>
      </w:r>
    </w:p>
    <w:p w:rsidR="00000000" w:rsidDel="00000000" w:rsidP="00000000" w:rsidRDefault="00000000" w:rsidRPr="00000000" w14:paraId="0000000A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of Experiment :</w:t>
      </w:r>
    </w:p>
    <w:p w:rsidR="00000000" w:rsidDel="00000000" w:rsidP="00000000" w:rsidRDefault="00000000" w:rsidRPr="00000000" w14:paraId="0000000C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platforms such as Anaconda, COLAB suitable to Machine learning.</w:t>
      </w:r>
    </w:p>
    <w:p w:rsidR="00000000" w:rsidDel="00000000" w:rsidP="00000000" w:rsidRDefault="00000000" w:rsidRPr="00000000" w14:paraId="0000000D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 of Experiment :  </w:t>
      </w:r>
    </w:p>
    <w:p w:rsidR="00000000" w:rsidDel="00000000" w:rsidP="00000000" w:rsidRDefault="00000000" w:rsidRPr="00000000" w14:paraId="0000000F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various Machine learning models</w:t>
      </w:r>
    </w:p>
    <w:p w:rsidR="00000000" w:rsidDel="00000000" w:rsidP="00000000" w:rsidRDefault="00000000" w:rsidRPr="00000000" w14:paraId="00000010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 </w:t>
      </w:r>
    </w:p>
    <w:p w:rsidR="00000000" w:rsidDel="00000000" w:rsidP="00000000" w:rsidRDefault="00000000" w:rsidRPr="00000000" w14:paraId="0000001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platforms such as Anaconda, COLAB</w:t>
      </w:r>
    </w:p>
    <w:p w:rsidR="00000000" w:rsidDel="00000000" w:rsidP="00000000" w:rsidRDefault="00000000" w:rsidRPr="00000000" w14:paraId="00000013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/ Theory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924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and 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and Discussion : 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we have successfully defined ontology in first-order logic for tic-tac-toe/ building Pizza ontology.</w:t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center"/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Machine Learning Lab</w:t>
    </w:r>
    <w:r w:rsidDel="00000000" w:rsidR="00000000" w:rsidRPr="00000000">
      <w:rPr>
        <w:b w:val="1"/>
        <w:rtl w:val="0"/>
      </w:rPr>
      <w:t xml:space="preserve">/Even Sem 2023-23/Experiment </w:t>
    </w:r>
    <w:r w:rsidDel="00000000" w:rsidR="00000000" w:rsidRPr="00000000">
      <w:rPr>
        <w:b w:val="1"/>
        <w:color w:val="ff0000"/>
        <w:rtl w:val="0"/>
      </w:rPr>
      <w:t xml:space="preserve">1</w:t>
    </w:r>
  </w:p>
  <w:p w:rsidR="00000000" w:rsidDel="00000000" w:rsidP="00000000" w:rsidRDefault="00000000" w:rsidRPr="00000000" w14:paraId="00000028">
    <w:pPr>
      <w:jc w:val="center"/>
      <w:rPr>
        <w:b w:val="1"/>
        <w:color w:val="ff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UGshkQ2f8kIiQLo+svDA0HOpg==">CgMxLjA4AHIhMUl6b2tyUXYtbFZNLWJRclVJRDBqUEZta19sQWs3MTZn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