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jdgxs" w:id="0"/>
      <w:bookmarkEnd w:id="0"/>
      <w:commentRangeStart w:id="0"/>
      <w:r w:rsidDel="00000000" w:rsidR="00000000" w:rsidRPr="00000000">
        <w:rPr>
          <w:rtl w:val="0"/>
        </w:rPr>
        <w:t xml:space="preserve">PLANTILLA HITO 02 – AVANCE</w:t>
      </w:r>
      <w:commentRangeEnd w:id="0"/>
      <w:r w:rsidDel="00000000" w:rsidR="00000000" w:rsidRPr="00000000">
        <w:commentReference w:id="0"/>
      </w:r>
      <w:r w:rsidDel="00000000" w:rsidR="00000000" w:rsidRPr="00000000">
        <w:rPr>
          <w:rtl w:val="0"/>
        </w:rPr>
        <w:br w:type="textWrapping"/>
      </w:r>
      <w:r w:rsidDel="00000000" w:rsidR="00000000" w:rsidRPr="00000000">
        <w:rPr>
          <w:sz w:val="20"/>
          <w:szCs w:val="20"/>
          <w:rtl w:val="0"/>
        </w:rPr>
        <w:t xml:space="preserve">TEÓRICAS PAR</w:t>
      </w:r>
      <w:r w:rsidDel="00000000" w:rsidR="00000000" w:rsidRPr="00000000">
        <w:rPr>
          <w:rtl w:val="0"/>
        </w:rPr>
      </w:r>
    </w:p>
    <w:p w:rsidR="00000000" w:rsidDel="00000000" w:rsidP="00000000" w:rsidRDefault="00000000" w:rsidRPr="00000000" w14:paraId="00000002">
      <w:pPr>
        <w:spacing w:after="160" w:line="240" w:lineRule="auto"/>
        <w:ind w:right="-40.866141732282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presente plantilla solo trabaja el Hito 2, un Hito destinado a introducir la base teórica conceptual de la asignatura. Este Hito está integrado por 4 semanas comenzando por la semana 2. Para crear las actividades de aprendizaje usa las plantillas que se adjuntan y solo reemplaza la información, hazlo todas las semanas. </w:t>
      </w:r>
    </w:p>
    <w:tbl>
      <w:tblPr>
        <w:tblStyle w:val="Table1"/>
        <w:tblW w:w="9060.0" w:type="dxa"/>
        <w:jc w:val="left"/>
        <w:tblLayout w:type="fixed"/>
        <w:tblLook w:val="0400"/>
      </w:tblPr>
      <w:tblGrid>
        <w:gridCol w:w="3255"/>
        <w:gridCol w:w="5805"/>
        <w:tblGridChange w:id="0">
          <w:tblGrid>
            <w:gridCol w:w="3255"/>
            <w:gridCol w:w="58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Carrera(s)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ind w:right="-182.5984251968498"/>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Publicidad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Asignatura (Código y 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ind w:right="-182.5984251968498"/>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Comportamiento del consumidor II CCO-612(M-S)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Carga Horaria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ind w:right="-182.5984251968498"/>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 horas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Docente experto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ind w:right="-182.5984251968498"/>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 Patricia Del Rosario Arrieta Melgarejo Ph.D.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entrega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07 de marzo de 2026 </w:t>
            </w:r>
          </w:p>
        </w:tc>
      </w:tr>
    </w:tbl>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tl w:val="0"/>
        </w:rPr>
      </w:r>
    </w:p>
    <w:sdt>
      <w:sdtPr>
        <w:id w:val="700404190"/>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Calibri" w:cs="Calibri" w:eastAsia="Calibri" w:hAnsi="Calibri"/>
                <w:b w:val="0"/>
                <w:bCs w:val="0"/>
                <w:i w:val="0"/>
                <w:iCs w:val="0"/>
                <w:smallCaps w:val="0"/>
                <w:strike w:val="0"/>
                <w:color w:val="9900ff"/>
                <w:sz w:val="24"/>
                <w:szCs w:val="24"/>
                <w:u w:val="single"/>
                <w:shd w:fill="auto" w:val="clear"/>
                <w:vertAlign w:val="baseline"/>
                <w:rtl w:val="0"/>
              </w:rPr>
              <w:t xml:space="preserve">PLANTILLA HITO 02 – AVANCE</w:t>
              <w:br w:type="textWrapping"/>
              <w:t xml:space="preserve">TEÓRICAS PAR</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qzfschbhtkh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Página Principal de Hito 02: AVANCE</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w9paki1tgl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Ruta de aprendizaje Hito 02</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opkdiogi7g16">
            <w:r w:rsidDel="00000000" w:rsidR="00000000" w:rsidRPr="00000000">
              <w:rPr>
                <w:rFonts w:ascii="Calibri" w:cs="Calibri" w:eastAsia="Calibri" w:hAnsi="Calibri"/>
                <w:b w:val="0"/>
                <w:bCs w:val="0"/>
                <w:i w:val="0"/>
                <w:iCs w:val="0"/>
                <w:smallCaps w:val="0"/>
                <w:strike w:val="0"/>
                <w:color w:val="9900ff"/>
                <w:sz w:val="24"/>
                <w:szCs w:val="24"/>
                <w:u w:val="single"/>
                <w:shd w:fill="auto" w:val="clear"/>
                <w:vertAlign w:val="baseline"/>
                <w:rtl w:val="0"/>
              </w:rPr>
              <w:t xml:space="preserve">Hito 02 Semana 02</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ie953g0tny0">
            <w:r w:rsidDel="00000000" w:rsidR="00000000" w:rsidRPr="00000000">
              <w:rPr>
                <w:rFonts w:ascii="Calibri" w:cs="Calibri" w:eastAsia="Calibri" w:hAnsi="Calibri"/>
                <w:b w:val="0"/>
                <w:bCs w:val="0"/>
                <w:i w:val="0"/>
                <w:iCs w:val="0"/>
                <w:smallCaps w:val="0"/>
                <w:strike w:val="0"/>
                <w:color w:val="9900ff"/>
                <w:sz w:val="24"/>
                <w:szCs w:val="24"/>
                <w:u w:val="single"/>
                <w:shd w:fill="auto" w:val="clear"/>
                <w:vertAlign w:val="baseline"/>
                <w:rtl w:val="0"/>
              </w:rPr>
              <w:t xml:space="preserve">S02 Material programado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w23nrsy04hx">
            <w:r w:rsidDel="00000000" w:rsidR="00000000" w:rsidRPr="00000000">
              <w:rPr>
                <w:rFonts w:ascii="Calibri" w:cs="Calibri" w:eastAsia="Calibri" w:hAnsi="Calibri"/>
                <w:b w:val="0"/>
                <w:bCs w:val="0"/>
                <w:i w:val="0"/>
                <w:iCs w:val="0"/>
                <w:smallCaps w:val="0"/>
                <w:strike w:val="0"/>
                <w:color w:val="9900ff"/>
                <w:sz w:val="24"/>
                <w:szCs w:val="24"/>
                <w:u w:val="single"/>
                <w:shd w:fill="auto" w:val="clear"/>
                <w:vertAlign w:val="baseline"/>
                <w:rtl w:val="0"/>
              </w:rPr>
              <w:t xml:space="preserve">S02 Material complementario (No obligatorio)</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9q511g817us">
            <w:r w:rsidDel="00000000" w:rsidR="00000000" w:rsidRPr="00000000">
              <w:rPr>
                <w:rFonts w:ascii="Calibri" w:cs="Calibri" w:eastAsia="Calibri" w:hAnsi="Calibri"/>
                <w:b w:val="0"/>
                <w:bCs w:val="0"/>
                <w:i w:val="0"/>
                <w:iCs w:val="0"/>
                <w:smallCaps w:val="0"/>
                <w:strike w:val="0"/>
                <w:color w:val="9900ff"/>
                <w:sz w:val="24"/>
                <w:szCs w:val="24"/>
                <w:u w:val="single"/>
                <w:shd w:fill="auto" w:val="clear"/>
                <w:vertAlign w:val="baseline"/>
                <w:rtl w:val="0"/>
              </w:rPr>
              <w:t xml:space="preserve">S02 Taller de aplicación: (Poner un nombre a la actividad)</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gvl9ubksh42g">
            <w:r w:rsidDel="00000000" w:rsidR="00000000" w:rsidRPr="00000000">
              <w:rPr>
                <w:rFonts w:ascii="Calibri" w:cs="Calibri" w:eastAsia="Calibri" w:hAnsi="Calibri"/>
                <w:b w:val="0"/>
                <w:bCs w:val="0"/>
                <w:i w:val="0"/>
                <w:iCs w:val="0"/>
                <w:smallCaps w:val="0"/>
                <w:strike w:val="0"/>
                <w:color w:val="9900ff"/>
                <w:sz w:val="24"/>
                <w:szCs w:val="24"/>
                <w:u w:val="single"/>
                <w:shd w:fill="auto" w:val="clear"/>
                <w:vertAlign w:val="baseline"/>
                <w:rtl w:val="0"/>
              </w:rPr>
              <w:t xml:space="preserve">Hito 02 Semana 03</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27y00gv00xv">
            <w:r w:rsidDel="00000000" w:rsidR="00000000" w:rsidRPr="00000000">
              <w:rPr>
                <w:rFonts w:ascii="Calibri" w:cs="Calibri" w:eastAsia="Calibri" w:hAnsi="Calibri"/>
                <w:b w:val="0"/>
                <w:bCs w:val="0"/>
                <w:i w:val="0"/>
                <w:iCs w:val="0"/>
                <w:smallCaps w:val="0"/>
                <w:strike w:val="0"/>
                <w:color w:val="9900ff"/>
                <w:sz w:val="24"/>
                <w:szCs w:val="24"/>
                <w:u w:val="single"/>
                <w:shd w:fill="auto" w:val="clear"/>
                <w:vertAlign w:val="baseline"/>
                <w:rtl w:val="0"/>
              </w:rPr>
              <w:t xml:space="preserve">S03 Material programado</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cwad8h0t0si">
            <w:r w:rsidDel="00000000" w:rsidR="00000000" w:rsidRPr="00000000">
              <w:rPr>
                <w:rFonts w:ascii="Arial" w:cs="Arial" w:eastAsia="Arial" w:hAnsi="Arial"/>
                <w:b w:val="0"/>
                <w:bCs w:val="0"/>
                <w:i w:val="0"/>
                <w:iCs w:val="0"/>
                <w:smallCaps w:val="0"/>
                <w:strike w:val="0"/>
                <w:color w:val="9900ff"/>
                <w:sz w:val="22"/>
                <w:szCs w:val="22"/>
                <w:u w:val="single"/>
                <w:shd w:fill="auto" w:val="clear"/>
                <w:vertAlign w:val="baseline"/>
                <w:rtl w:val="0"/>
              </w:rPr>
              <w:t xml:space="preserve">S03 Material complementario (No obligatorio)</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fdvmxx9r4j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S03 Afianzamiento: (Poner un nombre a la actividad)</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51e8jxno534">
            <w:r w:rsidDel="00000000" w:rsidR="00000000" w:rsidRPr="00000000">
              <w:rPr>
                <w:rFonts w:ascii="Arial" w:cs="Arial" w:eastAsia="Arial" w:hAnsi="Arial"/>
                <w:b w:val="0"/>
                <w:bCs w:val="0"/>
                <w:i w:val="0"/>
                <w:iCs w:val="0"/>
                <w:smallCaps w:val="0"/>
                <w:strike w:val="0"/>
                <w:color w:val="9900ff"/>
                <w:sz w:val="22"/>
                <w:szCs w:val="22"/>
                <w:u w:val="single"/>
                <w:shd w:fill="auto" w:val="clear"/>
                <w:vertAlign w:val="baseline"/>
                <w:rtl w:val="0"/>
              </w:rPr>
              <w:t xml:space="preserve">Hito 02 Semana 04</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5op4fkv455w">
            <w:r w:rsidDel="00000000" w:rsidR="00000000" w:rsidRPr="00000000">
              <w:rPr>
                <w:rFonts w:ascii="Arial" w:cs="Arial" w:eastAsia="Arial" w:hAnsi="Arial"/>
                <w:b w:val="0"/>
                <w:bCs w:val="0"/>
                <w:i w:val="0"/>
                <w:iCs w:val="0"/>
                <w:smallCaps w:val="0"/>
                <w:strike w:val="0"/>
                <w:color w:val="9900ff"/>
                <w:sz w:val="22"/>
                <w:szCs w:val="22"/>
                <w:u w:val="single"/>
                <w:shd w:fill="auto" w:val="clear"/>
                <w:vertAlign w:val="baseline"/>
                <w:rtl w:val="0"/>
              </w:rPr>
              <w:t xml:space="preserve">S04 Material programado</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t5besp6psio">
            <w:r w:rsidDel="00000000" w:rsidR="00000000" w:rsidRPr="00000000">
              <w:rPr>
                <w:rFonts w:ascii="Arial" w:cs="Arial" w:eastAsia="Arial" w:hAnsi="Arial"/>
                <w:b w:val="0"/>
                <w:bCs w:val="0"/>
                <w:i w:val="0"/>
                <w:iCs w:val="0"/>
                <w:smallCaps w:val="0"/>
                <w:strike w:val="0"/>
                <w:color w:val="9900ff"/>
                <w:sz w:val="22"/>
                <w:szCs w:val="22"/>
                <w:u w:val="single"/>
                <w:shd w:fill="auto" w:val="clear"/>
                <w:vertAlign w:val="baseline"/>
                <w:rtl w:val="0"/>
              </w:rPr>
              <w:t xml:space="preserve">S04 Material complementario (No obligatorio)</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rczyzkpfm4m">
            <w:r w:rsidDel="00000000" w:rsidR="00000000" w:rsidRPr="00000000">
              <w:rPr>
                <w:rFonts w:ascii="Arial" w:cs="Arial" w:eastAsia="Arial" w:hAnsi="Arial"/>
                <w:b w:val="0"/>
                <w:bCs w:val="0"/>
                <w:i w:val="0"/>
                <w:iCs w:val="0"/>
                <w:smallCaps w:val="0"/>
                <w:strike w:val="0"/>
                <w:color w:val="9900ff"/>
                <w:sz w:val="22"/>
                <w:szCs w:val="22"/>
                <w:u w:val="single"/>
                <w:shd w:fill="auto" w:val="clear"/>
                <w:vertAlign w:val="baseline"/>
                <w:rtl w:val="0"/>
              </w:rPr>
              <w:t xml:space="preserve">S04 Taller de aplicación: (Poner un nombre a la actividad)</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qmn6ryvj15ks">
            <w:r w:rsidDel="00000000" w:rsidR="00000000" w:rsidRPr="00000000">
              <w:rPr>
                <w:rFonts w:ascii="Calibri" w:cs="Calibri" w:eastAsia="Calibri" w:hAnsi="Calibri"/>
                <w:b w:val="0"/>
                <w:bCs w:val="0"/>
                <w:i w:val="0"/>
                <w:iCs w:val="0"/>
                <w:smallCaps w:val="0"/>
                <w:strike w:val="0"/>
                <w:color w:val="9900ff"/>
                <w:sz w:val="24"/>
                <w:szCs w:val="24"/>
                <w:u w:val="single"/>
                <w:shd w:fill="auto" w:val="clear"/>
                <w:vertAlign w:val="baseline"/>
                <w:rtl w:val="0"/>
              </w:rPr>
              <w:t xml:space="preserve">Hito 02 Semana 05</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ow1mn5q0ahn">
            <w:r w:rsidDel="00000000" w:rsidR="00000000" w:rsidRPr="00000000">
              <w:rPr>
                <w:rFonts w:ascii="Calibri" w:cs="Calibri" w:eastAsia="Calibri" w:hAnsi="Calibri"/>
                <w:b w:val="0"/>
                <w:bCs w:val="0"/>
                <w:i w:val="0"/>
                <w:iCs w:val="0"/>
                <w:smallCaps w:val="0"/>
                <w:strike w:val="0"/>
                <w:color w:val="9900ff"/>
                <w:sz w:val="24"/>
                <w:szCs w:val="24"/>
                <w:u w:val="single"/>
                <w:shd w:fill="auto" w:val="clear"/>
                <w:vertAlign w:val="baseline"/>
                <w:rtl w:val="0"/>
              </w:rPr>
              <w:t xml:space="preserve">S05 Material programado</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df4r2z2vvpc">
            <w:r w:rsidDel="00000000" w:rsidR="00000000" w:rsidRPr="00000000">
              <w:rPr>
                <w:rFonts w:ascii="Calibri" w:cs="Calibri" w:eastAsia="Calibri" w:hAnsi="Calibri"/>
                <w:b w:val="0"/>
                <w:bCs w:val="0"/>
                <w:i w:val="0"/>
                <w:iCs w:val="0"/>
                <w:smallCaps w:val="0"/>
                <w:strike w:val="0"/>
                <w:color w:val="9900ff"/>
                <w:sz w:val="24"/>
                <w:szCs w:val="24"/>
                <w:u w:val="single"/>
                <w:shd w:fill="auto" w:val="clear"/>
                <w:vertAlign w:val="baseline"/>
                <w:rtl w:val="0"/>
              </w:rPr>
              <w:t xml:space="preserve">S05 Material complementario (No obligatorio)</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23">
      <w:pPr>
        <w:spacing w:after="160" w:line="259" w:lineRule="auto"/>
        <w:ind w:left="-992.1259842519685" w:firstLine="0"/>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24">
      <w:pPr>
        <w:spacing w:after="160" w:line="259" w:lineRule="auto"/>
        <w:ind w:left="-992.1259842519685" w:firstLine="0"/>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tl w:val="0"/>
        </w:rPr>
      </w:r>
    </w:p>
    <w:tbl>
      <w:tblPr>
        <w:tblStyle w:val="Table2"/>
        <w:tblpPr w:leftFromText="180" w:rightFromText="180" w:topFromText="180" w:bottomFromText="180" w:vertAnchor="text" w:horzAnchor="text" w:tblpX="-990" w:tblpY="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99ff" w:val="clear"/>
          </w:tcPr>
          <w:p w:rsidR="00000000" w:rsidDel="00000000" w:rsidP="00000000" w:rsidRDefault="00000000" w:rsidRPr="00000000" w14:paraId="00000026">
            <w:pPr>
              <w:pStyle w:val="Heading1"/>
              <w:rPr/>
            </w:pPr>
            <w:bookmarkStart w:colFirst="0" w:colLast="0" w:name="_qzfschbhtkh8" w:id="1"/>
            <w:bookmarkEnd w:id="1"/>
            <w:r w:rsidDel="00000000" w:rsidR="00000000" w:rsidRPr="00000000">
              <w:rPr>
                <w:rtl w:val="0"/>
              </w:rPr>
              <w:t xml:space="preserve">Página Principal de Hito 02: AVANCE </w:t>
            </w:r>
          </w:p>
        </w:tc>
      </w:tr>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2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vas a aprender ?</w:t>
            </w:r>
          </w:p>
        </w:tc>
      </w:tr>
      <w:tr>
        <w:trPr>
          <w:cantSplit w:val="0"/>
          <w:trHeight w:val="325" w:hRule="atLeast"/>
          <w:tblHeader w:val="0"/>
        </w:trPr>
        <w:tc>
          <w:tcPr>
            <w:shd w:fill="cccccc" w:val="clear"/>
          </w:tcPr>
          <w:p w:rsidR="00000000" w:rsidDel="00000000" w:rsidP="00000000" w:rsidRDefault="00000000" w:rsidRPr="00000000" w14:paraId="00000028">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Hito </w:t>
            </w:r>
          </w:p>
        </w:tc>
      </w:tr>
      <w:tr>
        <w:trPr>
          <w:cantSplit w:val="0"/>
          <w:trHeight w:val="325" w:hRule="atLeast"/>
          <w:tblHeader w:val="0"/>
        </w:trPr>
        <w:tc>
          <w:tcPr>
            <w:shd w:fill="cccccc" w:val="clear"/>
          </w:tcPr>
          <w:p w:rsidR="00000000" w:rsidDel="00000000" w:rsidP="00000000" w:rsidRDefault="00000000" w:rsidRPr="00000000" w14:paraId="0000002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la información necesaria con nuestro equipo. Con tu aporte, podremos elaborar los guiones audiovisuales que facilitarán la transmisión efectiva de los conceptos clave, aprendizajes y competencias que buscamos desarrollar en nuestros estudiantes a través de este hito, contribuyendo al desarrollo de las competencias esperadas en la asignatura.</w:t>
            </w:r>
          </w:p>
        </w:tc>
      </w:tr>
      <w:tr>
        <w:trPr>
          <w:cantSplit w:val="0"/>
          <w:tblHeader w:val="0"/>
        </w:trPr>
        <w:tc>
          <w:tcPr/>
          <w:p w:rsidR="00000000" w:rsidDel="00000000" w:rsidP="00000000" w:rsidRDefault="00000000" w:rsidRPr="00000000" w14:paraId="0000002A">
            <w:pPr>
              <w:spacing w:after="240" w:lineRule="auto"/>
              <w:ind w:right="-182.5984251968498"/>
              <w:rPr>
                <w:rFonts w:ascii="Calibri" w:cs="Calibri" w:eastAsia="Calibri" w:hAnsi="Calibri"/>
                <w:sz w:val="24"/>
                <w:szCs w:val="24"/>
              </w:rPr>
            </w:pPr>
            <w:hyperlink r:id="rId7">
              <w:r w:rsidDel="00000000" w:rsidR="00000000" w:rsidRPr="00000000">
                <w:rPr>
                  <w:rFonts w:ascii="Calibri" w:cs="Calibri" w:eastAsia="Calibri" w:hAnsi="Calibri"/>
                  <w:color w:val="1155cc"/>
                  <w:sz w:val="24"/>
                  <w:szCs w:val="24"/>
                  <w:u w:val="single"/>
                  <w:rtl w:val="0"/>
                </w:rPr>
                <w:t xml:space="preserve">https://docs.google.com/document/d/1c_zAj4h6nJ7x__9SC7jmTJgTxcaFWtdE/edit?usp=drive_link&amp;ouid=116964615012484106443&amp;rtpof=true&amp;sd=true</w:t>
              </w:r>
            </w:hyperlink>
            <w:r w:rsidDel="00000000" w:rsidR="00000000" w:rsidRPr="00000000">
              <w:rPr>
                <w:rFonts w:ascii="Calibri" w:cs="Calibri" w:eastAsia="Calibri" w:hAnsi="Calibri"/>
                <w:sz w:val="24"/>
                <w:szCs w:val="24"/>
                <w:rtl w:val="0"/>
              </w:rPr>
              <w:t xml:space="preserve"> </w:t>
            </w:r>
          </w:p>
        </w:tc>
      </w:tr>
      <w:tr>
        <w:trPr>
          <w:cantSplit w:val="0"/>
          <w:tblHeader w:val="0"/>
        </w:trPr>
        <w:tc>
          <w:tcPr>
            <w:shd w:fill="cc99ff" w:val="clear"/>
          </w:tcPr>
          <w:p w:rsidR="00000000" w:rsidDel="00000000" w:rsidP="00000000" w:rsidRDefault="00000000" w:rsidRPr="00000000" w14:paraId="0000002B">
            <w:pPr>
              <w:pStyle w:val="Heading2"/>
              <w:rPr>
                <w:sz w:val="30"/>
                <w:szCs w:val="30"/>
              </w:rPr>
            </w:pPr>
            <w:bookmarkStart w:colFirst="0" w:colLast="0" w:name="_fw9paki1tgl6" w:id="2"/>
            <w:bookmarkEnd w:id="2"/>
            <w:r w:rsidDel="00000000" w:rsidR="00000000" w:rsidRPr="00000000">
              <w:rPr>
                <w:sz w:val="30"/>
                <w:szCs w:val="30"/>
                <w:rtl w:val="0"/>
              </w:rPr>
              <w:t xml:space="preserve">Ruta de aprendizaje Hito 02</w:t>
            </w:r>
          </w:p>
        </w:tc>
      </w:tr>
      <w:tr>
        <w:trPr>
          <w:cantSplit w:val="0"/>
          <w:tblHeader w:val="0"/>
        </w:trPr>
        <w:tc>
          <w:tcPr>
            <w:shd w:fill="cccccc" w:val="clear"/>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ruta de aprendizaje es un gráfico que revela cómo está organizado el Hito. Te pedimos que reemplaces el nombre o título del Hito y los títulos de cada semana. Llene la plantilla de ruta de aprendizaje.</w:t>
            </w:r>
          </w:p>
        </w:tc>
      </w:tr>
      <w:tr>
        <w:trPr>
          <w:cantSplit w:val="0"/>
          <w:tblHeader w:val="0"/>
        </w:trPr>
        <w:tc>
          <w:tcPr/>
          <w:p w:rsidR="00000000" w:rsidDel="00000000" w:rsidP="00000000" w:rsidRDefault="00000000" w:rsidRPr="00000000" w14:paraId="0000002D">
            <w:pPr>
              <w:rPr>
                <w:rFonts w:ascii="Calibri" w:cs="Calibri" w:eastAsia="Calibri" w:hAnsi="Calibri"/>
                <w:sz w:val="32"/>
                <w:szCs w:val="32"/>
              </w:rPr>
            </w:pPr>
            <w:r w:rsidDel="00000000" w:rsidR="00000000" w:rsidRPr="00000000">
              <w:rPr>
                <w:rFonts w:ascii="Calibri" w:cs="Calibri" w:eastAsia="Calibri" w:hAnsi="Calibri"/>
                <w:b w:val="1"/>
                <w:bCs w:val="1"/>
                <w:sz w:val="24"/>
                <w:szCs w:val="24"/>
                <w:rtl w:val="0"/>
              </w:rPr>
              <w:t xml:space="preserve">HITO 02 AVANCE: </w:t>
            </w:r>
            <w:r w:rsidDel="00000000" w:rsidR="00000000" w:rsidRPr="00000000">
              <w:rPr>
                <w:rFonts w:ascii="Calibri" w:cs="Calibri" w:eastAsia="Calibri" w:hAnsi="Calibri"/>
                <w:sz w:val="24"/>
                <w:szCs w:val="24"/>
                <w:rtl w:val="0"/>
              </w:rPr>
              <w:t xml:space="preserve">Aprendizaje del consumidor </w:t>
            </w:r>
            <w:r w:rsidDel="00000000" w:rsidR="00000000" w:rsidRPr="00000000">
              <w:rPr>
                <w:rtl w:val="0"/>
              </w:rPr>
            </w:r>
          </w:p>
        </w:tc>
      </w:tr>
      <w:tr>
        <w:trPr>
          <w:cantSplit w:val="0"/>
          <w:tblHeader w:val="0"/>
        </w:trPr>
        <w:tc>
          <w:tcPr/>
          <w:p w:rsidR="00000000" w:rsidDel="00000000" w:rsidP="00000000" w:rsidRDefault="00000000" w:rsidRPr="00000000" w14:paraId="0000002E">
            <w:pPr>
              <w:rPr>
                <w:rFonts w:ascii="Calibri" w:cs="Calibri" w:eastAsia="Calibri" w:hAnsi="Calibri"/>
                <w:sz w:val="26"/>
                <w:szCs w:val="26"/>
              </w:rPr>
            </w:pPr>
            <w:r w:rsidDel="00000000" w:rsidR="00000000" w:rsidRPr="00000000">
              <w:rPr>
                <w:rFonts w:ascii="Calibri" w:cs="Calibri" w:eastAsia="Calibri" w:hAnsi="Calibri"/>
                <w:b w:val="1"/>
                <w:bCs w:val="1"/>
                <w:sz w:val="24"/>
                <w:szCs w:val="24"/>
                <w:rtl w:val="0"/>
              </w:rPr>
              <w:t xml:space="preserve">Semana 02: </w:t>
            </w:r>
            <w:r w:rsidDel="00000000" w:rsidR="00000000" w:rsidRPr="00000000">
              <w:rPr>
                <w:rFonts w:ascii="Calibri" w:cs="Calibri" w:eastAsia="Calibri" w:hAnsi="Calibri"/>
                <w:sz w:val="24"/>
                <w:szCs w:val="24"/>
                <w:rtl w:val="0"/>
              </w:rPr>
              <w:t xml:space="preserve">Conducta del consumidor</w:t>
            </w:r>
            <w:r w:rsidDel="00000000" w:rsidR="00000000" w:rsidRPr="00000000">
              <w:rPr>
                <w:rtl w:val="0"/>
              </w:rPr>
            </w:r>
          </w:p>
        </w:tc>
      </w:tr>
      <w:tr>
        <w:trPr>
          <w:cantSplit w:val="0"/>
          <w:tblHeader w:val="0"/>
        </w:trPr>
        <w:tc>
          <w:tcPr/>
          <w:p w:rsidR="00000000" w:rsidDel="00000000" w:rsidP="00000000" w:rsidRDefault="00000000" w:rsidRPr="00000000" w14:paraId="0000002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S02 Contenido</w:t>
            </w:r>
          </w:p>
        </w:tc>
      </w:tr>
      <w:tr>
        <w:trPr>
          <w:cantSplit w:val="0"/>
          <w:tblHeader w:val="0"/>
        </w:trPr>
        <w:tc>
          <w:tcPr/>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S02 Taller de aplicación:</w:t>
            </w:r>
            <w:r w:rsidDel="00000000" w:rsidR="00000000" w:rsidRPr="00000000">
              <w:rPr>
                <w:rFonts w:ascii="Calibri" w:cs="Calibri" w:eastAsia="Calibri" w:hAnsi="Calibri"/>
                <w:sz w:val="24"/>
                <w:szCs w:val="24"/>
                <w:rtl w:val="0"/>
              </w:rPr>
              <w:t xml:space="preserve"> Dentro de la mente del consumidor </w:t>
            </w:r>
          </w:p>
        </w:tc>
      </w:tr>
      <w:tr>
        <w:trPr>
          <w:cantSplit w:val="0"/>
          <w:trHeight w:val="382.96875" w:hRule="atLeast"/>
          <w:tblHeader w:val="0"/>
        </w:trPr>
        <w:tc>
          <w:tcPr/>
          <w:p w:rsidR="00000000" w:rsidDel="00000000" w:rsidP="00000000" w:rsidRDefault="00000000" w:rsidRPr="00000000" w14:paraId="00000031">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2">
            <w:pPr>
              <w:rPr>
                <w:rFonts w:ascii="Calibri" w:cs="Calibri" w:eastAsia="Calibri" w:hAnsi="Calibri"/>
                <w:sz w:val="30"/>
                <w:szCs w:val="30"/>
              </w:rPr>
            </w:pPr>
            <w:r w:rsidDel="00000000" w:rsidR="00000000" w:rsidRPr="00000000">
              <w:rPr>
                <w:rFonts w:ascii="Calibri" w:cs="Calibri" w:eastAsia="Calibri" w:hAnsi="Calibri"/>
                <w:b w:val="1"/>
                <w:bCs w:val="1"/>
                <w:sz w:val="24"/>
                <w:szCs w:val="24"/>
                <w:rtl w:val="0"/>
              </w:rPr>
              <w:t xml:space="preserve">Semana 03: </w:t>
            </w:r>
            <w:r w:rsidDel="00000000" w:rsidR="00000000" w:rsidRPr="00000000">
              <w:rPr>
                <w:rFonts w:ascii="Calibri" w:cs="Calibri" w:eastAsia="Calibri" w:hAnsi="Calibri"/>
                <w:sz w:val="24"/>
                <w:szCs w:val="24"/>
                <w:rtl w:val="0"/>
              </w:rPr>
              <w:t xml:space="preserve">Procesamiento de la información y aprendizaje</w:t>
            </w:r>
            <w:r w:rsidDel="00000000" w:rsidR="00000000" w:rsidRPr="00000000">
              <w:rPr>
                <w:rtl w:val="0"/>
              </w:rPr>
            </w:r>
          </w:p>
        </w:tc>
      </w:tr>
      <w:tr>
        <w:trPr>
          <w:cantSplit w:val="0"/>
          <w:tblHeader w:val="0"/>
        </w:trPr>
        <w:tc>
          <w:tcPr/>
          <w:p w:rsidR="00000000" w:rsidDel="00000000" w:rsidP="00000000" w:rsidRDefault="00000000" w:rsidRPr="00000000" w14:paraId="0000003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S03 Contenido</w:t>
            </w:r>
          </w:p>
        </w:tc>
      </w:tr>
      <w:tr>
        <w:trPr>
          <w:cantSplit w:val="0"/>
          <w:tblHeader w:val="0"/>
        </w:trPr>
        <w:tc>
          <w:tcPr/>
          <w:p w:rsidR="00000000" w:rsidDel="00000000" w:rsidP="00000000" w:rsidRDefault="00000000" w:rsidRPr="00000000" w14:paraId="0000003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S03 Afianzamiento: </w:t>
            </w:r>
            <w:r w:rsidDel="00000000" w:rsidR="00000000" w:rsidRPr="00000000">
              <w:rPr>
                <w:rFonts w:ascii="Calibri" w:cs="Calibri" w:eastAsia="Calibri" w:hAnsi="Calibri"/>
                <w:sz w:val="24"/>
                <w:szCs w:val="24"/>
                <w:rtl w:val="0"/>
              </w:rPr>
              <w:t xml:space="preserve">Programando la mente del consumidor</w:t>
            </w:r>
            <w:r w:rsidDel="00000000" w:rsidR="00000000" w:rsidRPr="00000000">
              <w:rPr>
                <w:rtl w:val="0"/>
              </w:rPr>
            </w:r>
          </w:p>
        </w:tc>
      </w:tr>
      <w:tr>
        <w:trPr>
          <w:cantSplit w:val="0"/>
          <w:trHeight w:val="442.96875" w:hRule="atLeast"/>
          <w:tblHeader w:val="0"/>
        </w:trPr>
        <w:tc>
          <w:tcPr/>
          <w:p w:rsidR="00000000" w:rsidDel="00000000" w:rsidP="00000000" w:rsidRDefault="00000000" w:rsidRPr="00000000" w14:paraId="00000035">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6">
            <w:pPr>
              <w:rPr>
                <w:rFonts w:ascii="Calibri" w:cs="Calibri" w:eastAsia="Calibri" w:hAnsi="Calibri"/>
                <w:sz w:val="30"/>
                <w:szCs w:val="30"/>
              </w:rPr>
            </w:pPr>
            <w:r w:rsidDel="00000000" w:rsidR="00000000" w:rsidRPr="00000000">
              <w:rPr>
                <w:rFonts w:ascii="Calibri" w:cs="Calibri" w:eastAsia="Calibri" w:hAnsi="Calibri"/>
                <w:b w:val="1"/>
                <w:bCs w:val="1"/>
                <w:sz w:val="24"/>
                <w:szCs w:val="24"/>
                <w:rtl w:val="0"/>
              </w:rPr>
              <w:t xml:space="preserve">Semana 04:</w:t>
            </w:r>
            <w:r w:rsidDel="00000000" w:rsidR="00000000" w:rsidRPr="00000000">
              <w:rPr>
                <w:rFonts w:ascii="Calibri" w:cs="Calibri" w:eastAsia="Calibri" w:hAnsi="Calibri"/>
                <w:sz w:val="24"/>
                <w:szCs w:val="24"/>
                <w:rtl w:val="0"/>
              </w:rPr>
              <w:t xml:space="preserve"> Involucramiento del consumidor</w:t>
            </w:r>
            <w:r w:rsidDel="00000000" w:rsidR="00000000" w:rsidRPr="00000000">
              <w:rPr>
                <w:rtl w:val="0"/>
              </w:rPr>
            </w:r>
          </w:p>
        </w:tc>
      </w:tr>
      <w:tr>
        <w:trPr>
          <w:cantSplit w:val="0"/>
          <w:tblHeader w:val="0"/>
        </w:trPr>
        <w:tc>
          <w:tcPr/>
          <w:p w:rsidR="00000000" w:rsidDel="00000000" w:rsidP="00000000" w:rsidRDefault="00000000" w:rsidRPr="00000000" w14:paraId="0000003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S04 Contenido</w:t>
            </w:r>
          </w:p>
        </w:tc>
      </w:tr>
      <w:tr>
        <w:trPr>
          <w:cantSplit w:val="0"/>
          <w:tblHeader w:val="0"/>
        </w:trPr>
        <w:tc>
          <w:tcPr/>
          <w:p w:rsidR="00000000" w:rsidDel="00000000" w:rsidP="00000000" w:rsidRDefault="00000000" w:rsidRPr="00000000" w14:paraId="0000003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S04 Taller de aplicación: </w:t>
            </w:r>
            <w:r w:rsidDel="00000000" w:rsidR="00000000" w:rsidRPr="00000000">
              <w:rPr>
                <w:rFonts w:ascii="Calibri" w:cs="Calibri" w:eastAsia="Calibri" w:hAnsi="Calibri"/>
                <w:sz w:val="24"/>
                <w:szCs w:val="24"/>
                <w:rtl w:val="0"/>
              </w:rPr>
              <w:t xml:space="preserve">Termómetro del involucramiento</w:t>
            </w:r>
            <w:r w:rsidDel="00000000" w:rsidR="00000000" w:rsidRPr="00000000">
              <w:rPr>
                <w:rtl w:val="0"/>
              </w:rPr>
            </w:r>
          </w:p>
        </w:tc>
      </w:tr>
      <w:tr>
        <w:trPr>
          <w:cantSplit w:val="0"/>
          <w:trHeight w:val="427.96875" w:hRule="atLeast"/>
          <w:tblHeader w:val="0"/>
        </w:trPr>
        <w:tc>
          <w:tcPr/>
          <w:p w:rsidR="00000000" w:rsidDel="00000000" w:rsidP="00000000" w:rsidRDefault="00000000" w:rsidRPr="00000000" w14:paraId="00000039">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A">
            <w:pPr>
              <w:rPr>
                <w:rFonts w:ascii="Calibri" w:cs="Calibri" w:eastAsia="Calibri" w:hAnsi="Calibri"/>
                <w:sz w:val="30"/>
                <w:szCs w:val="30"/>
              </w:rPr>
            </w:pPr>
            <w:r w:rsidDel="00000000" w:rsidR="00000000" w:rsidRPr="00000000">
              <w:rPr>
                <w:rFonts w:ascii="Calibri" w:cs="Calibri" w:eastAsia="Calibri" w:hAnsi="Calibri"/>
                <w:b w:val="1"/>
                <w:bCs w:val="1"/>
                <w:sz w:val="24"/>
                <w:szCs w:val="24"/>
                <w:rtl w:val="0"/>
              </w:rPr>
              <w:t xml:space="preserve">Semana 05</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Resultados del consumidor</w:t>
            </w:r>
            <w:r w:rsidDel="00000000" w:rsidR="00000000" w:rsidRPr="00000000">
              <w:rPr>
                <w:rtl w:val="0"/>
              </w:rPr>
            </w:r>
          </w:p>
        </w:tc>
      </w:tr>
      <w:tr>
        <w:trPr>
          <w:cantSplit w:val="0"/>
          <w:tblHeader w:val="0"/>
        </w:trPr>
        <w:tc>
          <w:tcPr/>
          <w:p w:rsidR="00000000" w:rsidDel="00000000" w:rsidP="00000000" w:rsidRDefault="00000000" w:rsidRPr="00000000" w14:paraId="0000003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S05 Contenido</w:t>
            </w:r>
          </w:p>
        </w:tc>
      </w:tr>
      <w:tr>
        <w:trPr>
          <w:cantSplit w:val="0"/>
          <w:tblHeader w:val="0"/>
        </w:trPr>
        <w:tc>
          <w:tcPr/>
          <w:p w:rsidR="00000000" w:rsidDel="00000000" w:rsidP="00000000" w:rsidRDefault="00000000" w:rsidRPr="00000000" w14:paraId="0000003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S05 Aplicación:</w:t>
            </w:r>
            <w:r w:rsidDel="00000000" w:rsidR="00000000" w:rsidRPr="00000000">
              <w:rPr>
                <w:rFonts w:ascii="Calibri" w:cs="Calibri" w:eastAsia="Calibri" w:hAnsi="Calibri"/>
                <w:sz w:val="24"/>
                <w:szCs w:val="24"/>
                <w:rtl w:val="0"/>
              </w:rPr>
              <w:t xml:space="preserve"> (Poner un nombre a la actividad)</w:t>
            </w:r>
          </w:p>
        </w:tc>
      </w:tr>
      <w:tr>
        <w:trPr>
          <w:cantSplit w:val="0"/>
          <w:tblHeader w:val="0"/>
        </w:trPr>
        <w:tc>
          <w:tcPr/>
          <w:p w:rsidR="00000000" w:rsidDel="00000000" w:rsidP="00000000" w:rsidRDefault="00000000" w:rsidRPr="00000000" w14:paraId="0000003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S05 Autoevaluate</w:t>
            </w:r>
          </w:p>
        </w:tc>
      </w:tr>
      <w:tr>
        <w:trPr>
          <w:cantSplit w:val="0"/>
          <w:trHeight w:val="514.140625" w:hRule="atLeast"/>
          <w:tblHeader w:val="0"/>
        </w:trPr>
        <w:tc>
          <w:tcPr/>
          <w:p w:rsidR="00000000" w:rsidDel="00000000" w:rsidP="00000000" w:rsidRDefault="00000000" w:rsidRPr="00000000" w14:paraId="0000003E">
            <w:pPr>
              <w:jc w:val="center"/>
              <w:rPr>
                <w:rFonts w:ascii="Calibri" w:cs="Calibri" w:eastAsia="Calibri" w:hAnsi="Calibri"/>
                <w:sz w:val="20"/>
                <w:szCs w:val="20"/>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3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interesante!</w:t>
            </w:r>
          </w:p>
        </w:tc>
      </w:tr>
      <w:tr>
        <w:trPr>
          <w:cantSplit w:val="0"/>
          <w:tblHeader w:val="0"/>
        </w:trPr>
        <w:tc>
          <w:tcPr>
            <w:shd w:fill="cccccc" w:val="clear"/>
          </w:tcPr>
          <w:p w:rsidR="00000000" w:rsidDel="00000000" w:rsidP="00000000" w:rsidRDefault="00000000" w:rsidRPr="00000000" w14:paraId="0000004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Escoge y copia el link de un video con las siguientes características (asegúrate de que el link esté bien copiado y que funcione:</w:t>
            </w:r>
          </w:p>
          <w:p w:rsidR="00000000" w:rsidDel="00000000" w:rsidP="00000000" w:rsidRDefault="00000000" w:rsidRPr="00000000" w14:paraId="00000041">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Video de no más de 6 minutos de duración</w:t>
            </w:r>
          </w:p>
          <w:p w:rsidR="00000000" w:rsidDel="00000000" w:rsidP="00000000" w:rsidRDefault="00000000" w:rsidRPr="00000000" w14:paraId="00000043">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widowControl w:val="0"/>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Propósito: Interesar, sensibilizar, motivar al estudiante con relación a las posibilidades de aprendizaje de la asignatura.</w:t>
            </w:r>
          </w:p>
          <w:p w:rsidR="00000000" w:rsidDel="00000000" w:rsidP="00000000" w:rsidRDefault="00000000" w:rsidRPr="00000000" w14:paraId="00000045">
            <w:pPr>
              <w:widowControl w:val="0"/>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importante que el video esté totalmente vinculado con el contenido y propósito de la asignatura.</w:t>
            </w:r>
          </w:p>
          <w:p w:rsidR="00000000" w:rsidDel="00000000" w:rsidP="00000000" w:rsidRDefault="00000000" w:rsidRPr="00000000" w14:paraId="00000046">
            <w:pPr>
              <w:widowControl w:val="0"/>
              <w:ind w:left="720" w:firstLine="0"/>
              <w:rPr>
                <w:rFonts w:ascii="Calibri" w:cs="Calibri" w:eastAsia="Calibri" w:hAnsi="Calibri"/>
                <w:sz w:val="24"/>
                <w:szCs w:val="24"/>
              </w:rPr>
            </w:pP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4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una breve introducción al video:</w:t>
            </w:r>
          </w:p>
        </w:tc>
      </w:tr>
      <w:tr>
        <w:trPr>
          <w:cantSplit w:val="0"/>
          <w:trHeight w:val="375" w:hRule="atLeast"/>
          <w:tblHeader w:val="0"/>
        </w:trPr>
        <w:tc>
          <w:tcPr/>
          <w:p w:rsidR="00000000" w:rsidDel="00000000" w:rsidP="00000000" w:rsidRDefault="00000000" w:rsidRPr="00000000" w14:paraId="0000004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video sobre el comportamiento del consumidor describe esta disciplina como el estudio de los procesos psicológicos, emocionales y sociales que impulsan a las personas a elegir, comprar y utilizar productos para satisfacer sus necesidades. Explica que esta conducta no es estática, sino que es el resultado de la interacción entre factores internos (como la motivación y la percepción) y factores externos (como la cultura y las tendencias sociales), los cuales el marketing analiza para diseñar estrategias personalizadas y optimizar recursos. Asimismo, el contenido suele detallar las etapas del proceso de decisión de compra, que abarca desde el reconocimiento de una carencia inicial hasta el comportamiento postcompra, permitiendo a las empresas anticipar tendencias y fidelizar a sus clientes. </w:t>
            </w:r>
          </w:p>
          <w:p w:rsidR="00000000" w:rsidDel="00000000" w:rsidP="00000000" w:rsidRDefault="00000000" w:rsidRPr="00000000" w14:paraId="00000049">
            <w:pPr>
              <w:jc w:val="left"/>
              <w:rPr>
                <w:rFonts w:ascii="Calibri" w:cs="Calibri" w:eastAsia="Calibri" w:hAnsi="Calibri"/>
                <w:sz w:val="24"/>
                <w:szCs w:val="24"/>
              </w:rPr>
            </w:pP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4A">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Comportamiento del consumidor</w:t>
            </w:r>
          </w:p>
          <w:p w:rsidR="00000000" w:rsidDel="00000000" w:rsidP="00000000" w:rsidRDefault="00000000" w:rsidRPr="00000000" w14:paraId="0000004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Dirección de Educación Virtual UTS</w:t>
            </w:r>
          </w:p>
          <w:p w:rsidR="00000000" w:rsidDel="00000000" w:rsidP="00000000" w:rsidRDefault="00000000" w:rsidRPr="00000000" w14:paraId="0000004C">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w:t>
            </w:r>
            <w:r w:rsidDel="00000000" w:rsidR="00000000" w:rsidRPr="00000000">
              <w:rPr>
                <w:rFonts w:ascii="Calibri" w:cs="Calibri" w:eastAsia="Calibri" w:hAnsi="Calibri"/>
                <w:sz w:val="24"/>
                <w:szCs w:val="24"/>
                <w:rtl w:val="0"/>
              </w:rPr>
              <w:t xml:space="preserve">9 jun 2025</w:t>
            </w:r>
            <w:r w:rsidDel="00000000" w:rsidR="00000000" w:rsidRPr="00000000">
              <w:rPr>
                <w:rtl w:val="0"/>
              </w:rPr>
            </w:r>
          </w:p>
          <w:p w:rsidR="00000000" w:rsidDel="00000000" w:rsidP="00000000" w:rsidRDefault="00000000" w:rsidRPr="00000000" w14:paraId="0000004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w:t>
            </w:r>
            <w:r w:rsidDel="00000000" w:rsidR="00000000" w:rsidRPr="00000000">
              <w:rPr>
                <w:rFonts w:ascii="Calibri" w:cs="Calibri" w:eastAsia="Calibri" w:hAnsi="Calibri"/>
                <w:sz w:val="24"/>
                <w:szCs w:val="24"/>
                <w:rtl w:val="0"/>
              </w:rPr>
              <w:t xml:space="preserve"> 2:19</w:t>
            </w:r>
            <w:r w:rsidDel="00000000" w:rsidR="00000000" w:rsidRPr="00000000">
              <w:rPr>
                <w:rFonts w:ascii="Calibri" w:cs="Calibri" w:eastAsia="Calibri" w:hAnsi="Calibri"/>
                <w:sz w:val="24"/>
                <w:szCs w:val="24"/>
                <w:rtl w:val="0"/>
              </w:rPr>
              <w:t xml:space="preserve"> min.</w:t>
            </w:r>
          </w:p>
          <w:p w:rsidR="00000000" w:rsidDel="00000000" w:rsidP="00000000" w:rsidRDefault="00000000" w:rsidRPr="00000000" w14:paraId="0000004E">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URL:  </w:t>
            </w:r>
            <w:hyperlink r:id="rId8">
              <w:r w:rsidDel="00000000" w:rsidR="00000000" w:rsidRPr="00000000">
                <w:rPr>
                  <w:rFonts w:ascii="Calibri" w:cs="Calibri" w:eastAsia="Calibri" w:hAnsi="Calibri"/>
                  <w:color w:val="1155cc"/>
                  <w:sz w:val="24"/>
                  <w:szCs w:val="24"/>
                  <w:u w:val="single"/>
                  <w:rtl w:val="0"/>
                </w:rPr>
                <w:t xml:space="preserve">https://www.youtube.com/watch?v=FTUU6bjNCCI&amp;t=1</w:t>
              </w:r>
            </w:hyperlink>
            <w:r w:rsidDel="00000000" w:rsidR="00000000" w:rsidRPr="00000000">
              <w:rPr>
                <w:rFonts w:ascii="Calibri" w:cs="Calibri" w:eastAsia="Calibri" w:hAnsi="Calibri"/>
                <w:sz w:val="24"/>
                <w:szCs w:val="24"/>
                <w:rtl w:val="0"/>
              </w:rPr>
              <w:t xml:space="preserve"> </w:t>
            </w:r>
          </w:p>
        </w:tc>
      </w:tr>
      <w:tr>
        <w:trPr>
          <w:cantSplit w:val="0"/>
          <w:tblHeader w:val="0"/>
        </w:trPr>
        <w:tc>
          <w:tcPr>
            <w:shd w:fill="d9d9d9" w:val="clear"/>
          </w:tcPr>
          <w:p w:rsidR="00000000" w:rsidDel="00000000" w:rsidP="00000000" w:rsidRDefault="00000000" w:rsidRPr="00000000" w14:paraId="0000004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Amplía tu vocabulario</w:t>
            </w:r>
          </w:p>
        </w:tc>
      </w:tr>
      <w:tr>
        <w:trPr>
          <w:cantSplit w:val="0"/>
          <w:tblHeader w:val="0"/>
        </w:trPr>
        <w:tc>
          <w:tcPr>
            <w:shd w:fill="d9d9d9" w:val="clear"/>
          </w:tcPr>
          <w:p w:rsidR="00000000" w:rsidDel="00000000" w:rsidP="00000000" w:rsidRDefault="00000000" w:rsidRPr="00000000" w14:paraId="000000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Selecciona entre 8 y 10 conceptos clave que consideres que el estudiante no conoce o que son relativamente nuevos para él, y coloca una breve y sencilla definición. Estas palabras constituyen las más representativas del contenido general de la asignatura.</w:t>
            </w:r>
          </w:p>
          <w:p w:rsidR="00000000" w:rsidDel="00000000" w:rsidP="00000000" w:rsidRDefault="00000000" w:rsidRPr="00000000" w14:paraId="0000005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Escríbelas en orden alfabético. </w:t>
            </w:r>
          </w:p>
        </w:tc>
      </w:tr>
      <w:tr>
        <w:trPr>
          <w:cantSplit w:val="0"/>
          <w:trHeight w:val="1867.96875" w:hRule="atLeast"/>
          <w:tblHeader w:val="0"/>
        </w:trPr>
        <w:tc>
          <w:tcPr/>
          <w:p w:rsidR="00000000" w:rsidDel="00000000" w:rsidP="00000000" w:rsidRDefault="00000000" w:rsidRPr="00000000" w14:paraId="00000052">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Caja negra del consumidor:</w:t>
            </w:r>
            <w:r w:rsidDel="00000000" w:rsidR="00000000" w:rsidRPr="00000000">
              <w:rPr>
                <w:rFonts w:ascii="Calibri" w:cs="Calibri" w:eastAsia="Calibri" w:hAnsi="Calibri"/>
                <w:sz w:val="24"/>
                <w:szCs w:val="24"/>
                <w:rtl w:val="0"/>
              </w:rPr>
              <w:t xml:space="preserve"> Se refiere a los procesos mentales internos (estímulos, características y toma de decisiones) que ocurren en la mente del comprador y que no son visibles para la empresa, pero determinan su respuesta final. </w:t>
            </w:r>
          </w:p>
          <w:p w:rsidR="00000000" w:rsidDel="00000000" w:rsidP="00000000" w:rsidRDefault="00000000" w:rsidRPr="00000000" w14:paraId="00000054">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Buyer persona:</w:t>
            </w:r>
            <w:r w:rsidDel="00000000" w:rsidR="00000000" w:rsidRPr="00000000">
              <w:rPr>
                <w:rFonts w:ascii="Calibri" w:cs="Calibri" w:eastAsia="Calibri" w:hAnsi="Calibri"/>
                <w:sz w:val="24"/>
                <w:szCs w:val="24"/>
                <w:rtl w:val="0"/>
              </w:rPr>
              <w:t xml:space="preserve"> Es la representación semi-ficticia del cliente ideal basada en datos reales, que incluye no solo demografía, sino también comportamientos, retos y metas personales.</w:t>
            </w:r>
          </w:p>
          <w:p w:rsidR="00000000" w:rsidDel="00000000" w:rsidP="00000000" w:rsidRDefault="00000000" w:rsidRPr="00000000" w14:paraId="00000055">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Customer Journey (Viaje del cliente): </w:t>
            </w:r>
            <w:r w:rsidDel="00000000" w:rsidR="00000000" w:rsidRPr="00000000">
              <w:rPr>
                <w:rFonts w:ascii="Calibri" w:cs="Calibri" w:eastAsia="Calibri" w:hAnsi="Calibri"/>
                <w:sz w:val="24"/>
                <w:szCs w:val="24"/>
                <w:rtl w:val="0"/>
              </w:rPr>
              <w:t xml:space="preserve">Es el mapa detallado de cada interacción que tiene el consumidor con una marca, desde que descubre una necesidad hasta que se convierte en un cliente fiel. </w:t>
            </w:r>
          </w:p>
          <w:p w:rsidR="00000000" w:rsidDel="00000000" w:rsidP="00000000" w:rsidRDefault="00000000" w:rsidRPr="00000000" w14:paraId="00000056">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Disonancia cognoscitiva: </w:t>
            </w:r>
            <w:r w:rsidDel="00000000" w:rsidR="00000000" w:rsidRPr="00000000">
              <w:rPr>
                <w:rFonts w:ascii="Calibri" w:cs="Calibri" w:eastAsia="Calibri" w:hAnsi="Calibri"/>
                <w:sz w:val="24"/>
                <w:szCs w:val="24"/>
                <w:rtl w:val="0"/>
              </w:rPr>
              <w:t xml:space="preserve">Es el estado de tensión o duda que experimenta un comprador tras una adquisición, preguntándose si tomó la decisión correcta, especialmente en compras costosas. </w:t>
            </w:r>
          </w:p>
          <w:p w:rsidR="00000000" w:rsidDel="00000000" w:rsidP="00000000" w:rsidRDefault="00000000" w:rsidRPr="00000000" w14:paraId="00000057">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Mapa de empatía:</w:t>
            </w:r>
            <w:r w:rsidDel="00000000" w:rsidR="00000000" w:rsidRPr="00000000">
              <w:rPr>
                <w:rFonts w:ascii="Calibri" w:cs="Calibri" w:eastAsia="Calibri" w:hAnsi="Calibri"/>
                <w:sz w:val="24"/>
                <w:szCs w:val="24"/>
                <w:rtl w:val="0"/>
              </w:rPr>
              <w:t xml:space="preserve"> Herramienta visual que ayuda a entender qué ve, oye, piensa, siente, dice y hace el consumidor, permitiendo profundizar en su realidad cotidiana. </w:t>
            </w:r>
          </w:p>
          <w:p w:rsidR="00000000" w:rsidDel="00000000" w:rsidP="00000000" w:rsidRDefault="00000000" w:rsidRPr="00000000" w14:paraId="00000058">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Factores psicosociales: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Conjunto de influencias que incluyen el estilo de vida, los grupos de referencia y la familia, los cuales moldean la forma en que una persona percibe y consume productos. </w:t>
            </w:r>
          </w:p>
          <w:p w:rsidR="00000000" w:rsidDel="00000000" w:rsidP="00000000" w:rsidRDefault="00000000" w:rsidRPr="00000000" w14:paraId="00000059">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Involucramiento:</w:t>
            </w:r>
            <w:r w:rsidDel="00000000" w:rsidR="00000000" w:rsidRPr="00000000">
              <w:rPr>
                <w:rFonts w:ascii="Calibri" w:cs="Calibri" w:eastAsia="Calibri" w:hAnsi="Calibri"/>
                <w:sz w:val="24"/>
                <w:szCs w:val="24"/>
                <w:rtl w:val="0"/>
              </w:rPr>
              <w:t xml:space="preserve"> El grado de importancia e intensidad emocional que un consumidor otorga a un producto o servicio, lo cual define si su proceso de compra será rápido o exhaustivo. </w:t>
            </w:r>
          </w:p>
          <w:p w:rsidR="00000000" w:rsidDel="00000000" w:rsidP="00000000" w:rsidRDefault="00000000" w:rsidRPr="00000000" w14:paraId="0000005A">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Neuromarketing:</w:t>
            </w:r>
            <w:r w:rsidDel="00000000" w:rsidR="00000000" w:rsidRPr="00000000">
              <w:rPr>
                <w:rFonts w:ascii="Calibri" w:cs="Calibri" w:eastAsia="Calibri" w:hAnsi="Calibri"/>
                <w:sz w:val="24"/>
                <w:szCs w:val="24"/>
                <w:rtl w:val="0"/>
              </w:rPr>
              <w:t xml:space="preserve"> Campo que utiliza la neurociencia para estudiar cómo reacciona el cerebro inconscientemente ante los estímulos de marca, empaques o publicidad. </w:t>
            </w:r>
          </w:p>
          <w:p w:rsidR="00000000" w:rsidDel="00000000" w:rsidP="00000000" w:rsidRDefault="00000000" w:rsidRPr="00000000" w14:paraId="0000005B">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Percepción selectiva:</w:t>
            </w:r>
            <w:r w:rsidDel="00000000" w:rsidR="00000000" w:rsidRPr="00000000">
              <w:rPr>
                <w:rFonts w:ascii="Calibri" w:cs="Calibri" w:eastAsia="Calibri" w:hAnsi="Calibri"/>
                <w:sz w:val="24"/>
                <w:szCs w:val="24"/>
                <w:rtl w:val="0"/>
              </w:rPr>
              <w:t xml:space="preserve"> El proceso por el cual una persona filtra los miles de estímulos de marketing que recibe a diario, prestando atención sólo a aquellos que se alinean con sus intereses o necesidades actuales. </w:t>
            </w:r>
          </w:p>
          <w:p w:rsidR="00000000" w:rsidDel="00000000" w:rsidP="00000000" w:rsidRDefault="00000000" w:rsidRPr="00000000" w14:paraId="0000005C">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Valor percibido:</w:t>
            </w:r>
            <w:r w:rsidDel="00000000" w:rsidR="00000000" w:rsidRPr="00000000">
              <w:rPr>
                <w:rFonts w:ascii="Calibri" w:cs="Calibri" w:eastAsia="Calibri" w:hAnsi="Calibri"/>
                <w:sz w:val="24"/>
                <w:szCs w:val="24"/>
                <w:rtl w:val="0"/>
              </w:rPr>
              <w:t xml:space="preserve"> Es la evaluación subjetiva que hace el cliente sobre si los beneficios de un producto superan los costos (dinero, tiempo y esfuerzo) de adquirirlo. </w:t>
            </w:r>
          </w:p>
          <w:p w:rsidR="00000000" w:rsidDel="00000000" w:rsidP="00000000" w:rsidRDefault="00000000" w:rsidRPr="00000000" w14:paraId="0000005D">
            <w:pPr>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5E">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 </w:t>
      </w:r>
    </w:p>
    <w:p w:rsidR="00000000" w:rsidDel="00000000" w:rsidP="00000000" w:rsidRDefault="00000000" w:rsidRPr="00000000" w14:paraId="0000005F">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60">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61">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62">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63">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64">
      <w:pPr>
        <w:spacing w:after="160" w:line="259" w:lineRule="auto"/>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65">
      <w:pPr>
        <w:spacing w:after="160" w:line="259" w:lineRule="auto"/>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66">
      <w:pPr>
        <w:spacing w:after="160" w:line="259" w:lineRule="auto"/>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67">
      <w:pPr>
        <w:spacing w:after="160" w:line="259" w:lineRule="auto"/>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68">
      <w:pPr>
        <w:spacing w:after="160" w:line="259" w:lineRule="auto"/>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69">
      <w:pPr>
        <w:spacing w:after="160" w:line="259" w:lineRule="auto"/>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6A">
      <w:pPr>
        <w:spacing w:after="160" w:line="259" w:lineRule="auto"/>
        <w:rPr>
          <w:rFonts w:ascii="Calibri" w:cs="Calibri" w:eastAsia="Calibri" w:hAnsi="Calibri"/>
          <w:b w:val="1"/>
          <w:bCs w:val="1"/>
          <w:sz w:val="44"/>
          <w:szCs w:val="44"/>
        </w:rPr>
      </w:pPr>
      <w:r w:rsidDel="00000000" w:rsidR="00000000" w:rsidRPr="00000000">
        <w:rPr>
          <w:rtl w:val="0"/>
        </w:rPr>
      </w:r>
    </w:p>
    <w:tbl>
      <w:tblPr>
        <w:tblStyle w:val="Table3"/>
        <w:tblpPr w:leftFromText="180" w:rightFromText="180" w:topFromText="180" w:bottomFromText="180" w:vertAnchor="text" w:horzAnchor="text" w:tblpX="-990" w:tblpY="0"/>
        <w:tblW w:w="10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85"/>
        <w:gridCol w:w="1620"/>
        <w:gridCol w:w="195"/>
        <w:gridCol w:w="1995"/>
        <w:gridCol w:w="195"/>
        <w:gridCol w:w="3214.999999999999"/>
        <w:tblGridChange w:id="0">
          <w:tblGrid>
            <w:gridCol w:w="3585"/>
            <w:gridCol w:w="1620"/>
            <w:gridCol w:w="195"/>
            <w:gridCol w:w="1995"/>
            <w:gridCol w:w="195"/>
            <w:gridCol w:w="3214.999999999999"/>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06B">
            <w:pPr>
              <w:pStyle w:val="Heading1"/>
              <w:rPr/>
            </w:pPr>
            <w:bookmarkStart w:colFirst="0" w:colLast="0" w:name="_opkdiogi7g16" w:id="3"/>
            <w:bookmarkEnd w:id="3"/>
            <w:r w:rsidDel="00000000" w:rsidR="00000000" w:rsidRPr="00000000">
              <w:rPr>
                <w:rtl w:val="0"/>
              </w:rPr>
              <w:t xml:space="preserve">Hito 02 Semana 02</w:t>
            </w:r>
          </w:p>
        </w:tc>
      </w:tr>
      <w:tr>
        <w:trPr>
          <w:cantSplit w:val="0"/>
          <w:tblHeader w:val="0"/>
        </w:trPr>
        <w:tc>
          <w:tcPr>
            <w:gridSpan w:val="6"/>
            <w:shd w:fill="cccccc" w:val="clear"/>
          </w:tcPr>
          <w:p w:rsidR="00000000" w:rsidDel="00000000" w:rsidP="00000000" w:rsidRDefault="00000000" w:rsidRPr="00000000" w14:paraId="00000071">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02: Conducta del consumidor</w:t>
            </w:r>
          </w:p>
        </w:tc>
      </w:tr>
      <w:tr>
        <w:trPr>
          <w:cantSplit w:val="0"/>
          <w:tblHeader w:val="0"/>
        </w:trPr>
        <w:tc>
          <w:tcPr>
            <w:gridSpan w:val="6"/>
            <w:shd w:fill="cccccc" w:val="clear"/>
          </w:tcPr>
          <w:p w:rsidR="00000000" w:rsidDel="00000000" w:rsidP="00000000" w:rsidRDefault="00000000" w:rsidRPr="00000000" w14:paraId="00000077">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07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083">
            <w:pPr>
              <w:spacing w:after="240" w:lineRule="auto"/>
              <w:ind w:right="-182.5984251968498"/>
              <w:rPr>
                <w:rFonts w:ascii="Calibri" w:cs="Calibri" w:eastAsia="Calibri" w:hAnsi="Calibri"/>
                <w:sz w:val="24"/>
                <w:szCs w:val="24"/>
              </w:rPr>
            </w:pPr>
            <w:hyperlink r:id="rId9">
              <w:r w:rsidDel="00000000" w:rsidR="00000000" w:rsidRPr="00000000">
                <w:rPr>
                  <w:rFonts w:ascii="Calibri" w:cs="Calibri" w:eastAsia="Calibri" w:hAnsi="Calibri"/>
                  <w:color w:val="1155cc"/>
                  <w:sz w:val="24"/>
                  <w:szCs w:val="24"/>
                  <w:u w:val="single"/>
                  <w:rtl w:val="0"/>
                </w:rPr>
                <w:t xml:space="preserve">https://docs.google.com/document/d/1c_zAj4h6nJ7x__9SC7jmTJgTxcaFWtdE/edit?usp=drive_link&amp;ouid=116964615012484106443&amp;rtpof=true&amp;sd=true</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089">
            <w:pPr>
              <w:pStyle w:val="Heading2"/>
              <w:rPr>
                <w:sz w:val="30"/>
                <w:szCs w:val="30"/>
              </w:rPr>
            </w:pPr>
            <w:bookmarkStart w:colFirst="0" w:colLast="0" w:name="_xie953g0tny0" w:id="4"/>
            <w:bookmarkEnd w:id="4"/>
            <w:r w:rsidDel="00000000" w:rsidR="00000000" w:rsidRPr="00000000">
              <w:rPr>
                <w:sz w:val="30"/>
                <w:szCs w:val="30"/>
                <w:rtl w:val="0"/>
              </w:rPr>
              <w:t xml:space="preserve">S02 Material programado</w:t>
            </w:r>
          </w:p>
        </w:tc>
      </w:tr>
      <w:tr>
        <w:trPr>
          <w:cantSplit w:val="0"/>
          <w:trHeight w:val="7860" w:hRule="atLeast"/>
          <w:tblHeader w:val="0"/>
        </w:trPr>
        <w:tc>
          <w:tcPr>
            <w:gridSpan w:val="6"/>
          </w:tcPr>
          <w:p w:rsidR="00000000" w:rsidDel="00000000" w:rsidP="00000000" w:rsidRDefault="00000000" w:rsidRPr="00000000" w14:paraId="0000008F">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090">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091">
            <w:pPr>
              <w:widowControl w:val="0"/>
              <w:numPr>
                <w:ilvl w:val="0"/>
                <w:numId w:val="12"/>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092">
            <w:pPr>
              <w:widowControl w:val="0"/>
              <w:numPr>
                <w:ilvl w:val="0"/>
                <w:numId w:val="12"/>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093">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4">
            <w:pPr>
              <w:widowControl w:val="0"/>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4"/>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6405"/>
              <w:gridCol w:w="2475"/>
              <w:tblGridChange w:id="0">
                <w:tblGrid>
                  <w:gridCol w:w="1575"/>
                  <w:gridCol w:w="6405"/>
                  <w:gridCol w:w="2475"/>
                </w:tblGrid>
              </w:tblGridChange>
            </w:tblGrid>
            <w:tr>
              <w:trPr>
                <w:cantSplit w:val="0"/>
                <w:tblHeader w:val="0"/>
              </w:trPr>
              <w:tc>
                <w:tcPr>
                  <w:vAlign w:val="center"/>
                </w:tcPr>
                <w:p w:rsidR="00000000" w:rsidDel="00000000" w:rsidP="00000000" w:rsidRDefault="00000000" w:rsidRPr="00000000" w14:paraId="0000009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97">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Nombre </w:t>
                  </w:r>
                  <w:r w:rsidDel="00000000" w:rsidR="00000000" w:rsidRPr="00000000">
                    <w:rPr>
                      <w:rFonts w:ascii="Calibri" w:cs="Calibri" w:eastAsia="Calibri" w:hAnsi="Calibri"/>
                      <w:b w:val="1"/>
                      <w:bCs w:val="1"/>
                      <w:sz w:val="24"/>
                      <w:szCs w:val="24"/>
                      <w:rtl w:val="0"/>
                    </w:rPr>
                    <w:t xml:space="preserve">del libro</w:t>
                  </w:r>
                  <w:r w:rsidDel="00000000" w:rsidR="00000000" w:rsidRPr="00000000">
                    <w:rPr>
                      <w:rFonts w:ascii="Calibri" w:cs="Calibri" w:eastAsia="Calibri" w:hAnsi="Calibri"/>
                      <w:sz w:val="24"/>
                      <w:szCs w:val="24"/>
                      <w:rtl w:val="0"/>
                    </w:rPr>
                    <w:t xml:space="preserve"> (llenar si es necesario): </w:t>
                  </w:r>
                  <w:r w:rsidDel="00000000" w:rsidR="00000000" w:rsidRPr="00000000">
                    <w:rPr>
                      <w:rFonts w:ascii="Calibri" w:cs="Calibri" w:eastAsia="Calibri" w:hAnsi="Calibri"/>
                      <w:sz w:val="24"/>
                      <w:szCs w:val="24"/>
                      <w:rtl w:val="0"/>
                    </w:rPr>
                    <w:t xml:space="preserve">Comportamiento del consumidor </w:t>
                  </w:r>
                </w:p>
                <w:p w:rsidR="00000000" w:rsidDel="00000000" w:rsidP="00000000" w:rsidRDefault="00000000" w:rsidRPr="00000000" w14:paraId="00000098">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 Consumidor como individuo</w:t>
                  </w:r>
                </w:p>
                <w:p w:rsidR="00000000" w:rsidDel="00000000" w:rsidP="00000000" w:rsidRDefault="00000000" w:rsidRPr="00000000" w14:paraId="00000099">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Leon Schiffman - Leslie Lazar</w:t>
                  </w:r>
                </w:p>
                <w:p w:rsidR="00000000" w:rsidDel="00000000" w:rsidP="00000000" w:rsidRDefault="00000000" w:rsidRPr="00000000" w14:paraId="0000009A">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 </w:t>
                  </w:r>
                </w:p>
                <w:p w:rsidR="00000000" w:rsidDel="00000000" w:rsidP="00000000" w:rsidRDefault="00000000" w:rsidRPr="00000000" w14:paraId="0000009B">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Dar lectura  para complementar el tema </w:t>
                  </w:r>
                </w:p>
                <w:p w:rsidR="00000000" w:rsidDel="00000000" w:rsidP="00000000" w:rsidRDefault="00000000" w:rsidRPr="00000000" w14:paraId="0000009C">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3 págs.</w:t>
                  </w:r>
                </w:p>
                <w:p w:rsidR="00000000" w:rsidDel="00000000" w:rsidP="00000000" w:rsidRDefault="00000000" w:rsidRPr="00000000" w14:paraId="0000009D">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15 min.</w:t>
                  </w:r>
                </w:p>
                <w:p w:rsidR="00000000" w:rsidDel="00000000" w:rsidP="00000000" w:rsidRDefault="00000000" w:rsidRPr="00000000" w14:paraId="0000009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tc>
              <w:tc>
                <w:tcPr/>
                <w:p w:rsidR="00000000" w:rsidDel="00000000" w:rsidP="00000000" w:rsidRDefault="00000000" w:rsidRPr="00000000" w14:paraId="000000A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commentRangeStart w:id="1"/>
                  <w:commentRangeStart w:id="2"/>
                  <w:hyperlink r:id="rId10">
                    <w:r w:rsidDel="00000000" w:rsidR="00000000" w:rsidRPr="00000000">
                      <w:rPr>
                        <w:rFonts w:ascii="Calibri" w:cs="Calibri" w:eastAsia="Calibri" w:hAnsi="Calibri"/>
                        <w:b w:val="1"/>
                        <w:bCs w:val="1"/>
                        <w:color w:val="1155cc"/>
                        <w:sz w:val="24"/>
                        <w:szCs w:val="24"/>
                        <w:u w:val="single"/>
                        <w:rtl w:val="0"/>
                      </w:rPr>
                      <w:t xml:space="preserve">https://docs.google.com/document/d/1mn4bCeDRXvYOVjpuWl4zBXuKh82bQvfuLR6uEzEhxP4/edit?usp=sharing</w:t>
                    </w:r>
                  </w:hyperlink>
                  <w:r w:rsidDel="00000000" w:rsidR="00000000" w:rsidRPr="00000000">
                    <w:rPr>
                      <w:rFonts w:ascii="Calibri" w:cs="Calibri" w:eastAsia="Calibri" w:hAnsi="Calibri"/>
                      <w:b w:val="1"/>
                      <w:bCs w:val="1"/>
                      <w:sz w:val="24"/>
                      <w:szCs w:val="24"/>
                      <w:rtl w:val="0"/>
                    </w:rPr>
                    <w:t xml:space="preserve"> </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A1">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0A4">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Análisis de la conducta del consumidor </w:t>
                  </w:r>
                  <w:r w:rsidDel="00000000" w:rsidR="00000000" w:rsidRPr="00000000">
                    <w:rPr>
                      <w:rtl w:val="0"/>
                    </w:rPr>
                  </w:r>
                </w:p>
                <w:p w:rsidR="00000000" w:rsidDel="00000000" w:rsidP="00000000" w:rsidRDefault="00000000" w:rsidRPr="00000000" w14:paraId="000000A5">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Econosublime.com</w:t>
                  </w:r>
                </w:p>
                <w:p w:rsidR="00000000" w:rsidDel="00000000" w:rsidP="00000000" w:rsidRDefault="00000000" w:rsidRPr="00000000" w14:paraId="000000A6">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2025</w:t>
                  </w:r>
                </w:p>
                <w:p w:rsidR="00000000" w:rsidDel="00000000" w:rsidP="00000000" w:rsidRDefault="00000000" w:rsidRPr="00000000" w14:paraId="000000A7">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9:10 min</w:t>
                  </w:r>
                </w:p>
                <w:p w:rsidR="00000000" w:rsidDel="00000000" w:rsidP="00000000" w:rsidRDefault="00000000" w:rsidRPr="00000000" w14:paraId="000000A8">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20 min.</w:t>
                  </w:r>
                </w:p>
                <w:p w:rsidR="00000000" w:rsidDel="00000000" w:rsidP="00000000" w:rsidRDefault="00000000" w:rsidRPr="00000000" w14:paraId="000000A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0A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AC">
                  <w:pPr>
                    <w:rPr>
                      <w:rFonts w:ascii="Calibri" w:cs="Calibri" w:eastAsia="Calibri" w:hAnsi="Calibri"/>
                      <w:b w:val="1"/>
                      <w:bCs w:val="1"/>
                      <w:sz w:val="24"/>
                      <w:szCs w:val="24"/>
                    </w:rPr>
                  </w:pPr>
                  <w:hyperlink r:id="rId11">
                    <w:r w:rsidDel="00000000" w:rsidR="00000000" w:rsidRPr="00000000">
                      <w:rPr>
                        <w:rFonts w:ascii="Calibri" w:cs="Calibri" w:eastAsia="Calibri" w:hAnsi="Calibri"/>
                        <w:b w:val="1"/>
                        <w:bCs w:val="1"/>
                        <w:color w:val="1155cc"/>
                        <w:sz w:val="24"/>
                        <w:szCs w:val="24"/>
                        <w:u w:val="single"/>
                        <w:rtl w:val="0"/>
                      </w:rPr>
                      <w:t xml:space="preserve">https://www.youtube.com/watch?v=6CvgZYwLClU</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0A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0A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B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0B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0B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B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0B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0B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0B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B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0BD">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B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bl>
          <w:p w:rsidR="00000000" w:rsidDel="00000000" w:rsidP="00000000" w:rsidRDefault="00000000" w:rsidRPr="00000000" w14:paraId="000000BF">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0C5">
            <w:pPr>
              <w:pStyle w:val="Heading2"/>
              <w:rPr>
                <w:sz w:val="30"/>
                <w:szCs w:val="30"/>
              </w:rPr>
            </w:pPr>
            <w:bookmarkStart w:colFirst="0" w:colLast="0" w:name="_ew23nrsy04hx" w:id="5"/>
            <w:bookmarkEnd w:id="5"/>
            <w:r w:rsidDel="00000000" w:rsidR="00000000" w:rsidRPr="00000000">
              <w:rPr>
                <w:sz w:val="30"/>
                <w:szCs w:val="30"/>
                <w:rtl w:val="0"/>
              </w:rPr>
              <w:t xml:space="preserve">S02 Material complementario (No obligatorio)</w:t>
            </w:r>
          </w:p>
        </w:tc>
      </w:tr>
      <w:tr>
        <w:trPr>
          <w:cantSplit w:val="0"/>
          <w:tblHeader w:val="0"/>
        </w:trPr>
        <w:tc>
          <w:tcPr>
            <w:gridSpan w:val="6"/>
          </w:tcPr>
          <w:p w:rsidR="00000000" w:rsidDel="00000000" w:rsidP="00000000" w:rsidRDefault="00000000" w:rsidRPr="00000000" w14:paraId="000000CB">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CC">
            <w:pPr>
              <w:widowControl w:val="0"/>
              <w:spacing w:line="276" w:lineRule="auto"/>
              <w:rPr>
                <w:rFonts w:ascii="Calibri" w:cs="Calibri" w:eastAsia="Calibri" w:hAnsi="Calibri"/>
                <w:sz w:val="24"/>
                <w:szCs w:val="24"/>
              </w:rPr>
            </w:pPr>
            <w:r w:rsidDel="00000000" w:rsidR="00000000" w:rsidRPr="00000000">
              <w:rPr>
                <w:rtl w:val="0"/>
              </w:rPr>
            </w:r>
          </w:p>
          <w:tbl>
            <w:tblPr>
              <w:tblStyle w:val="Table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0C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C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 Comportamiento del consumidor </w:t>
                  </w:r>
                </w:p>
                <w:p w:rsidR="00000000" w:rsidDel="00000000" w:rsidP="00000000" w:rsidRDefault="00000000" w:rsidRPr="00000000" w14:paraId="000000D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 Consumidor como individuo</w:t>
                  </w:r>
                </w:p>
                <w:p w:rsidR="00000000" w:rsidDel="00000000" w:rsidP="00000000" w:rsidRDefault="00000000" w:rsidRPr="00000000" w14:paraId="000000D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Leon Schiffman - Leslie Lazar</w:t>
                  </w:r>
                </w:p>
                <w:p w:rsidR="00000000" w:rsidDel="00000000" w:rsidP="00000000" w:rsidRDefault="00000000" w:rsidRPr="00000000" w14:paraId="000000D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 Texto web</w:t>
                  </w:r>
                </w:p>
                <w:p w:rsidR="00000000" w:rsidDel="00000000" w:rsidP="00000000" w:rsidRDefault="00000000" w:rsidRPr="00000000" w14:paraId="000000D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p>
                <w:p w:rsidR="00000000" w:rsidDel="00000000" w:rsidP="00000000" w:rsidRDefault="00000000" w:rsidRPr="00000000" w14:paraId="000000D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Capítulo II (págs. 86 a la 260)</w:t>
                  </w:r>
                </w:p>
                <w:p w:rsidR="00000000" w:rsidDel="00000000" w:rsidP="00000000" w:rsidRDefault="00000000" w:rsidRPr="00000000" w14:paraId="000000D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200 min. </w:t>
                  </w:r>
                </w:p>
                <w:p w:rsidR="00000000" w:rsidDel="00000000" w:rsidP="00000000" w:rsidRDefault="00000000" w:rsidRPr="00000000" w14:paraId="000000D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tc>
              <w:tc>
                <w:tcPr/>
                <w:p w:rsidR="00000000" w:rsidDel="00000000" w:rsidP="00000000" w:rsidRDefault="00000000" w:rsidRPr="00000000" w14:paraId="000000D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D9">
                  <w:pPr>
                    <w:rPr>
                      <w:rFonts w:ascii="Calibri" w:cs="Calibri" w:eastAsia="Calibri" w:hAnsi="Calibri"/>
                      <w:b w:val="1"/>
                      <w:bCs w:val="1"/>
                      <w:sz w:val="24"/>
                      <w:szCs w:val="24"/>
                    </w:rPr>
                  </w:pPr>
                  <w:hyperlink r:id="rId12">
                    <w:r w:rsidDel="00000000" w:rsidR="00000000" w:rsidRPr="00000000">
                      <w:rPr>
                        <w:rFonts w:ascii="Calibri" w:cs="Calibri" w:eastAsia="Calibri" w:hAnsi="Calibri"/>
                        <w:b w:val="1"/>
                        <w:bCs w:val="1"/>
                        <w:color w:val="1155cc"/>
                        <w:sz w:val="24"/>
                        <w:szCs w:val="24"/>
                        <w:u w:val="single"/>
                        <w:rtl w:val="0"/>
                      </w:rPr>
                      <w:t xml:space="preserve">https://drive.google.com/file/d/12FF55H69RhaLB-M2W0sKijgyUKEd__0X/view?usp=drive_link</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0DA">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0D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D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0E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0E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0E4">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5">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0E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E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0E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nn</w:t>
                  </w:r>
                </w:p>
                <w:p w:rsidR="00000000" w:rsidDel="00000000" w:rsidP="00000000" w:rsidRDefault="00000000" w:rsidRPr="00000000" w14:paraId="000000E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E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0E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0EE">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0F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 </w:t>
                  </w:r>
                </w:p>
                <w:p w:rsidR="00000000" w:rsidDel="00000000" w:rsidP="00000000" w:rsidRDefault="00000000" w:rsidRPr="00000000" w14:paraId="000000F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0F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 </w:t>
                  </w:r>
                  <w:r w:rsidDel="00000000" w:rsidR="00000000" w:rsidRPr="00000000">
                    <w:rPr>
                      <w:rFonts w:ascii="Calibri" w:cs="Calibri" w:eastAsia="Calibri" w:hAnsi="Calibri"/>
                      <w:sz w:val="24"/>
                      <w:szCs w:val="24"/>
                      <w:rtl w:val="0"/>
                    </w:rPr>
                    <w:t xml:space="preserve">(multiplicar x 3)</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0F5">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F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bl>
          <w:p w:rsidR="00000000" w:rsidDel="00000000" w:rsidP="00000000" w:rsidRDefault="00000000" w:rsidRPr="00000000" w14:paraId="000000F7">
            <w:pPr>
              <w:rPr>
                <w:rFonts w:ascii="Calibri" w:cs="Calibri" w:eastAsia="Calibri" w:hAnsi="Calibri"/>
                <w:sz w:val="18"/>
                <w:szCs w:val="18"/>
              </w:rPr>
            </w:pPr>
            <w:r w:rsidDel="00000000" w:rsidR="00000000" w:rsidRPr="00000000">
              <w:rPr>
                <w:rtl w:val="0"/>
              </w:rPr>
            </w:r>
          </w:p>
        </w:tc>
      </w:tr>
      <w:tr>
        <w:trPr>
          <w:cantSplit w:val="0"/>
          <w:trHeight w:val="630" w:hRule="atLeast"/>
          <w:tblHeader w:val="0"/>
        </w:trPr>
        <w:tc>
          <w:tcPr>
            <w:gridSpan w:val="6"/>
          </w:tcPr>
          <w:p w:rsidR="00000000" w:rsidDel="00000000" w:rsidP="00000000" w:rsidRDefault="00000000" w:rsidRPr="00000000" w14:paraId="000000FD">
            <w:pPr>
              <w:rPr>
                <w:rFonts w:ascii="Calibri" w:cs="Calibri" w:eastAsia="Calibri" w:hAnsi="Calibri"/>
                <w:b w:val="1"/>
                <w:bCs w:val="1"/>
                <w:sz w:val="24"/>
                <w:szCs w:val="24"/>
              </w:rPr>
            </w:pPr>
            <w:r w:rsidDel="00000000" w:rsidR="00000000" w:rsidRPr="00000000">
              <w:rPr>
                <w:rtl w:val="0"/>
              </w:rPr>
            </w:r>
          </w:p>
        </w:tc>
      </w:tr>
      <w:tr>
        <w:trPr>
          <w:cantSplit w:val="0"/>
          <w:trHeight w:val="726.2109375" w:hRule="atLeast"/>
          <w:tblHeader w:val="0"/>
        </w:trPr>
        <w:tc>
          <w:tcPr>
            <w:gridSpan w:val="6"/>
            <w:shd w:fill="cc99ff" w:val="clear"/>
          </w:tcPr>
          <w:p w:rsidR="00000000" w:rsidDel="00000000" w:rsidP="00000000" w:rsidRDefault="00000000" w:rsidRPr="00000000" w14:paraId="00000103">
            <w:pPr>
              <w:pStyle w:val="Heading2"/>
              <w:tabs>
                <w:tab w:val="left" w:leader="none" w:pos="217"/>
              </w:tabs>
              <w:rPr>
                <w:sz w:val="30"/>
                <w:szCs w:val="30"/>
              </w:rPr>
            </w:pPr>
            <w:bookmarkStart w:colFirst="0" w:colLast="0" w:name="_w9q511g817us" w:id="6"/>
            <w:bookmarkEnd w:id="6"/>
            <w:r w:rsidDel="00000000" w:rsidR="00000000" w:rsidRPr="00000000">
              <w:rPr>
                <w:sz w:val="30"/>
                <w:szCs w:val="30"/>
                <w:rtl w:val="0"/>
              </w:rPr>
              <w:t xml:space="preserve">S02 Taller de aplicación: Dentro de la mente del consumidor</w:t>
            </w:r>
          </w:p>
        </w:tc>
      </w:tr>
      <w:tr>
        <w:trPr>
          <w:cantSplit w:val="0"/>
          <w:tblHeader w:val="0"/>
        </w:trPr>
        <w:tc>
          <w:tcPr>
            <w:gridSpan w:val="6"/>
            <w:shd w:fill="cccccc" w:val="clear"/>
          </w:tcPr>
          <w:p w:rsidR="00000000" w:rsidDel="00000000" w:rsidP="00000000" w:rsidRDefault="00000000" w:rsidRPr="00000000" w14:paraId="0000010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gridSpan w:val="6"/>
            <w:shd w:fill="cccccc" w:val="clear"/>
          </w:tcPr>
          <w:p w:rsidR="00000000" w:rsidDel="00000000" w:rsidP="00000000" w:rsidRDefault="00000000" w:rsidRPr="00000000" w14:paraId="0000010F">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p>
        </w:tc>
      </w:tr>
      <w:tr>
        <w:trPr>
          <w:cantSplit w:val="0"/>
          <w:tblHeader w:val="0"/>
        </w:trPr>
        <w:tc>
          <w:tcPr>
            <w:gridSpan w:val="6"/>
            <w:shd w:fill="ffffff" w:val="clear"/>
          </w:tcPr>
          <w:p w:rsidR="00000000" w:rsidDel="00000000" w:rsidP="00000000" w:rsidRDefault="00000000" w:rsidRPr="00000000" w14:paraId="00000115">
            <w:pPr>
              <w:jc w:val="cente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"El consumidor puede olvidar lo que dijiste, pero nunca cómo lo hiciste sentir". Anónimo</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11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gridSpan w:val="6"/>
            <w:shd w:fill="cccccc" w:val="clear"/>
          </w:tcPr>
          <w:p w:rsidR="00000000" w:rsidDel="00000000" w:rsidP="00000000" w:rsidRDefault="00000000" w:rsidRPr="00000000" w14:paraId="000001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blHeader w:val="0"/>
        </w:trPr>
        <w:tc>
          <w:tcPr>
            <w:gridSpan w:val="6"/>
          </w:tcPr>
          <w:p w:rsidR="00000000" w:rsidDel="00000000" w:rsidP="00000000" w:rsidRDefault="00000000" w:rsidRPr="00000000" w14:paraId="0000012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un entorno altamente competitivo, comprender cómo y por qué las personas toman decisiones de compra se ha convertido en una ventaja clave para las marcas. Más allá de los productos, lo que realmente influye en el consumidor son sus motivaciones, percepciones, experiencias previas y el contexto en el que se encuentra. </w:t>
            </w:r>
          </w:p>
          <w:p w:rsidR="00000000" w:rsidDel="00000000" w:rsidP="00000000" w:rsidRDefault="00000000" w:rsidRPr="00000000" w14:paraId="0000012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taller, analizarás el comportamiento de un consumidor frente a un producto innovador, interpretando los factores que influyen en su decisión de compra y proponiendo ideas estratégicas basadas en este análisis. </w:t>
            </w:r>
          </w:p>
          <w:p w:rsidR="00000000" w:rsidDel="00000000" w:rsidP="00000000" w:rsidRDefault="00000000" w:rsidRPr="00000000" w14:paraId="0000012A">
            <w:pPr>
              <w:jc w:val="both"/>
              <w:rPr>
                <w:rFonts w:ascii="Calibri" w:cs="Calibri" w:eastAsia="Calibri" w:hAnsi="Calibri"/>
                <w:sz w:val="24"/>
                <w:szCs w:val="24"/>
              </w:rPr>
            </w:pP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13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gridSpan w:val="6"/>
            <w:shd w:fill="cccccc" w:val="clear"/>
          </w:tcPr>
          <w:p w:rsidR="00000000" w:rsidDel="00000000" w:rsidP="00000000" w:rsidRDefault="00000000" w:rsidRPr="00000000" w14:paraId="0000013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redacción del documento o comentario. Si es necesario,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1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aula y pretende llevar la teoría a la práctica a través de la realización de estudios de casos, juego de roles, documentos oficiales y otros; por lo que es recomendable que evites proponer actividades netamente teóricas, salvo que sea estrictamente necesario.</w:t>
            </w:r>
          </w:p>
          <w:p w:rsidR="00000000" w:rsidDel="00000000" w:rsidP="00000000" w:rsidRDefault="00000000" w:rsidRPr="00000000" w14:paraId="00000138">
            <w:pPr>
              <w:rPr>
                <w:rFonts w:ascii="Calibri" w:cs="Calibri" w:eastAsia="Calibri" w:hAnsi="Calibri"/>
                <w:sz w:val="24"/>
                <w:szCs w:val="24"/>
              </w:rPr>
            </w:pPr>
            <w:r w:rsidDel="00000000" w:rsidR="00000000" w:rsidRPr="00000000">
              <w:rPr>
                <w:rtl w:val="0"/>
              </w:rPr>
            </w:r>
          </w:p>
        </w:tc>
      </w:tr>
      <w:tr>
        <w:trPr>
          <w:cantSplit w:val="0"/>
          <w:trHeight w:val="1005" w:hRule="atLeast"/>
          <w:tblHeader w:val="0"/>
        </w:trPr>
        <w:tc>
          <w:tcPr>
            <w:gridSpan w:val="6"/>
          </w:tcPr>
          <w:p w:rsidR="00000000" w:rsidDel="00000000" w:rsidP="00000000" w:rsidRDefault="00000000" w:rsidRPr="00000000" w14:paraId="0000013E">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el </w:t>
            </w:r>
            <w:commentRangeStart w:id="3"/>
            <w:r w:rsidDel="00000000" w:rsidR="00000000" w:rsidRPr="00000000">
              <w:rPr>
                <w:rFonts w:ascii="Calibri" w:cs="Calibri" w:eastAsia="Calibri" w:hAnsi="Calibri"/>
                <w:sz w:val="24"/>
                <w:szCs w:val="24"/>
                <w:rtl w:val="0"/>
              </w:rPr>
              <w:t xml:space="preserve">resumen del capítulo II del texto Comportamiento del consumidor</w:t>
            </w:r>
            <w:r w:rsidDel="00000000" w:rsidR="00000000" w:rsidRPr="00000000">
              <w:rPr>
                <w:rFonts w:ascii="Calibri" w:cs="Calibri" w:eastAsia="Calibri" w:hAnsi="Calibri"/>
                <w:sz w:val="24"/>
                <w:szCs w:val="24"/>
                <w:rtl w:val="0"/>
              </w:rPr>
              <w:t xml:space="preserve"> </w:t>
            </w:r>
            <w:commentRangeEnd w:id="3"/>
            <w:r w:rsidDel="00000000" w:rsidR="00000000" w:rsidRPr="00000000">
              <w:commentReference w:id="3"/>
            </w:r>
            <w:r w:rsidDel="00000000" w:rsidR="00000000" w:rsidRPr="00000000">
              <w:rPr>
                <w:rFonts w:ascii="Calibri" w:cs="Calibri" w:eastAsia="Calibri" w:hAnsi="Calibri"/>
                <w:sz w:val="24"/>
                <w:szCs w:val="24"/>
                <w:rtl w:val="0"/>
              </w:rPr>
              <w:t xml:space="preserve">y observa el video </w:t>
            </w:r>
            <w:commentRangeStart w:id="4"/>
            <w:r w:rsidDel="00000000" w:rsidR="00000000" w:rsidRPr="00000000">
              <w:rPr>
                <w:rFonts w:ascii="Calibri" w:cs="Calibri" w:eastAsia="Calibri" w:hAnsi="Calibri"/>
                <w:sz w:val="24"/>
                <w:szCs w:val="24"/>
                <w:rtl w:val="0"/>
              </w:rPr>
              <w:t xml:space="preserve">Análisis de la conducta del consumidor</w:t>
            </w:r>
            <w:commentRangeEnd w:id="4"/>
            <w:r w:rsidDel="00000000" w:rsidR="00000000" w:rsidRPr="00000000">
              <w:commentReference w:id="4"/>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3F">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Lee</w:t>
            </w:r>
            <w:r w:rsidDel="00000000" w:rsidR="00000000" w:rsidRPr="00000000">
              <w:rPr>
                <w:rFonts w:ascii="Calibri" w:cs="Calibri" w:eastAsia="Calibri" w:hAnsi="Calibri"/>
                <w:sz w:val="24"/>
                <w:szCs w:val="24"/>
                <w:rtl w:val="0"/>
              </w:rPr>
              <w:t xml:space="preserve"> con atención el caso del </w:t>
            </w:r>
            <w:r w:rsidDel="00000000" w:rsidR="00000000" w:rsidRPr="00000000">
              <w:rPr>
                <w:rFonts w:ascii="Calibri" w:cs="Calibri" w:eastAsia="Calibri" w:hAnsi="Calibri"/>
                <w:i w:val="1"/>
                <w:iCs w:val="1"/>
                <w:sz w:val="24"/>
                <w:szCs w:val="24"/>
                <w:rtl w:val="0"/>
              </w:rPr>
              <w:t xml:space="preserve">Smartwatch ecológico</w:t>
            </w:r>
            <w:r w:rsidDel="00000000" w:rsidR="00000000" w:rsidRPr="00000000">
              <w:rPr>
                <w:rFonts w:ascii="Calibri" w:cs="Calibri" w:eastAsia="Calibri" w:hAnsi="Calibri"/>
                <w:sz w:val="24"/>
                <w:szCs w:val="24"/>
                <w:rtl w:val="0"/>
              </w:rPr>
              <w:t xml:space="preserve"> y comprende sus características, beneficios y contexto de lanzamiento.</w:t>
            </w:r>
          </w:p>
          <w:tbl>
            <w:tblPr>
              <w:tblStyle w:val="Table6"/>
              <w:tblW w:w="266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5"/>
              <w:tblGridChange w:id="0">
                <w:tblGrid>
                  <w:gridCol w:w="2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240" w:before="240" w:line="240" w:lineRule="auto"/>
                    <w:jc w:val="both"/>
                    <w:rPr>
                      <w:rFonts w:ascii="Calibri" w:cs="Calibri" w:eastAsia="Calibri" w:hAnsi="Calibri"/>
                      <w:sz w:val="24"/>
                      <w:szCs w:val="24"/>
                      <w:shd w:fill="ff9900" w:val="clear"/>
                    </w:rPr>
                  </w:pPr>
                  <w:commentRangeStart w:id="5"/>
                  <w:r w:rsidDel="00000000" w:rsidR="00000000" w:rsidRPr="00000000">
                    <w:rPr>
                      <w:rFonts w:ascii="Calibri" w:cs="Calibri" w:eastAsia="Calibri" w:hAnsi="Calibri"/>
                      <w:sz w:val="24"/>
                      <w:szCs w:val="24"/>
                      <w:shd w:fill="ff9900" w:val="clear"/>
                      <w:rtl w:val="0"/>
                    </w:rPr>
                    <w:t xml:space="preserve">Una empresa tecnológica está por lanzar al mercado un Smartwatch ecológico que funciona con energía solar y cuenta con un sistema de monitoreo de estrés que envía alertas personalizadas para promover pausas activas y meditación. </w:t>
                  </w:r>
                </w:p>
                <w:p w:rsidR="00000000" w:rsidDel="00000000" w:rsidP="00000000" w:rsidRDefault="00000000" w:rsidRPr="00000000" w14:paraId="00000141">
                  <w:pPr>
                    <w:widowControl w:val="0"/>
                    <w:spacing w:after="240" w:before="240" w:line="240" w:lineRule="auto"/>
                    <w:jc w:val="both"/>
                    <w:rPr>
                      <w:rFonts w:ascii="Calibri" w:cs="Calibri" w:eastAsia="Calibri" w:hAnsi="Calibri"/>
                      <w:sz w:val="24"/>
                      <w:szCs w:val="24"/>
                      <w:shd w:fill="ff9900" w:val="clear"/>
                    </w:rPr>
                  </w:pPr>
                  <w:r w:rsidDel="00000000" w:rsidR="00000000" w:rsidRPr="00000000">
                    <w:rPr>
                      <w:rFonts w:ascii="Calibri" w:cs="Calibri" w:eastAsia="Calibri" w:hAnsi="Calibri"/>
                      <w:sz w:val="24"/>
                      <w:szCs w:val="24"/>
                      <w:shd w:fill="ff9900" w:val="clear"/>
                      <w:rtl w:val="0"/>
                    </w:rPr>
                    <w:t xml:space="preserve">El producto está dirigido a personas con estilos de vida exigentes, preocupadas por su bienestar físico y emocional, y que valoran el cuidado del medio ambiente. Sin embargo, al tratarse de una tecnología innovadora, la empresa necesita comprender profundamente a su consumidor antes de lanzar su estrategia. </w:t>
                  </w:r>
                  <w:commentRangeEnd w:id="5"/>
                  <w:r w:rsidDel="00000000" w:rsidR="00000000" w:rsidRPr="00000000">
                    <w:commentReference w:id="5"/>
                  </w:r>
                  <w:r w:rsidDel="00000000" w:rsidR="00000000" w:rsidRPr="00000000">
                    <w:rPr>
                      <w:rtl w:val="0"/>
                    </w:rPr>
                  </w:r>
                </w:p>
              </w:tc>
            </w:tr>
          </w:tbl>
          <w:p w:rsidR="00000000" w:rsidDel="00000000" w:rsidP="00000000" w:rsidRDefault="00000000" w:rsidRPr="00000000" w14:paraId="00000142">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Desarrolla</w:t>
            </w:r>
            <w:r w:rsidDel="00000000" w:rsidR="00000000" w:rsidRPr="00000000">
              <w:rPr>
                <w:rFonts w:ascii="Calibri" w:cs="Calibri" w:eastAsia="Calibri" w:hAnsi="Calibri"/>
                <w:sz w:val="24"/>
                <w:szCs w:val="24"/>
                <w:rtl w:val="0"/>
              </w:rPr>
              <w:t xml:space="preserve"> la Fase 1 identificando el perfil del consumidor, analizando sus características culturales, sociales y su grupo de referencia, basándote en el escenario propuesto. </w:t>
            </w:r>
          </w:p>
          <w:p w:rsidR="00000000" w:rsidDel="00000000" w:rsidP="00000000" w:rsidRDefault="00000000" w:rsidRPr="00000000" w14:paraId="00000143">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Analiza</w:t>
            </w:r>
            <w:r w:rsidDel="00000000" w:rsidR="00000000" w:rsidRPr="00000000">
              <w:rPr>
                <w:rFonts w:ascii="Calibri" w:cs="Calibri" w:eastAsia="Calibri" w:hAnsi="Calibri"/>
                <w:sz w:val="24"/>
                <w:szCs w:val="24"/>
                <w:rtl w:val="0"/>
              </w:rPr>
              <w:t xml:space="preserve"> la Fase 2 explicando los procesos internos del consumidor (motivación, percepción y aprendizaje), aplicando los conceptos teóricos al caso planteado. </w:t>
            </w:r>
          </w:p>
          <w:p w:rsidR="00000000" w:rsidDel="00000000" w:rsidP="00000000" w:rsidRDefault="00000000" w:rsidRPr="00000000" w14:paraId="00000144">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Interpreta</w:t>
            </w:r>
            <w:r w:rsidDel="00000000" w:rsidR="00000000" w:rsidRPr="00000000">
              <w:rPr>
                <w:rFonts w:ascii="Calibri" w:cs="Calibri" w:eastAsia="Calibri" w:hAnsi="Calibri"/>
                <w:sz w:val="24"/>
                <w:szCs w:val="24"/>
                <w:rtl w:val="0"/>
              </w:rPr>
              <w:t xml:space="preserve"> la Fase 3 describiendo el proceso de decisión de compra del personaje “Elena”, justificando cada etapa con argumentos claros y coherentes. </w:t>
            </w:r>
          </w:p>
          <w:p w:rsidR="00000000" w:rsidDel="00000000" w:rsidP="00000000" w:rsidRDefault="00000000" w:rsidRPr="00000000" w14:paraId="00000145">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Propone</w:t>
            </w:r>
            <w:r w:rsidDel="00000000" w:rsidR="00000000" w:rsidRPr="00000000">
              <w:rPr>
                <w:rFonts w:ascii="Calibri" w:cs="Calibri" w:eastAsia="Calibri" w:hAnsi="Calibri"/>
                <w:sz w:val="24"/>
                <w:szCs w:val="24"/>
                <w:rtl w:val="0"/>
              </w:rPr>
              <w:t xml:space="preserve"> en la Fase 4 una miniestrategia de marketing que responda al análisis realizado, considerando el perfil del consumidor y su comportamiento. </w:t>
            </w:r>
          </w:p>
          <w:p w:rsidR="00000000" w:rsidDel="00000000" w:rsidP="00000000" w:rsidRDefault="00000000" w:rsidRPr="00000000" w14:paraId="00000146">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Organiza</w:t>
            </w:r>
            <w:r w:rsidDel="00000000" w:rsidR="00000000" w:rsidRPr="00000000">
              <w:rPr>
                <w:rFonts w:ascii="Calibri" w:cs="Calibri" w:eastAsia="Calibri" w:hAnsi="Calibri"/>
                <w:sz w:val="24"/>
                <w:szCs w:val="24"/>
                <w:rtl w:val="0"/>
              </w:rPr>
              <w:t xml:space="preserve"> tu trabajo utilizando la siguiente estructura de desarrollo (planilla guía): </w:t>
            </w:r>
          </w:p>
          <w:p w:rsidR="00000000" w:rsidDel="00000000" w:rsidP="00000000" w:rsidRDefault="00000000" w:rsidRPr="00000000" w14:paraId="00000147">
            <w:pPr>
              <w:spacing w:after="240" w:before="240" w:lineRule="auto"/>
              <w:ind w:left="720" w:firstLine="0"/>
              <w:jc w:val="center"/>
              <w:rPr>
                <w:rFonts w:ascii="Calibri" w:cs="Calibri" w:eastAsia="Calibri" w:hAnsi="Calibri"/>
                <w:sz w:val="24"/>
                <w:szCs w:val="24"/>
              </w:rPr>
            </w:pPr>
            <w:commentRangeStart w:id="6"/>
            <w:commentRangeStart w:id="7"/>
            <w:hyperlink r:id="rId13">
              <w:r w:rsidDel="00000000" w:rsidR="00000000" w:rsidRPr="00000000">
                <w:rPr>
                  <w:rFonts w:ascii="Calibri" w:cs="Calibri" w:eastAsia="Calibri" w:hAnsi="Calibri"/>
                  <w:color w:val="0000ee"/>
                  <w:sz w:val="24"/>
                  <w:szCs w:val="24"/>
                  <w:u w:val="single"/>
                  <w:rtl w:val="0"/>
                </w:rPr>
                <w:t xml:space="preserve">S04 Plantilla caso del smartwatch ecológico </w:t>
              </w:r>
            </w:hyperlink>
            <w:commentRangeEnd w:id="6"/>
            <w:r w:rsidDel="00000000" w:rsidR="00000000" w:rsidRPr="00000000">
              <w:commentReference w:id="6"/>
            </w:r>
            <w:commentRangeEnd w:id="7"/>
            <w:r w:rsidDel="00000000" w:rsidR="00000000" w:rsidRPr="00000000">
              <w:commentReference w:id="7"/>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148">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Redacta</w:t>
            </w:r>
            <w:r w:rsidDel="00000000" w:rsidR="00000000" w:rsidRPr="00000000">
              <w:rPr>
                <w:rFonts w:ascii="Calibri" w:cs="Calibri" w:eastAsia="Calibri" w:hAnsi="Calibri"/>
                <w:sz w:val="24"/>
                <w:szCs w:val="24"/>
                <w:rtl w:val="0"/>
              </w:rPr>
              <w:t xml:space="preserve"> tus respuestas con claridad, coherencia y sustento teórico, evitando ideas ambiguas o superficiales.</w:t>
            </w:r>
          </w:p>
          <w:p w:rsidR="00000000" w:rsidDel="00000000" w:rsidP="00000000" w:rsidRDefault="00000000" w:rsidRPr="00000000" w14:paraId="00000149">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Guarda</w:t>
            </w:r>
            <w:r w:rsidDel="00000000" w:rsidR="00000000" w:rsidRPr="00000000">
              <w:rPr>
                <w:rFonts w:ascii="Calibri" w:cs="Calibri" w:eastAsia="Calibri" w:hAnsi="Calibri"/>
                <w:sz w:val="24"/>
                <w:szCs w:val="24"/>
                <w:rtl w:val="0"/>
              </w:rPr>
              <w:t xml:space="preserve"> tu trabajo en formato Word o PDF con tu nombre completo.</w:t>
            </w:r>
          </w:p>
          <w:p w:rsidR="00000000" w:rsidDel="00000000" w:rsidP="00000000" w:rsidRDefault="00000000" w:rsidRPr="00000000" w14:paraId="0000014A">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Carga</w:t>
            </w:r>
            <w:r w:rsidDel="00000000" w:rsidR="00000000" w:rsidRPr="00000000">
              <w:rPr>
                <w:rFonts w:ascii="Calibri" w:cs="Calibri" w:eastAsia="Calibri" w:hAnsi="Calibri"/>
                <w:sz w:val="24"/>
                <w:szCs w:val="24"/>
                <w:rtl w:val="0"/>
              </w:rPr>
              <w:t xml:space="preserve"> el documento en la plataforma virtual dentro del plazo establecido.</w:t>
            </w:r>
            <w:r w:rsidDel="00000000" w:rsidR="00000000" w:rsidRPr="00000000">
              <w:rPr>
                <w:rtl w:val="0"/>
              </w:rPr>
            </w:r>
          </w:p>
          <w:p w:rsidR="00000000" w:rsidDel="00000000" w:rsidP="00000000" w:rsidRDefault="00000000" w:rsidRPr="00000000" w14:paraId="0000014B">
            <w:pPr>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51">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152">
      <w:pPr>
        <w:spacing w:after="160" w:line="259" w:lineRule="auto"/>
        <w:jc w:val="center"/>
        <w:rPr>
          <w:rFonts w:ascii="Calibri" w:cs="Calibri" w:eastAsia="Calibri" w:hAnsi="Calibri"/>
          <w:b w:val="1"/>
          <w:bCs w:val="1"/>
          <w:sz w:val="44"/>
          <w:szCs w:val="44"/>
        </w:rPr>
      </w:pPr>
      <w:r w:rsidDel="00000000" w:rsidR="00000000" w:rsidRPr="00000000">
        <w:rPr>
          <w:rtl w:val="0"/>
        </w:rPr>
      </w:r>
    </w:p>
    <w:tbl>
      <w:tblPr>
        <w:tblStyle w:val="Table7"/>
        <w:tblpPr w:leftFromText="180" w:rightFromText="180" w:topFromText="180" w:bottomFromText="180" w:vertAnchor="text" w:horzAnchor="text" w:tblpX="-990" w:tblpY="0"/>
        <w:tblW w:w="10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1620"/>
        <w:gridCol w:w="195"/>
        <w:gridCol w:w="1995"/>
        <w:gridCol w:w="195"/>
        <w:gridCol w:w="3355.000000000001"/>
        <w:tblGridChange w:id="0">
          <w:tblGrid>
            <w:gridCol w:w="3405"/>
            <w:gridCol w:w="1620"/>
            <w:gridCol w:w="195"/>
            <w:gridCol w:w="1995"/>
            <w:gridCol w:w="195"/>
            <w:gridCol w:w="3355.000000000001"/>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153">
            <w:pPr>
              <w:pStyle w:val="Heading1"/>
              <w:rPr/>
            </w:pPr>
            <w:bookmarkStart w:colFirst="0" w:colLast="0" w:name="_gvl9ubksh42g" w:id="7"/>
            <w:bookmarkEnd w:id="7"/>
            <w:r w:rsidDel="00000000" w:rsidR="00000000" w:rsidRPr="00000000">
              <w:rPr>
                <w:rtl w:val="0"/>
              </w:rPr>
              <w:t xml:space="preserve">Hito 02 Semana 03</w:t>
            </w:r>
          </w:p>
        </w:tc>
      </w:tr>
      <w:tr>
        <w:trPr>
          <w:cantSplit w:val="0"/>
          <w:tblHeader w:val="0"/>
        </w:trPr>
        <w:tc>
          <w:tcPr>
            <w:gridSpan w:val="6"/>
            <w:shd w:fill="cccccc" w:val="clear"/>
          </w:tcPr>
          <w:p w:rsidR="00000000" w:rsidDel="00000000" w:rsidP="00000000" w:rsidRDefault="00000000" w:rsidRPr="00000000" w14:paraId="00000159">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03: Procesamiento de la información y aprendizaje </w:t>
            </w:r>
          </w:p>
        </w:tc>
      </w:tr>
      <w:tr>
        <w:trPr>
          <w:cantSplit w:val="0"/>
          <w:tblHeader w:val="0"/>
        </w:trPr>
        <w:tc>
          <w:tcPr>
            <w:gridSpan w:val="6"/>
            <w:shd w:fill="cccccc" w:val="clear"/>
          </w:tcPr>
          <w:p w:rsidR="00000000" w:rsidDel="00000000" w:rsidP="00000000" w:rsidRDefault="00000000" w:rsidRPr="00000000" w14:paraId="0000015F">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16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16B">
            <w:pPr>
              <w:spacing w:after="240" w:lineRule="auto"/>
              <w:ind w:right="-182.5984251968498"/>
              <w:rPr>
                <w:rFonts w:ascii="Calibri" w:cs="Calibri" w:eastAsia="Calibri" w:hAnsi="Calibri"/>
                <w:sz w:val="24"/>
                <w:szCs w:val="24"/>
              </w:rPr>
            </w:pPr>
            <w:hyperlink r:id="rId14">
              <w:r w:rsidDel="00000000" w:rsidR="00000000" w:rsidRPr="00000000">
                <w:rPr>
                  <w:rFonts w:ascii="Calibri" w:cs="Calibri" w:eastAsia="Calibri" w:hAnsi="Calibri"/>
                  <w:color w:val="1155cc"/>
                  <w:sz w:val="24"/>
                  <w:szCs w:val="24"/>
                  <w:u w:val="single"/>
                  <w:rtl w:val="0"/>
                </w:rPr>
                <w:t xml:space="preserve">https://docs.google.com/document/d/1c_zAj4h6nJ7x__9SC7jmTJgTxcaFWtdE/edit?usp=drive_link&amp;ouid=116964615012484106443&amp;rtpof=true&amp;sd=true</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171">
            <w:pPr>
              <w:pStyle w:val="Heading2"/>
              <w:rPr>
                <w:sz w:val="30"/>
                <w:szCs w:val="30"/>
              </w:rPr>
            </w:pPr>
            <w:bookmarkStart w:colFirst="0" w:colLast="0" w:name="_e27y00gv00xv" w:id="8"/>
            <w:bookmarkEnd w:id="8"/>
            <w:r w:rsidDel="00000000" w:rsidR="00000000" w:rsidRPr="00000000">
              <w:rPr>
                <w:sz w:val="30"/>
                <w:szCs w:val="30"/>
                <w:rtl w:val="0"/>
              </w:rPr>
              <w:t xml:space="preserve">S03 Material programado</w:t>
            </w:r>
          </w:p>
        </w:tc>
      </w:tr>
      <w:tr>
        <w:trPr>
          <w:cantSplit w:val="0"/>
          <w:trHeight w:val="7860" w:hRule="atLeast"/>
          <w:tblHeader w:val="0"/>
        </w:trPr>
        <w:tc>
          <w:tcPr>
            <w:gridSpan w:val="6"/>
          </w:tcPr>
          <w:p w:rsidR="00000000" w:rsidDel="00000000" w:rsidP="00000000" w:rsidRDefault="00000000" w:rsidRPr="00000000" w14:paraId="00000177">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178">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79">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17A">
            <w:pPr>
              <w:widowControl w:val="0"/>
              <w:numPr>
                <w:ilvl w:val="0"/>
                <w:numId w:val="16"/>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17B">
            <w:pPr>
              <w:widowControl w:val="0"/>
              <w:numPr>
                <w:ilvl w:val="0"/>
                <w:numId w:val="16"/>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r w:rsidDel="00000000" w:rsidR="00000000" w:rsidRPr="00000000">
              <w:rPr>
                <w:rtl w:val="0"/>
              </w:rPr>
            </w:r>
          </w:p>
          <w:p w:rsidR="00000000" w:rsidDel="00000000" w:rsidP="00000000" w:rsidRDefault="00000000" w:rsidRPr="00000000" w14:paraId="0000017C">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7D">
            <w:pPr>
              <w:widowControl w:val="0"/>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8"/>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17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7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180">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Nombre del libro</w:t>
                  </w:r>
                  <w:r w:rsidDel="00000000" w:rsidR="00000000" w:rsidRPr="00000000">
                    <w:rPr>
                      <w:rFonts w:ascii="Calibri" w:cs="Calibri" w:eastAsia="Calibri" w:hAnsi="Calibri"/>
                      <w:sz w:val="24"/>
                      <w:szCs w:val="24"/>
                      <w:highlight w:val="green"/>
                      <w:rtl w:val="0"/>
                    </w:rPr>
                    <w:t xml:space="preserve"> </w:t>
                  </w:r>
                  <w:r w:rsidDel="00000000" w:rsidR="00000000" w:rsidRPr="00000000">
                    <w:rPr>
                      <w:rFonts w:ascii="Calibri" w:cs="Calibri" w:eastAsia="Calibri" w:hAnsi="Calibri"/>
                      <w:sz w:val="24"/>
                      <w:szCs w:val="24"/>
                      <w:rtl w:val="0"/>
                    </w:rPr>
                    <w:t xml:space="preserve">(llenar si es necesario): Aprendizaje y participación del consumidor</w:t>
                  </w:r>
                </w:p>
                <w:p w:rsidR="00000000" w:rsidDel="00000000" w:rsidP="00000000" w:rsidRDefault="00000000" w:rsidRPr="00000000" w14:paraId="0000018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necesario):Comportamiento de consumidor </w:t>
                  </w:r>
                </w:p>
                <w:p w:rsidR="00000000" w:rsidDel="00000000" w:rsidP="00000000" w:rsidRDefault="00000000" w:rsidRPr="00000000" w14:paraId="0000018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18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web):Texto digital </w:t>
                  </w:r>
                </w:p>
                <w:p w:rsidR="00000000" w:rsidDel="00000000" w:rsidP="00000000" w:rsidRDefault="00000000" w:rsidRPr="00000000" w14:paraId="0000018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Dar lectura para complementar el tema </w:t>
                  </w:r>
                </w:p>
                <w:p w:rsidR="00000000" w:rsidDel="00000000" w:rsidP="00000000" w:rsidRDefault="00000000" w:rsidRPr="00000000" w14:paraId="0000018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3 págs.</w:t>
                  </w:r>
                </w:p>
                <w:p w:rsidR="00000000" w:rsidDel="00000000" w:rsidP="00000000" w:rsidRDefault="00000000" w:rsidRPr="00000000" w14:paraId="0000018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15 min.</w:t>
                  </w:r>
                </w:p>
                <w:p w:rsidR="00000000" w:rsidDel="00000000" w:rsidP="00000000" w:rsidRDefault="00000000" w:rsidRPr="00000000" w14:paraId="0000018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p w:rsidR="00000000" w:rsidDel="00000000" w:rsidP="00000000" w:rsidRDefault="00000000" w:rsidRPr="00000000" w14:paraId="00000189">
                  <w:pP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18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commentRangeStart w:id="8"/>
                  <w:commentRangeStart w:id="9"/>
                  <w:hyperlink r:id="rId15">
                    <w:r w:rsidDel="00000000" w:rsidR="00000000" w:rsidRPr="00000000">
                      <w:rPr>
                        <w:rFonts w:ascii="Calibri" w:cs="Calibri" w:eastAsia="Calibri" w:hAnsi="Calibri"/>
                        <w:b w:val="1"/>
                        <w:bCs w:val="1"/>
                        <w:color w:val="1155cc"/>
                        <w:sz w:val="24"/>
                        <w:szCs w:val="24"/>
                        <w:u w:val="single"/>
                        <w:rtl w:val="0"/>
                      </w:rPr>
                      <w:t xml:space="preserve">https://docs.google.com/document/d/1PIynXUDE2YCO753WmIItdFEYBL450lCSYTF6t-TZbeA/edit?usp=sharing</w:t>
                    </w:r>
                  </w:hyperlink>
                  <w:r w:rsidDel="00000000" w:rsidR="00000000" w:rsidRPr="00000000">
                    <w:rPr>
                      <w:rFonts w:ascii="Calibri" w:cs="Calibri" w:eastAsia="Calibri" w:hAnsi="Calibri"/>
                      <w:b w:val="1"/>
                      <w:bCs w:val="1"/>
                      <w:sz w:val="24"/>
                      <w:szCs w:val="24"/>
                      <w:rtl w:val="0"/>
                    </w:rPr>
                    <w:t xml:space="preserve"> </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8B">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8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18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Fonts w:ascii="Calibri" w:cs="Calibri" w:eastAsia="Calibri" w:hAnsi="Calibri"/>
                      <w:sz w:val="24"/>
                      <w:szCs w:val="24"/>
                      <w:rtl w:val="0"/>
                    </w:rPr>
                    <w:t xml:space="preserve">Procesamiento de la información y aprendizaje</w:t>
                  </w:r>
                  <w:r w:rsidDel="00000000" w:rsidR="00000000" w:rsidRPr="00000000">
                    <w:rPr>
                      <w:rtl w:val="0"/>
                    </w:rPr>
                  </w:r>
                </w:p>
                <w:p w:rsidR="00000000" w:rsidDel="00000000" w:rsidP="00000000" w:rsidRDefault="00000000" w:rsidRPr="00000000" w14:paraId="0000018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Susi Ortigozo</w:t>
                  </w:r>
                </w:p>
                <w:p w:rsidR="00000000" w:rsidDel="00000000" w:rsidP="00000000" w:rsidRDefault="00000000" w:rsidRPr="00000000" w14:paraId="0000019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26 abr 2023</w:t>
                  </w:r>
                  <w:r w:rsidDel="00000000" w:rsidR="00000000" w:rsidRPr="00000000">
                    <w:rPr>
                      <w:rtl w:val="0"/>
                    </w:rPr>
                  </w:r>
                </w:p>
                <w:p w:rsidR="00000000" w:rsidDel="00000000" w:rsidP="00000000" w:rsidRDefault="00000000" w:rsidRPr="00000000" w14:paraId="0000019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11:28 min</w:t>
                  </w:r>
                </w:p>
                <w:p w:rsidR="00000000" w:rsidDel="00000000" w:rsidP="00000000" w:rsidRDefault="00000000" w:rsidRPr="00000000" w14:paraId="0000019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22 min</w:t>
                  </w:r>
                </w:p>
                <w:p w:rsidR="00000000" w:rsidDel="00000000" w:rsidP="00000000" w:rsidRDefault="00000000" w:rsidRPr="00000000" w14:paraId="0000019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19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196">
                  <w:pPr>
                    <w:rPr>
                      <w:rFonts w:ascii="Calibri" w:cs="Calibri" w:eastAsia="Calibri" w:hAnsi="Calibri"/>
                      <w:b w:val="1"/>
                      <w:bCs w:val="1"/>
                      <w:sz w:val="24"/>
                      <w:szCs w:val="24"/>
                    </w:rPr>
                  </w:pPr>
                  <w:hyperlink r:id="rId16">
                    <w:r w:rsidDel="00000000" w:rsidR="00000000" w:rsidRPr="00000000">
                      <w:rPr>
                        <w:rFonts w:ascii="Calibri" w:cs="Calibri" w:eastAsia="Calibri" w:hAnsi="Calibri"/>
                        <w:b w:val="1"/>
                        <w:bCs w:val="1"/>
                        <w:color w:val="1155cc"/>
                        <w:sz w:val="24"/>
                        <w:szCs w:val="24"/>
                        <w:u w:val="single"/>
                        <w:rtl w:val="0"/>
                      </w:rPr>
                      <w:t xml:space="preserve">https://youtu.be/Bf-iYplDKak?si=xCgK-AubFLcqKUVl</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19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9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19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9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19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19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9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19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A0">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A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1A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A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1A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A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1A8">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A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AA">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AB">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1B1">
            <w:pPr>
              <w:pStyle w:val="Heading2"/>
              <w:rPr>
                <w:sz w:val="30"/>
                <w:szCs w:val="30"/>
              </w:rPr>
            </w:pPr>
            <w:bookmarkStart w:colFirst="0" w:colLast="0" w:name="_1cwad8h0t0si" w:id="9"/>
            <w:bookmarkEnd w:id="9"/>
            <w:r w:rsidDel="00000000" w:rsidR="00000000" w:rsidRPr="00000000">
              <w:rPr>
                <w:sz w:val="30"/>
                <w:szCs w:val="30"/>
                <w:rtl w:val="0"/>
              </w:rPr>
              <w:t xml:space="preserve">S03 Material complementario (No obligatorio)</w:t>
            </w:r>
          </w:p>
        </w:tc>
      </w:tr>
      <w:tr>
        <w:trPr>
          <w:cantSplit w:val="0"/>
          <w:tblHeader w:val="0"/>
        </w:trPr>
        <w:tc>
          <w:tcPr>
            <w:gridSpan w:val="6"/>
          </w:tcPr>
          <w:p w:rsidR="00000000" w:rsidDel="00000000" w:rsidP="00000000" w:rsidRDefault="00000000" w:rsidRPr="00000000" w14:paraId="000001B7">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B8">
            <w:pPr>
              <w:widowControl w:val="0"/>
              <w:spacing w:line="276" w:lineRule="auto"/>
              <w:rPr>
                <w:rFonts w:ascii="Calibri" w:cs="Calibri" w:eastAsia="Calibri" w:hAnsi="Calibri"/>
                <w:sz w:val="24"/>
                <w:szCs w:val="24"/>
              </w:rPr>
            </w:pPr>
            <w:r w:rsidDel="00000000" w:rsidR="00000000" w:rsidRPr="00000000">
              <w:rPr>
                <w:rtl w:val="0"/>
              </w:rPr>
            </w:r>
          </w:p>
          <w:tbl>
            <w:tblPr>
              <w:tblStyle w:val="Table9"/>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1B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B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1B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1B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1B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1B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web):Texto web</w:t>
                  </w:r>
                </w:p>
                <w:p w:rsidR="00000000" w:rsidDel="00000000" w:rsidP="00000000" w:rsidRDefault="00000000" w:rsidRPr="00000000" w14:paraId="000001B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1C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46 páginas</w:t>
                  </w:r>
                </w:p>
                <w:p w:rsidR="00000000" w:rsidDel="00000000" w:rsidP="00000000" w:rsidRDefault="00000000" w:rsidRPr="00000000" w14:paraId="000001C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225 min.</w:t>
                  </w:r>
                </w:p>
                <w:p w:rsidR="00000000" w:rsidDel="00000000" w:rsidP="00000000" w:rsidRDefault="00000000" w:rsidRPr="00000000" w14:paraId="000001C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p w:rsidR="00000000" w:rsidDel="00000000" w:rsidP="00000000" w:rsidRDefault="00000000" w:rsidRPr="00000000" w14:paraId="000001C4">
                  <w:pP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1C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1C6">
                  <w:pPr>
                    <w:rPr>
                      <w:rFonts w:ascii="Calibri" w:cs="Calibri" w:eastAsia="Calibri" w:hAnsi="Calibri"/>
                      <w:b w:val="1"/>
                      <w:bCs w:val="1"/>
                      <w:sz w:val="24"/>
                      <w:szCs w:val="24"/>
                    </w:rPr>
                  </w:pPr>
                  <w:hyperlink r:id="rId17">
                    <w:r w:rsidDel="00000000" w:rsidR="00000000" w:rsidRPr="00000000">
                      <w:rPr>
                        <w:rFonts w:ascii="Calibri" w:cs="Calibri" w:eastAsia="Calibri" w:hAnsi="Calibri"/>
                        <w:b w:val="1"/>
                        <w:bCs w:val="1"/>
                        <w:color w:val="1155cc"/>
                        <w:sz w:val="24"/>
                        <w:szCs w:val="24"/>
                        <w:u w:val="single"/>
                        <w:rtl w:val="0"/>
                      </w:rPr>
                      <w:t xml:space="preserve">https://drive.google.com/file/d/1bgraJxeCq7O-FfdDapCfL8JgR9ifITx7/view?usp=drive_link</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1C7">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1C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C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C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C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C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1C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1D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1D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1D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D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1D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nn</w:t>
                  </w:r>
                </w:p>
                <w:p w:rsidR="00000000" w:rsidDel="00000000" w:rsidP="00000000" w:rsidRDefault="00000000" w:rsidRPr="00000000" w14:paraId="000001D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D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1D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r>
              <w:trPr>
                <w:cantSplit w:val="0"/>
                <w:tblHeader w:val="0"/>
              </w:trPr>
              <w:tc>
                <w:tcPr/>
                <w:p w:rsidR="00000000" w:rsidDel="00000000" w:rsidP="00000000" w:rsidRDefault="00000000" w:rsidRPr="00000000" w14:paraId="000001DB">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1D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 </w:t>
                  </w:r>
                </w:p>
                <w:p w:rsidR="00000000" w:rsidDel="00000000" w:rsidP="00000000" w:rsidRDefault="00000000" w:rsidRPr="00000000" w14:paraId="000001D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1D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E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1E2">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E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1E4">
            <w:pPr>
              <w:rPr>
                <w:rFonts w:ascii="Calibri" w:cs="Calibri" w:eastAsia="Calibri" w:hAnsi="Calibri"/>
                <w:sz w:val="18"/>
                <w:szCs w:val="18"/>
              </w:rPr>
            </w:pPr>
            <w:r w:rsidDel="00000000" w:rsidR="00000000" w:rsidRPr="00000000">
              <w:rPr>
                <w:rtl w:val="0"/>
              </w:rPr>
            </w:r>
          </w:p>
        </w:tc>
      </w:tr>
      <w:tr>
        <w:trPr>
          <w:cantSplit w:val="0"/>
          <w:trHeight w:val="630" w:hRule="atLeast"/>
          <w:tblHeader w:val="0"/>
        </w:trPr>
        <w:tc>
          <w:tcPr>
            <w:gridSpan w:val="6"/>
          </w:tcPr>
          <w:p w:rsidR="00000000" w:rsidDel="00000000" w:rsidP="00000000" w:rsidRDefault="00000000" w:rsidRPr="00000000" w14:paraId="000001EA">
            <w:pPr>
              <w:jc w:val="cente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1EB">
            <w:pPr>
              <w:rPr>
                <w:rFonts w:ascii="Calibri" w:cs="Calibri" w:eastAsia="Calibri" w:hAnsi="Calibri"/>
                <w:b w:val="1"/>
                <w:bCs w:val="1"/>
                <w:sz w:val="30"/>
                <w:szCs w:val="30"/>
              </w:rPr>
            </w:pPr>
            <w:r w:rsidDel="00000000" w:rsidR="00000000" w:rsidRPr="00000000">
              <w:rPr>
                <w:rtl w:val="0"/>
              </w:rPr>
            </w:r>
          </w:p>
          <w:tbl>
            <w:tblPr>
              <w:tblStyle w:val="Table10"/>
              <w:tblW w:w="3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1666666666666"/>
              <w:gridCol w:w="534.1666666666666"/>
              <w:gridCol w:w="534.1666666666666"/>
              <w:gridCol w:w="534.1666666666666"/>
              <w:gridCol w:w="534.1666666666666"/>
              <w:gridCol w:w="534.1666666666666"/>
              <w:tblGridChange w:id="0">
                <w:tblGrid>
                  <w:gridCol w:w="534.1666666666666"/>
                  <w:gridCol w:w="534.1666666666666"/>
                  <w:gridCol w:w="534.1666666666666"/>
                  <w:gridCol w:w="534.1666666666666"/>
                  <w:gridCol w:w="534.1666666666666"/>
                  <w:gridCol w:w="534.1666666666666"/>
                </w:tblGrid>
              </w:tblGridChange>
            </w:tblGrid>
            <w:tr>
              <w:trPr>
                <w:cantSplit w:val="0"/>
                <w:tblHeader w:val="0"/>
              </w:trPr>
              <w:tc>
                <w:tcPr>
                  <w:gridSpan w:val="6"/>
                  <w:shd w:fill="cc99ff" w:val="clear"/>
                </w:tcPr>
                <w:p w:rsidR="00000000" w:rsidDel="00000000" w:rsidP="00000000" w:rsidRDefault="00000000" w:rsidRPr="00000000" w14:paraId="000001EC">
                  <w:pPr>
                    <w:pStyle w:val="Heading2"/>
                    <w:tabs>
                      <w:tab w:val="left" w:leader="none" w:pos="217"/>
                    </w:tabs>
                    <w:rPr>
                      <w:sz w:val="30"/>
                      <w:szCs w:val="30"/>
                    </w:rPr>
                  </w:pPr>
                  <w:bookmarkStart w:colFirst="0" w:colLast="0" w:name="_1fdvmxx9r4j1" w:id="10"/>
                  <w:bookmarkEnd w:id="10"/>
                  <w:r w:rsidDel="00000000" w:rsidR="00000000" w:rsidRPr="00000000">
                    <w:rPr>
                      <w:sz w:val="30"/>
                      <w:szCs w:val="30"/>
                      <w:rtl w:val="0"/>
                    </w:rPr>
                    <w:t xml:space="preserve">S03 Afianzamiento: Programando la mente del consumidor </w:t>
                  </w:r>
                </w:p>
              </w:tc>
            </w:tr>
            <w:tr>
              <w:trPr>
                <w:cantSplit w:val="0"/>
                <w:tblHeader w:val="0"/>
              </w:trPr>
              <w:tc>
                <w:tcPr>
                  <w:gridSpan w:val="6"/>
                  <w:shd w:fill="cccccc" w:val="clear"/>
                </w:tcPr>
                <w:p w:rsidR="00000000" w:rsidDel="00000000" w:rsidP="00000000" w:rsidRDefault="00000000" w:rsidRPr="00000000" w14:paraId="000001F2">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INSTRUCCIONES:</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1F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para realizar el test; comienza cada paso con un verbo.  </w:t>
                  </w:r>
                </w:p>
                <w:p w:rsidR="00000000" w:rsidDel="00000000" w:rsidP="00000000" w:rsidRDefault="00000000" w:rsidRPr="00000000" w14:paraId="000001F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lo general, esta actividad no amerita pasos, ya que se trata de responder el test.  Demanda la lectura o estudio previo de un documento. Si es necesario, enumera las instrucciones y menciona el documento o video que debe estudiar el estudiante para resolver esta actividad, mismos que deben estar contemplados obligatoriamente en la sección de contenido programado.</w:t>
                  </w:r>
                </w:p>
              </w:tc>
            </w:tr>
            <w:tr>
              <w:trPr>
                <w:cantSplit w:val="0"/>
                <w:tblHeader w:val="0"/>
              </w:trPr>
              <w:tc>
                <w:tcPr>
                  <w:gridSpan w:val="6"/>
                  <w:shd w:fill="ffffff" w:val="clear"/>
                </w:tcPr>
                <w:p w:rsidR="00000000" w:rsidDel="00000000" w:rsidP="00000000" w:rsidRDefault="00000000" w:rsidRPr="00000000" w14:paraId="000001FF">
                  <w:pPr>
                    <w:numPr>
                      <w:ilvl w:val="0"/>
                      <w:numId w:val="5"/>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Estudia </w:t>
                  </w:r>
                  <w:r w:rsidDel="00000000" w:rsidR="00000000" w:rsidRPr="00000000">
                    <w:rPr>
                      <w:rFonts w:ascii="Calibri" w:cs="Calibri" w:eastAsia="Calibri" w:hAnsi="Calibri"/>
                      <w:sz w:val="24"/>
                      <w:szCs w:val="24"/>
                      <w:rtl w:val="0"/>
                    </w:rPr>
                    <w:t xml:space="preserve">el resumen del </w:t>
                  </w:r>
                  <w:commentRangeStart w:id="10"/>
                  <w:r w:rsidDel="00000000" w:rsidR="00000000" w:rsidRPr="00000000">
                    <w:rPr>
                      <w:rFonts w:ascii="Calibri" w:cs="Calibri" w:eastAsia="Calibri" w:hAnsi="Calibri"/>
                      <w:sz w:val="24"/>
                      <w:szCs w:val="24"/>
                      <w:rtl w:val="0"/>
                    </w:rPr>
                    <w:t xml:space="preserve">Aprendizaje y participación del consumidor</w:t>
                  </w:r>
                  <w:commentRangeEnd w:id="10"/>
                  <w:r w:rsidDel="00000000" w:rsidR="00000000" w:rsidRPr="00000000">
                    <w:commentReference w:id="10"/>
                  </w:r>
                  <w:r w:rsidDel="00000000" w:rsidR="00000000" w:rsidRPr="00000000">
                    <w:rPr>
                      <w:rFonts w:ascii="Calibri" w:cs="Calibri" w:eastAsia="Calibri" w:hAnsi="Calibri"/>
                      <w:sz w:val="24"/>
                      <w:szCs w:val="24"/>
                      <w:rtl w:val="0"/>
                    </w:rPr>
                    <w:t xml:space="preserve"> y observa el video </w:t>
                  </w:r>
                  <w:commentRangeStart w:id="11"/>
                  <w:r w:rsidDel="00000000" w:rsidR="00000000" w:rsidRPr="00000000">
                    <w:rPr>
                      <w:rFonts w:ascii="Calibri" w:cs="Calibri" w:eastAsia="Calibri" w:hAnsi="Calibri"/>
                      <w:sz w:val="24"/>
                      <w:szCs w:val="24"/>
                      <w:rtl w:val="0"/>
                    </w:rPr>
                    <w:t xml:space="preserve">Procesamiento de la información y aprendizaje</w:t>
                  </w:r>
                  <w:commentRangeEnd w:id="11"/>
                  <w:r w:rsidDel="00000000" w:rsidR="00000000" w:rsidRPr="00000000">
                    <w:commentReference w:id="11"/>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00">
                  <w:pPr>
                    <w:numPr>
                      <w:ilvl w:val="0"/>
                      <w:numId w:val="5"/>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Lee </w:t>
                  </w:r>
                  <w:r w:rsidDel="00000000" w:rsidR="00000000" w:rsidRPr="00000000">
                    <w:rPr>
                      <w:rFonts w:ascii="Calibri" w:cs="Calibri" w:eastAsia="Calibri" w:hAnsi="Calibri"/>
                      <w:sz w:val="24"/>
                      <w:szCs w:val="24"/>
                      <w:rtl w:val="0"/>
                    </w:rPr>
                    <w:t xml:space="preserve">y responde las preguntas del siguiente afianzamiento con base en la información disponible en la semana.</w:t>
                  </w:r>
                </w:p>
                <w:p w:rsidR="00000000" w:rsidDel="00000000" w:rsidP="00000000" w:rsidRDefault="00000000" w:rsidRPr="00000000" w14:paraId="00000201">
                  <w:pPr>
                    <w:numPr>
                      <w:ilvl w:val="0"/>
                      <w:numId w:val="5"/>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Recuerda </w:t>
                  </w:r>
                  <w:r w:rsidDel="00000000" w:rsidR="00000000" w:rsidRPr="00000000">
                    <w:rPr>
                      <w:rFonts w:ascii="Calibri" w:cs="Calibri" w:eastAsia="Calibri" w:hAnsi="Calibri"/>
                      <w:sz w:val="24"/>
                      <w:szCs w:val="24"/>
                      <w:rtl w:val="0"/>
                    </w:rPr>
                    <w:t xml:space="preserve">que solo hay una respuesta disponible para cada pregunta. </w:t>
                  </w:r>
                </w:p>
              </w:tc>
            </w:tr>
            <w:tr>
              <w:trPr>
                <w:cantSplit w:val="0"/>
                <w:tblHeader w:val="0"/>
              </w:trPr>
              <w:tc>
                <w:tcPr>
                  <w:gridSpan w:val="6"/>
                  <w:shd w:fill="cccccc" w:val="clear"/>
                </w:tcPr>
                <w:p w:rsidR="00000000" w:rsidDel="00000000" w:rsidP="00000000" w:rsidRDefault="00000000" w:rsidRPr="00000000" w14:paraId="00000207">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INSTRUCCIONES:</w:t>
                  </w: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2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aquí 10 preguntas del test, considerando que:</w:t>
                  </w:r>
                </w:p>
                <w:p w:rsidR="00000000" w:rsidDel="00000000" w:rsidP="00000000" w:rsidRDefault="00000000" w:rsidRPr="00000000" w14:paraId="0000020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ser un test que combine preguntas de múltiple selección y de falso/verdadero; o en su defecto, solo de múltiple opción o solo de falso/verdadero.</w:t>
                  </w:r>
                </w:p>
                <w:p w:rsidR="00000000" w:rsidDel="00000000" w:rsidP="00000000" w:rsidRDefault="00000000" w:rsidRPr="00000000" w14:paraId="000002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cualquiera de los casos, no olvides resaltar la respuesta correcta. Es importante e imprescindible que en el espacio de retroalimentación expliques brevemente la respuesta correcta.</w:t>
                  </w:r>
                </w:p>
                <w:p w:rsidR="00000000" w:rsidDel="00000000" w:rsidP="00000000" w:rsidRDefault="00000000" w:rsidRPr="00000000" w14:paraId="0000021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respuestas deben estar necesariamente en uno de los textos, videos o gráficos de avance de la semana, o en alguno específico que se acompañe como lectura previa a este test.</w:t>
                  </w:r>
                </w:p>
              </w:tc>
            </w:tr>
            <w:tr>
              <w:trPr>
                <w:cantSplit w:val="0"/>
                <w:tblHeader w:val="0"/>
              </w:trPr>
              <w:tc>
                <w:tcPr>
                  <w:gridSpan w:val="6"/>
                </w:tcPr>
                <w:p w:rsidR="00000000" w:rsidDel="00000000" w:rsidP="00000000" w:rsidRDefault="00000000" w:rsidRPr="00000000" w14:paraId="00000216">
                  <w:pPr>
                    <w:spacing w:lin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17">
                  <w:pPr>
                    <w:spacing w:line="240" w:lineRule="auto"/>
                    <w:jc w:val="center"/>
                    <w:rPr>
                      <w:rFonts w:ascii="Calibri" w:cs="Calibri" w:eastAsia="Calibri" w:hAnsi="Calibri"/>
                      <w:b w:val="1"/>
                      <w:bCs w:val="1"/>
                      <w:sz w:val="24"/>
                      <w:szCs w:val="24"/>
                    </w:rPr>
                  </w:pPr>
                  <w:r w:rsidDel="00000000" w:rsidR="00000000" w:rsidRPr="00000000">
                    <w:rPr>
                      <w:rtl w:val="0"/>
                    </w:rPr>
                  </w:r>
                </w:p>
                <w:tbl>
                  <w:tblPr>
                    <w:tblStyle w:val="Table11"/>
                    <w:tblW w:w="33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
                    <w:gridCol w:w="1"/>
                    <w:gridCol w:w="1"/>
                    <w:tblGridChange w:id="0">
                      <w:tblGrid>
                        <w:gridCol w:w="780"/>
                        <w:gridCol w:w="1"/>
                        <w:gridCol w:w="1"/>
                        <w:gridCol w:w="1"/>
                      </w:tblGrid>
                    </w:tblGridChange>
                  </w:tblGrid>
                  <w:tr>
                    <w:trPr>
                      <w:cantSplit w:val="0"/>
                      <w:tblHeader w:val="0"/>
                    </w:trPr>
                    <w:tc>
                      <w:tcPr>
                        <w:shd w:fill="cc99ff"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Calibri" w:cs="Calibri" w:eastAsia="Calibri" w:hAnsi="Calibri"/>
                            <w:sz w:val="24"/>
                            <w:szCs w:val="24"/>
                          </w:rPr>
                        </w:pPr>
                        <w:r w:rsidDel="00000000" w:rsidR="00000000" w:rsidRPr="00000000">
                          <w:rPr>
                            <w:rtl w:val="0"/>
                          </w:rPr>
                        </w:r>
                      </w:p>
                    </w:tc>
                    <w:tc>
                      <w:tcPr>
                        <w:shd w:fill="cc99ff"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PREGUNTA</w:t>
                        </w:r>
                      </w:p>
                    </w:tc>
                    <w:tc>
                      <w:tcPr>
                        <w:shd w:fill="cc99ff"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RESPUESTA (marcar la respuesta correcta)</w:t>
                        </w:r>
                      </w:p>
                    </w:tc>
                    <w:tc>
                      <w:tcPr>
                        <w:shd w:fill="cc99ff"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RETROALIMENTACIÓN OBLIGATORIA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Cuál es el objetivo principal del procesamiento de información en marketing?</w:t>
                        </w:r>
                      </w:p>
                      <w:p w:rsidR="00000000" w:rsidDel="00000000" w:rsidP="00000000" w:rsidRDefault="00000000" w:rsidRPr="00000000" w14:paraId="0000021E">
                        <w:pPr>
                          <w:widowControl w:val="0"/>
                          <w:spacing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Generar mayor cantidad de anuncios publicitarios.</w:t>
                        </w:r>
                      </w:p>
                      <w:p w:rsidR="00000000" w:rsidDel="00000000" w:rsidP="00000000" w:rsidRDefault="00000000" w:rsidRPr="00000000" w14:paraId="0000022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Aumentar el número de productos en el mercado.</w:t>
                        </w:r>
                      </w:p>
                      <w:p w:rsidR="00000000" w:rsidDel="00000000" w:rsidP="00000000" w:rsidRDefault="00000000" w:rsidRPr="00000000" w14:paraId="00000221">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C) Transformar un estímulo externo en conocimiento almacenado en la memoria del consumidor.</w:t>
                        </w:r>
                      </w:p>
                      <w:p w:rsidR="00000000" w:rsidDel="00000000" w:rsidP="00000000" w:rsidRDefault="00000000" w:rsidRPr="00000000" w14:paraId="0000022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Reducir los costos de producción.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Transformar un estímulo externo (publicidad o producto) en un conocimiento almacenado en la memoria del consumidor para influir en su futura decisión de compra.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qué la fase de "Atención" se considera un filtro selectivo?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Porque el consumidor analiza toda la información disponible.</w:t>
                        </w:r>
                      </w:p>
                      <w:p w:rsidR="00000000" w:rsidDel="00000000" w:rsidP="00000000" w:rsidRDefault="00000000" w:rsidRPr="00000000" w14:paraId="0000022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Porque solo las empresas seleccionan los mensajes.</w:t>
                        </w:r>
                      </w:p>
                      <w:p w:rsidR="00000000" w:rsidDel="00000000" w:rsidP="00000000" w:rsidRDefault="00000000" w:rsidRPr="00000000" w14:paraId="00000228">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C) Porque el cerebro filtra estímulos y se enfoca solo en los relevantes.</w:t>
                        </w:r>
                      </w:p>
                      <w:p w:rsidR="00000000" w:rsidDel="00000000" w:rsidP="00000000" w:rsidRDefault="00000000" w:rsidRPr="00000000" w14:paraId="0000022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Porque la publicidad limita la información.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Porque el consumidor está expuesto a miles de estímulos diarios y el cerebro elige ignorar la mayoría, enfocándose solo en aquellos que son personalmente relevantes o llamativos.</w:t>
                        </w:r>
                      </w:p>
                      <w:p w:rsidR="00000000" w:rsidDel="00000000" w:rsidP="00000000" w:rsidRDefault="00000000" w:rsidRPr="00000000" w14:paraId="0000022B">
                        <w:pPr>
                          <w:widowControl w:val="0"/>
                          <w:spacing w:line="24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sucede durante la etapa de "Interpretación"?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Se almacenan datos en la memoria.</w:t>
                        </w:r>
                      </w:p>
                      <w:p w:rsidR="00000000" w:rsidDel="00000000" w:rsidP="00000000" w:rsidRDefault="00000000" w:rsidRPr="00000000" w14:paraId="0000022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Se eliminan estímulos irrelevantes.</w:t>
                        </w:r>
                      </w:p>
                      <w:p w:rsidR="00000000" w:rsidDel="00000000" w:rsidP="00000000" w:rsidRDefault="00000000" w:rsidRPr="00000000" w14:paraId="00000230">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C) El consumidor asigna significado al mensaje según su experiencia.</w:t>
                        </w:r>
                      </w:p>
                      <w:p w:rsidR="00000000" w:rsidDel="00000000" w:rsidP="00000000" w:rsidRDefault="00000000" w:rsidRPr="00000000" w14:paraId="0000023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Se realiza la compra automáticamente.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consumidor asigna un significado al mensaje basado en sus experiencias previas, creencias y valores personales; por ello, dos personas pueden ver el mismo anuncio y entender cosas distintas.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qué consiste el Condicionamiento Clásico aplicado al consumo?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En repetir una compra por hábito.</w:t>
                        </w:r>
                      </w:p>
                      <w:p w:rsidR="00000000" w:rsidDel="00000000" w:rsidP="00000000" w:rsidRDefault="00000000" w:rsidRPr="00000000" w14:paraId="0000023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En castigar al consumidor por no comprar.</w:t>
                        </w:r>
                      </w:p>
                      <w:p w:rsidR="00000000" w:rsidDel="00000000" w:rsidP="00000000" w:rsidRDefault="00000000" w:rsidRPr="00000000" w14:paraId="00000237">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C) En asociar una marca con estímulos que generan emociones positivas.</w:t>
                        </w:r>
                      </w:p>
                      <w:p w:rsidR="00000000" w:rsidDel="00000000" w:rsidP="00000000" w:rsidRDefault="00000000" w:rsidRPr="00000000" w14:paraId="0000023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En comparar precios constantemente.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asociar un estímulo neutral (una marca) con un estímulo que ya genera una respuesta positiva (una música emocionante o un paisaje hermoso) para que la marca herede esa sensación.</w:t>
                        </w:r>
                      </w:p>
                      <w:p w:rsidR="00000000" w:rsidDel="00000000" w:rsidP="00000000" w:rsidRDefault="00000000" w:rsidRPr="00000000" w14:paraId="0000023A">
                        <w:pPr>
                          <w:widowControl w:val="0"/>
                          <w:spacing w:line="24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¿Cuál es la diferencia entre refuerzo positivo y negativo en el Condicionamiento Instrumental?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Ambos castigan al consumidor.</w:t>
                        </w:r>
                      </w:p>
                      <w:p w:rsidR="00000000" w:rsidDel="00000000" w:rsidP="00000000" w:rsidRDefault="00000000" w:rsidRPr="00000000" w14:paraId="0000023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El positivo elimina estímulos y el negativo premia.</w:t>
                        </w:r>
                      </w:p>
                      <w:p w:rsidR="00000000" w:rsidDel="00000000" w:rsidP="00000000" w:rsidRDefault="00000000" w:rsidRPr="00000000" w14:paraId="0000023F">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C) El positivo premia una acción y el negativo elimina algo desagradable.</w:t>
                        </w:r>
                      </w:p>
                      <w:p w:rsidR="00000000" w:rsidDel="00000000" w:rsidP="00000000" w:rsidRDefault="00000000" w:rsidRPr="00000000" w14:paraId="0000024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No existe diferencia entre ambos.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refuerzo positivo otorga un premio por una compra (ej. puntos), mientras que el refuerzo negativo elimina algo desagradable tras la acción (ej. evitar un recargo por pago temprano).</w:t>
                        </w:r>
                      </w:p>
                      <w:p w:rsidR="00000000" w:rsidDel="00000000" w:rsidP="00000000" w:rsidRDefault="00000000" w:rsidRPr="00000000" w14:paraId="00000242">
                        <w:pPr>
                          <w:widowControl w:val="0"/>
                          <w:spacing w:line="24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es la "Generalización del Estímulo"?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Cambiar el nombre de una marca.</w:t>
                        </w:r>
                      </w:p>
                      <w:p w:rsidR="00000000" w:rsidDel="00000000" w:rsidP="00000000" w:rsidRDefault="00000000" w:rsidRPr="00000000" w14:paraId="0000024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Crear productos totalmente distintos.</w:t>
                        </w:r>
                      </w:p>
                      <w:p w:rsidR="00000000" w:rsidDel="00000000" w:rsidP="00000000" w:rsidRDefault="00000000" w:rsidRPr="00000000" w14:paraId="00000247">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C) Responder de manera similar ante estímulos parecidos.</w:t>
                        </w:r>
                      </w:p>
                      <w:p w:rsidR="00000000" w:rsidDel="00000000" w:rsidP="00000000" w:rsidRDefault="00000000" w:rsidRPr="00000000" w14:paraId="0000024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Eliminar productos del mercado.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la tendencia del consumidor a reaccionar de la misma manera ante estímulos similares. En marketing, se usa para que el prestigio de una marca madre ayude a vender nuevos productos lanzados bajo el mismo nombre.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¿Cómo funciona el Aprendizaje Observacional o Modelamiento?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A través de castigos constantes.</w:t>
                        </w:r>
                      </w:p>
                      <w:p w:rsidR="00000000" w:rsidDel="00000000" w:rsidP="00000000" w:rsidRDefault="00000000" w:rsidRPr="00000000" w14:paraId="0000024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Mediante repetición de anuncios.</w:t>
                        </w:r>
                      </w:p>
                      <w:p w:rsidR="00000000" w:rsidDel="00000000" w:rsidP="00000000" w:rsidRDefault="00000000" w:rsidRPr="00000000" w14:paraId="0000024E">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C) Observando el comportamiento de otros y sus resultados.</w:t>
                        </w:r>
                      </w:p>
                      <w:p w:rsidR="00000000" w:rsidDel="00000000" w:rsidP="00000000" w:rsidRDefault="00000000" w:rsidRPr="00000000" w14:paraId="0000024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Mediante prueba y error únicamente.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Ocurre cuando las personas cambian su comportamiento al observar las acciones de otros (modelos) y las consecuencias de estas, como sucede al ver a un influencer usar un producto exitosamente.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¿Cuál es la función de la Memoria de Corto Plazo en el proceso de compra?</w:t>
                        </w:r>
                      </w:p>
                      <w:p w:rsidR="00000000" w:rsidDel="00000000" w:rsidP="00000000" w:rsidRDefault="00000000" w:rsidRPr="00000000" w14:paraId="00000253">
                        <w:pPr>
                          <w:widowControl w:val="0"/>
                          <w:spacing w:line="240" w:lineRule="auto"/>
                          <w:jc w:val="both"/>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Almacenar información de por vida.</w:t>
                        </w:r>
                      </w:p>
                      <w:p w:rsidR="00000000" w:rsidDel="00000000" w:rsidP="00000000" w:rsidRDefault="00000000" w:rsidRPr="00000000" w14:paraId="0000025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Eliminar toda la información recibida.</w:t>
                        </w:r>
                      </w:p>
                      <w:p w:rsidR="00000000" w:rsidDel="00000000" w:rsidP="00000000" w:rsidRDefault="00000000" w:rsidRPr="00000000" w14:paraId="00000256">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C) Procesar información de forma temporal.</w:t>
                        </w:r>
                      </w:p>
                      <w:p w:rsidR="00000000" w:rsidDel="00000000" w:rsidP="00000000" w:rsidRDefault="00000000" w:rsidRPr="00000000" w14:paraId="00000257">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Generar decisiones automáticas.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un centro de procesamiento temporal donde la información se analiza brevemente. Si no es repetida o asociada con algo importante, se olvida en segundos.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qué es importante evitar la "Disonancia Cognoscitiva" tras el aprendizaje?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Porque reduce la publicidad.</w:t>
                        </w:r>
                      </w:p>
                      <w:p w:rsidR="00000000" w:rsidDel="00000000" w:rsidP="00000000" w:rsidRDefault="00000000" w:rsidRPr="00000000" w14:paraId="0000025C">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Porque aumenta el precio del producto.</w:t>
                        </w:r>
                      </w:p>
                      <w:p w:rsidR="00000000" w:rsidDel="00000000" w:rsidP="00000000" w:rsidRDefault="00000000" w:rsidRPr="00000000" w14:paraId="0000025D">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C) Porque genera arrepentimiento y afecta la lealtad del cliente.</w:t>
                        </w:r>
                      </w:p>
                      <w:p w:rsidR="00000000" w:rsidDel="00000000" w:rsidP="00000000" w:rsidRDefault="00000000" w:rsidRPr="00000000" w14:paraId="0000025E">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Porque elimina la competencia.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Porque si el consumidor aprende que el producto no cumple lo prometido, se genera una tensión mental que resulta en arrepentimiento, impidiendo que el aprendizaje se convierta en lealtad.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técnica ayuda a combatir el olvido del consumidor?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Reducir la publicidad.</w:t>
                        </w:r>
                      </w:p>
                      <w:p w:rsidR="00000000" w:rsidDel="00000000" w:rsidP="00000000" w:rsidRDefault="00000000" w:rsidRPr="00000000" w14:paraId="0000026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Cambiar constantemente el mensaje.</w:t>
                        </w:r>
                      </w:p>
                      <w:p w:rsidR="00000000" w:rsidDel="00000000" w:rsidP="00000000" w:rsidRDefault="00000000" w:rsidRPr="00000000" w14:paraId="00000264">
                        <w:pPr>
                          <w:widowControl w:val="0"/>
                          <w:spacing w:line="240"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C) Utilizar repetición estratégica y claves de memoria.</w:t>
                        </w:r>
                      </w:p>
                      <w:p w:rsidR="00000000" w:rsidDel="00000000" w:rsidP="00000000" w:rsidRDefault="00000000" w:rsidRPr="00000000" w14:paraId="0000026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Eliminar la marca del mercado.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repetición estratégica y el uso de claves de recuperación (como logotipos o jingles constantes) que ayudan al cerebro a traer la información desde la memoria de largo plazo al momento de la compra.</w:t>
                        </w:r>
                        <w:r w:rsidDel="00000000" w:rsidR="00000000" w:rsidRPr="00000000">
                          <w:rPr>
                            <w:rtl w:val="0"/>
                          </w:rPr>
                        </w:r>
                      </w:p>
                    </w:tc>
                  </w:tr>
                </w:tbl>
                <w:p w:rsidR="00000000" w:rsidDel="00000000" w:rsidP="00000000" w:rsidRDefault="00000000" w:rsidRPr="00000000" w14:paraId="00000267">
                  <w:pPr>
                    <w:spacing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6D">
            <w:pPr>
              <w:rPr>
                <w:rFonts w:ascii="Calibri" w:cs="Calibri" w:eastAsia="Calibri" w:hAnsi="Calibri"/>
                <w:b w:val="1"/>
                <w:bCs w:val="1"/>
                <w:sz w:val="30"/>
                <w:szCs w:val="30"/>
              </w:rPr>
            </w:pPr>
            <w:r w:rsidDel="00000000" w:rsidR="00000000" w:rsidRPr="00000000">
              <w:rPr>
                <w:rtl w:val="0"/>
              </w:rPr>
            </w:r>
          </w:p>
        </w:tc>
      </w:tr>
    </w:tbl>
    <w:p w:rsidR="00000000" w:rsidDel="00000000" w:rsidP="00000000" w:rsidRDefault="00000000" w:rsidRPr="00000000" w14:paraId="00000273">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p>
    <w:p w:rsidR="00000000" w:rsidDel="00000000" w:rsidP="00000000" w:rsidRDefault="00000000" w:rsidRPr="00000000" w14:paraId="00000274">
      <w:pPr>
        <w:spacing w:after="160" w:line="259"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75">
      <w:pPr>
        <w:spacing w:after="160" w:line="259" w:lineRule="auto"/>
        <w:jc w:val="center"/>
        <w:rPr>
          <w:rFonts w:ascii="Calibri" w:cs="Calibri" w:eastAsia="Calibri" w:hAnsi="Calibri"/>
          <w:b w:val="1"/>
          <w:bCs w:val="1"/>
          <w:sz w:val="40"/>
          <w:szCs w:val="40"/>
        </w:rPr>
      </w:pPr>
      <w:r w:rsidDel="00000000" w:rsidR="00000000" w:rsidRPr="00000000">
        <w:rPr>
          <w:rtl w:val="0"/>
        </w:rPr>
      </w:r>
    </w:p>
    <w:tbl>
      <w:tblPr>
        <w:tblStyle w:val="Table12"/>
        <w:tblpPr w:leftFromText="180" w:rightFromText="180" w:topFromText="180" w:bottomFromText="180" w:vertAnchor="text" w:horzAnchor="text" w:tblpX="-990" w:tblpY="0"/>
        <w:tblW w:w="10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1620"/>
        <w:gridCol w:w="195"/>
        <w:gridCol w:w="1995"/>
        <w:gridCol w:w="195"/>
        <w:gridCol w:w="3325.000000000001"/>
        <w:tblGridChange w:id="0">
          <w:tblGrid>
            <w:gridCol w:w="3405"/>
            <w:gridCol w:w="1620"/>
            <w:gridCol w:w="195"/>
            <w:gridCol w:w="1995"/>
            <w:gridCol w:w="195"/>
            <w:gridCol w:w="3325.000000000001"/>
          </w:tblGrid>
        </w:tblGridChange>
      </w:tblGrid>
      <w:tr>
        <w:trPr>
          <w:cantSplit w:val="0"/>
          <w:trHeight w:val="584" w:hRule="atLeast"/>
          <w:tblHeader w:val="0"/>
        </w:trPr>
        <w:tc>
          <w:tcPr>
            <w:gridSpan w:val="6"/>
            <w:shd w:fill="cc99ff" w:val="clear"/>
            <w:vAlign w:val="center"/>
          </w:tcPr>
          <w:p w:rsidR="00000000" w:rsidDel="00000000" w:rsidP="00000000" w:rsidRDefault="00000000" w:rsidRPr="00000000" w14:paraId="00000276">
            <w:pPr>
              <w:pStyle w:val="Heading1"/>
              <w:rPr/>
            </w:pPr>
            <w:bookmarkStart w:colFirst="0" w:colLast="0" w:name="_f51e8jxno534" w:id="11"/>
            <w:bookmarkEnd w:id="11"/>
            <w:r w:rsidDel="00000000" w:rsidR="00000000" w:rsidRPr="00000000">
              <w:rPr>
                <w:rtl w:val="0"/>
              </w:rPr>
              <w:t xml:space="preserve">Hito 02 Semana 04</w:t>
            </w:r>
          </w:p>
        </w:tc>
      </w:tr>
      <w:tr>
        <w:trPr>
          <w:cantSplit w:val="0"/>
          <w:tblHeader w:val="0"/>
        </w:trPr>
        <w:tc>
          <w:tcPr>
            <w:gridSpan w:val="6"/>
            <w:shd w:fill="cccccc" w:val="clear"/>
          </w:tcPr>
          <w:p w:rsidR="00000000" w:rsidDel="00000000" w:rsidP="00000000" w:rsidRDefault="00000000" w:rsidRPr="00000000" w14:paraId="0000027C">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04: Involucramiento del consumidor </w:t>
            </w:r>
          </w:p>
        </w:tc>
      </w:tr>
      <w:tr>
        <w:trPr>
          <w:cantSplit w:val="0"/>
          <w:tblHeader w:val="0"/>
        </w:trPr>
        <w:tc>
          <w:tcPr>
            <w:gridSpan w:val="6"/>
            <w:shd w:fill="cccccc" w:val="clear"/>
          </w:tcPr>
          <w:p w:rsidR="00000000" w:rsidDel="00000000" w:rsidP="00000000" w:rsidRDefault="00000000" w:rsidRPr="00000000" w14:paraId="00000282">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Semanal</w:t>
            </w:r>
          </w:p>
        </w:tc>
      </w:tr>
      <w:tr>
        <w:trPr>
          <w:cantSplit w:val="0"/>
          <w:tblHeader w:val="0"/>
        </w:trPr>
        <w:tc>
          <w:tcPr>
            <w:gridSpan w:val="6"/>
            <w:shd w:fill="cccccc" w:val="clear"/>
          </w:tcPr>
          <w:p w:rsidR="00000000" w:rsidDel="00000000" w:rsidP="00000000" w:rsidRDefault="00000000" w:rsidRPr="00000000" w14:paraId="0000028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con nuestro equipo la información clave sobre la selección de contenidos y actividades que forman parte de esta semana. Esto nos permitirá comprender el propósito de cada elemento dentro de la semana y elaborar guiones audiovisuales que reflejen de manera efectiva cómo contribuyen a la formación de nuestros estudiantes en línea con los objetivos del hito.</w:t>
            </w:r>
          </w:p>
        </w:tc>
      </w:tr>
      <w:tr>
        <w:trPr>
          <w:cantSplit w:val="0"/>
          <w:tblHeader w:val="0"/>
        </w:trPr>
        <w:tc>
          <w:tcPr>
            <w:gridSpan w:val="6"/>
          </w:tcPr>
          <w:p w:rsidR="00000000" w:rsidDel="00000000" w:rsidP="00000000" w:rsidRDefault="00000000" w:rsidRPr="00000000" w14:paraId="0000028E">
            <w:pPr>
              <w:spacing w:after="240" w:lineRule="auto"/>
              <w:ind w:right="-182.5984251968498"/>
              <w:rPr>
                <w:rFonts w:ascii="Calibri" w:cs="Calibri" w:eastAsia="Calibri" w:hAnsi="Calibri"/>
                <w:sz w:val="24"/>
                <w:szCs w:val="24"/>
              </w:rPr>
            </w:pPr>
            <w:hyperlink r:id="rId18">
              <w:r w:rsidDel="00000000" w:rsidR="00000000" w:rsidRPr="00000000">
                <w:rPr>
                  <w:rFonts w:ascii="Calibri" w:cs="Calibri" w:eastAsia="Calibri" w:hAnsi="Calibri"/>
                  <w:color w:val="1155cc"/>
                  <w:sz w:val="24"/>
                  <w:szCs w:val="24"/>
                  <w:u w:val="single"/>
                  <w:rtl w:val="0"/>
                </w:rPr>
                <w:t xml:space="preserve">https://docs.google.com/document/d/1c_zAj4h6nJ7x__9SC7jmTJgTxcaFWtdE/edit?usp=drive_link&amp;ouid=116964615012484106443&amp;rtpof=true&amp;sd=true</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834.9999999999977" w:hRule="atLeast"/>
          <w:tblHeader w:val="0"/>
        </w:trPr>
        <w:tc>
          <w:tcPr>
            <w:gridSpan w:val="6"/>
            <w:shd w:fill="e06666" w:val="clear"/>
            <w:vAlign w:val="center"/>
          </w:tcPr>
          <w:p w:rsidR="00000000" w:rsidDel="00000000" w:rsidP="00000000" w:rsidRDefault="00000000" w:rsidRPr="00000000" w14:paraId="00000294">
            <w:pPr>
              <w:pStyle w:val="Heading2"/>
              <w:rPr>
                <w:sz w:val="30"/>
                <w:szCs w:val="30"/>
              </w:rPr>
            </w:pPr>
            <w:bookmarkStart w:colFirst="0" w:colLast="0" w:name="_u5op4fkv455w" w:id="12"/>
            <w:bookmarkEnd w:id="12"/>
            <w:r w:rsidDel="00000000" w:rsidR="00000000" w:rsidRPr="00000000">
              <w:rPr>
                <w:sz w:val="30"/>
                <w:szCs w:val="30"/>
                <w:rtl w:val="0"/>
              </w:rPr>
              <w:t xml:space="preserve">S04 Material programado</w:t>
            </w:r>
          </w:p>
        </w:tc>
      </w:tr>
      <w:tr>
        <w:trPr>
          <w:cantSplit w:val="0"/>
          <w:trHeight w:val="7860" w:hRule="atLeast"/>
          <w:tblHeader w:val="0"/>
        </w:trPr>
        <w:tc>
          <w:tcPr>
            <w:gridSpan w:val="6"/>
          </w:tcPr>
          <w:p w:rsidR="00000000" w:rsidDel="00000000" w:rsidP="00000000" w:rsidRDefault="00000000" w:rsidRPr="00000000" w14:paraId="0000029A">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29B">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9C">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29D">
            <w:pPr>
              <w:widowControl w:val="0"/>
              <w:numPr>
                <w:ilvl w:val="0"/>
                <w:numId w:val="14"/>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29E">
            <w:pPr>
              <w:widowControl w:val="0"/>
              <w:numPr>
                <w:ilvl w:val="0"/>
                <w:numId w:val="14"/>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29F">
            <w:pPr>
              <w:widowControl w:val="0"/>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13"/>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6405"/>
              <w:gridCol w:w="2475"/>
              <w:tblGridChange w:id="0">
                <w:tblGrid>
                  <w:gridCol w:w="1575"/>
                  <w:gridCol w:w="6405"/>
                  <w:gridCol w:w="2475"/>
                </w:tblGrid>
              </w:tblGridChange>
            </w:tblGrid>
            <w:tr>
              <w:trPr>
                <w:cantSplit w:val="0"/>
                <w:tblHeader w:val="0"/>
              </w:trPr>
              <w:tc>
                <w:tcPr>
                  <w:vAlign w:val="center"/>
                </w:tcPr>
                <w:p w:rsidR="00000000" w:rsidDel="00000000" w:rsidP="00000000" w:rsidRDefault="00000000" w:rsidRPr="00000000" w14:paraId="000002A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A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2A2">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Nombre del libro</w:t>
                  </w:r>
                  <w:r w:rsidDel="00000000" w:rsidR="00000000" w:rsidRPr="00000000">
                    <w:rPr>
                      <w:rFonts w:ascii="Calibri" w:cs="Calibri" w:eastAsia="Calibri" w:hAnsi="Calibri"/>
                      <w:sz w:val="24"/>
                      <w:szCs w:val="24"/>
                      <w:rtl w:val="0"/>
                    </w:rPr>
                    <w:t xml:space="preserve"> (llenar si es necesario): </w:t>
                  </w:r>
                </w:p>
                <w:p w:rsidR="00000000" w:rsidDel="00000000" w:rsidP="00000000" w:rsidRDefault="00000000" w:rsidRPr="00000000" w14:paraId="000002A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 Involucramiento del consumidor</w:t>
                  </w:r>
                </w:p>
                <w:p w:rsidR="00000000" w:rsidDel="00000000" w:rsidP="00000000" w:rsidRDefault="00000000" w:rsidRPr="00000000" w14:paraId="000002A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Nestor Santos Vidales - Andrés Pinto Padilla</w:t>
                  </w:r>
                </w:p>
                <w:p w:rsidR="00000000" w:rsidDel="00000000" w:rsidP="00000000" w:rsidRDefault="00000000" w:rsidRPr="00000000" w14:paraId="000002A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 </w:t>
                  </w:r>
                </w:p>
                <w:p w:rsidR="00000000" w:rsidDel="00000000" w:rsidP="00000000" w:rsidRDefault="00000000" w:rsidRPr="00000000" w14:paraId="000002A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Dar lectura para complementar el tema</w:t>
                  </w:r>
                </w:p>
                <w:p w:rsidR="00000000" w:rsidDel="00000000" w:rsidP="00000000" w:rsidRDefault="00000000" w:rsidRPr="00000000" w14:paraId="000002A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3 págs.</w:t>
                  </w:r>
                </w:p>
                <w:p w:rsidR="00000000" w:rsidDel="00000000" w:rsidP="00000000" w:rsidRDefault="00000000" w:rsidRPr="00000000" w14:paraId="000002A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15 min. </w:t>
                  </w:r>
                </w:p>
                <w:p w:rsidR="00000000" w:rsidDel="00000000" w:rsidP="00000000" w:rsidRDefault="00000000" w:rsidRPr="00000000" w14:paraId="000002A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p w:rsidR="00000000" w:rsidDel="00000000" w:rsidP="00000000" w:rsidRDefault="00000000" w:rsidRPr="00000000" w14:paraId="000002AB">
                  <w:pP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2A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commentRangeStart w:id="12"/>
                  <w:commentRangeStart w:id="13"/>
                  <w:hyperlink r:id="rId19">
                    <w:r w:rsidDel="00000000" w:rsidR="00000000" w:rsidRPr="00000000">
                      <w:rPr>
                        <w:rFonts w:ascii="Calibri" w:cs="Calibri" w:eastAsia="Calibri" w:hAnsi="Calibri"/>
                        <w:b w:val="1"/>
                        <w:bCs w:val="1"/>
                        <w:color w:val="1155cc"/>
                        <w:sz w:val="24"/>
                        <w:szCs w:val="24"/>
                        <w:u w:val="single"/>
                        <w:rtl w:val="0"/>
                      </w:rPr>
                      <w:t xml:space="preserve">https://docs.google.com/document/d/1w_-7GYAcGFq4c6M5C20znyMUDVhD5jjRLLnZfXJhD9A/edit?usp=sharing</w:t>
                    </w:r>
                  </w:hyperlink>
                  <w:r w:rsidDel="00000000" w:rsidR="00000000" w:rsidRPr="00000000">
                    <w:rPr>
                      <w:rFonts w:ascii="Calibri" w:cs="Calibri" w:eastAsia="Calibri" w:hAnsi="Calibri"/>
                      <w:b w:val="1"/>
                      <w:bCs w:val="1"/>
                      <w:sz w:val="24"/>
                      <w:szCs w:val="24"/>
                      <w:rtl w:val="0"/>
                    </w:rPr>
                    <w:t xml:space="preserve"> </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AD">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A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A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2B0">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Involucramiento del consumidor </w:t>
                  </w:r>
                  <w:r w:rsidDel="00000000" w:rsidR="00000000" w:rsidRPr="00000000">
                    <w:rPr>
                      <w:rtl w:val="0"/>
                    </w:rPr>
                  </w:r>
                </w:p>
                <w:p w:rsidR="00000000" w:rsidDel="00000000" w:rsidP="00000000" w:rsidRDefault="00000000" w:rsidRPr="00000000" w14:paraId="000002B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Ricardo Morales Quesada</w:t>
                  </w:r>
                </w:p>
                <w:p w:rsidR="00000000" w:rsidDel="00000000" w:rsidP="00000000" w:rsidRDefault="00000000" w:rsidRPr="00000000" w14:paraId="000002B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20 jun 2020</w:t>
                  </w:r>
                  <w:r w:rsidDel="00000000" w:rsidR="00000000" w:rsidRPr="00000000">
                    <w:rPr>
                      <w:rtl w:val="0"/>
                    </w:rPr>
                  </w:r>
                </w:p>
                <w:p w:rsidR="00000000" w:rsidDel="00000000" w:rsidP="00000000" w:rsidRDefault="00000000" w:rsidRPr="00000000" w14:paraId="000002B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7 min</w:t>
                  </w:r>
                </w:p>
                <w:p w:rsidR="00000000" w:rsidDel="00000000" w:rsidP="00000000" w:rsidRDefault="00000000" w:rsidRPr="00000000" w14:paraId="000002B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14 min.</w:t>
                  </w:r>
                </w:p>
                <w:p w:rsidR="00000000" w:rsidDel="00000000" w:rsidP="00000000" w:rsidRDefault="00000000" w:rsidRPr="00000000" w14:paraId="000002B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2B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2B8">
                  <w:pPr>
                    <w:rPr>
                      <w:rFonts w:ascii="Calibri" w:cs="Calibri" w:eastAsia="Calibri" w:hAnsi="Calibri"/>
                      <w:b w:val="1"/>
                      <w:bCs w:val="1"/>
                      <w:sz w:val="24"/>
                      <w:szCs w:val="24"/>
                    </w:rPr>
                  </w:pPr>
                  <w:hyperlink r:id="rId20">
                    <w:r w:rsidDel="00000000" w:rsidR="00000000" w:rsidRPr="00000000">
                      <w:rPr>
                        <w:rFonts w:ascii="Calibri" w:cs="Calibri" w:eastAsia="Calibri" w:hAnsi="Calibri"/>
                        <w:b w:val="1"/>
                        <w:bCs w:val="1"/>
                        <w:color w:val="1155cc"/>
                        <w:sz w:val="24"/>
                        <w:szCs w:val="24"/>
                        <w:u w:val="single"/>
                        <w:rtl w:val="0"/>
                      </w:rPr>
                      <w:t xml:space="preserve">https://youtu.be/UE6lp-j8lcI?si=ON3MLcHj1yHd4M-a</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2B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B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2B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B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2B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2B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B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2C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C2">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2C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C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2C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C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2CA">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C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CC">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CD">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gridSpan w:val="6"/>
            <w:shd w:fill="4a86e8" w:val="clear"/>
            <w:vAlign w:val="center"/>
          </w:tcPr>
          <w:p w:rsidR="00000000" w:rsidDel="00000000" w:rsidP="00000000" w:rsidRDefault="00000000" w:rsidRPr="00000000" w14:paraId="000002D3">
            <w:pPr>
              <w:pStyle w:val="Heading2"/>
              <w:rPr>
                <w:sz w:val="30"/>
                <w:szCs w:val="30"/>
              </w:rPr>
            </w:pPr>
            <w:bookmarkStart w:colFirst="0" w:colLast="0" w:name="_4t5besp6psio" w:id="13"/>
            <w:bookmarkEnd w:id="13"/>
            <w:r w:rsidDel="00000000" w:rsidR="00000000" w:rsidRPr="00000000">
              <w:rPr>
                <w:sz w:val="30"/>
                <w:szCs w:val="30"/>
                <w:rtl w:val="0"/>
              </w:rPr>
              <w:t xml:space="preserve">S04 Material complementario (No obligatorio)</w:t>
            </w:r>
          </w:p>
        </w:tc>
      </w:tr>
      <w:tr>
        <w:trPr>
          <w:cantSplit w:val="0"/>
          <w:tblHeader w:val="0"/>
        </w:trPr>
        <w:tc>
          <w:tcPr>
            <w:gridSpan w:val="6"/>
          </w:tcPr>
          <w:p w:rsidR="00000000" w:rsidDel="00000000" w:rsidP="00000000" w:rsidRDefault="00000000" w:rsidRPr="00000000" w14:paraId="000002D9">
            <w:pPr>
              <w:widowControl w:val="0"/>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DA">
            <w:pPr>
              <w:widowControl w:val="0"/>
              <w:spacing w:line="276" w:lineRule="auto"/>
              <w:rPr>
                <w:rFonts w:ascii="Calibri" w:cs="Calibri" w:eastAsia="Calibri" w:hAnsi="Calibri"/>
                <w:sz w:val="24"/>
                <w:szCs w:val="24"/>
              </w:rPr>
            </w:pPr>
            <w:r w:rsidDel="00000000" w:rsidR="00000000" w:rsidRPr="00000000">
              <w:rPr>
                <w:rtl w:val="0"/>
              </w:rPr>
            </w:r>
          </w:p>
          <w:tbl>
            <w:tblPr>
              <w:tblStyle w:val="Table1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2D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D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2D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 </w:t>
                  </w:r>
                </w:p>
                <w:p w:rsidR="00000000" w:rsidDel="00000000" w:rsidP="00000000" w:rsidRDefault="00000000" w:rsidRPr="00000000" w14:paraId="000002D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necesario):Involucramiento del consumidor</w:t>
                  </w:r>
                </w:p>
                <w:p w:rsidR="00000000" w:rsidDel="00000000" w:rsidP="00000000" w:rsidRDefault="00000000" w:rsidRPr="00000000" w14:paraId="000002D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Nestor Santos Vidales - Andrés Pinto Padilla</w:t>
                  </w:r>
                </w:p>
                <w:p w:rsidR="00000000" w:rsidDel="00000000" w:rsidP="00000000" w:rsidRDefault="00000000" w:rsidRPr="00000000" w14:paraId="000002E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 Artículo web</w:t>
                  </w:r>
                </w:p>
                <w:p w:rsidR="00000000" w:rsidDel="00000000" w:rsidP="00000000" w:rsidRDefault="00000000" w:rsidRPr="00000000" w14:paraId="000002E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tl w:val="0"/>
                    </w:rPr>
                  </w:r>
                </w:p>
                <w:p w:rsidR="00000000" w:rsidDel="00000000" w:rsidP="00000000" w:rsidRDefault="00000000" w:rsidRPr="00000000" w14:paraId="000002E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46 páginas</w:t>
                  </w:r>
                </w:p>
                <w:p w:rsidR="00000000" w:rsidDel="00000000" w:rsidP="00000000" w:rsidRDefault="00000000" w:rsidRPr="00000000" w14:paraId="000002E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230 min.</w:t>
                  </w:r>
                </w:p>
                <w:p w:rsidR="00000000" w:rsidDel="00000000" w:rsidP="00000000" w:rsidRDefault="00000000" w:rsidRPr="00000000" w14:paraId="000002E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p w:rsidR="00000000" w:rsidDel="00000000" w:rsidP="00000000" w:rsidRDefault="00000000" w:rsidRPr="00000000" w14:paraId="000002E6">
                  <w:pP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2E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2E8">
                  <w:pPr>
                    <w:rPr>
                      <w:rFonts w:ascii="Calibri" w:cs="Calibri" w:eastAsia="Calibri" w:hAnsi="Calibri"/>
                      <w:b w:val="1"/>
                      <w:bCs w:val="1"/>
                      <w:sz w:val="24"/>
                      <w:szCs w:val="24"/>
                    </w:rPr>
                  </w:pPr>
                  <w:hyperlink r:id="rId21">
                    <w:r w:rsidDel="00000000" w:rsidR="00000000" w:rsidRPr="00000000">
                      <w:rPr>
                        <w:rFonts w:ascii="Calibri" w:cs="Calibri" w:eastAsia="Calibri" w:hAnsi="Calibri"/>
                        <w:b w:val="1"/>
                        <w:bCs w:val="1"/>
                        <w:color w:val="1155cc"/>
                        <w:sz w:val="24"/>
                        <w:szCs w:val="24"/>
                        <w:u w:val="single"/>
                        <w:rtl w:val="0"/>
                      </w:rPr>
                      <w:t xml:space="preserve">https://drive.google.com/file/d/1m6_QVmIGb5s6uh5EqahodTiyJq-gfTsW/view?usp=drive_link</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2E9">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E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2E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E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E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E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E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2F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2F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2F3">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F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2F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F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2F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nn</w:t>
                  </w:r>
                </w:p>
                <w:p w:rsidR="00000000" w:rsidDel="00000000" w:rsidP="00000000" w:rsidRDefault="00000000" w:rsidRPr="00000000" w14:paraId="000002F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F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2F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r>
              <w:trPr>
                <w:cantSplit w:val="0"/>
                <w:tblHeader w:val="0"/>
              </w:trPr>
              <w:tc>
                <w:tcPr/>
                <w:p w:rsidR="00000000" w:rsidDel="00000000" w:rsidP="00000000" w:rsidRDefault="00000000" w:rsidRPr="00000000" w14:paraId="000002FC">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F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2F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 </w:t>
                  </w:r>
                </w:p>
                <w:p w:rsidR="00000000" w:rsidDel="00000000" w:rsidP="00000000" w:rsidRDefault="00000000" w:rsidRPr="00000000" w14:paraId="000002F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30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30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303">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0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305">
            <w:pPr>
              <w:rPr>
                <w:rFonts w:ascii="Calibri" w:cs="Calibri" w:eastAsia="Calibri" w:hAnsi="Calibri"/>
                <w:sz w:val="18"/>
                <w:szCs w:val="18"/>
              </w:rPr>
            </w:pPr>
            <w:r w:rsidDel="00000000" w:rsidR="00000000" w:rsidRPr="00000000">
              <w:rPr>
                <w:rtl w:val="0"/>
              </w:rPr>
            </w:r>
          </w:p>
        </w:tc>
      </w:tr>
      <w:tr>
        <w:trPr>
          <w:cantSplit w:val="0"/>
          <w:trHeight w:val="480" w:hRule="atLeast"/>
          <w:tblHeader w:val="0"/>
        </w:trPr>
        <w:tc>
          <w:tcPr>
            <w:gridSpan w:val="6"/>
          </w:tcPr>
          <w:p w:rsidR="00000000" w:rsidDel="00000000" w:rsidP="00000000" w:rsidRDefault="00000000" w:rsidRPr="00000000" w14:paraId="0000030B">
            <w:pPr>
              <w:rPr>
                <w:rFonts w:ascii="Calibri" w:cs="Calibri" w:eastAsia="Calibri" w:hAnsi="Calibri"/>
                <w:sz w:val="24"/>
                <w:szCs w:val="24"/>
              </w:rPr>
            </w:pPr>
            <w:r w:rsidDel="00000000" w:rsidR="00000000" w:rsidRPr="00000000">
              <w:rPr>
                <w:rtl w:val="0"/>
              </w:rPr>
            </w:r>
          </w:p>
        </w:tc>
      </w:tr>
      <w:tr>
        <w:trPr>
          <w:cantSplit w:val="0"/>
          <w:trHeight w:val="488.5546875000045" w:hRule="atLeast"/>
          <w:tblHeader w:val="0"/>
        </w:trPr>
        <w:tc>
          <w:tcPr>
            <w:gridSpan w:val="6"/>
            <w:shd w:fill="cc99ff" w:val="clear"/>
          </w:tcPr>
          <w:p w:rsidR="00000000" w:rsidDel="00000000" w:rsidP="00000000" w:rsidRDefault="00000000" w:rsidRPr="00000000" w14:paraId="00000311">
            <w:pPr>
              <w:pStyle w:val="Heading2"/>
              <w:tabs>
                <w:tab w:val="left" w:leader="none" w:pos="217"/>
              </w:tabs>
              <w:rPr>
                <w:sz w:val="30"/>
                <w:szCs w:val="30"/>
              </w:rPr>
            </w:pPr>
            <w:bookmarkStart w:colFirst="0" w:colLast="0" w:name="_wrczyzkpfm4m" w:id="14"/>
            <w:bookmarkEnd w:id="14"/>
            <w:r w:rsidDel="00000000" w:rsidR="00000000" w:rsidRPr="00000000">
              <w:rPr>
                <w:sz w:val="30"/>
                <w:szCs w:val="30"/>
                <w:rtl w:val="0"/>
              </w:rPr>
              <w:t xml:space="preserve">S04 Taller de aplicación: Termómetro del involucramiento</w:t>
            </w:r>
          </w:p>
        </w:tc>
      </w:tr>
      <w:tr>
        <w:trPr>
          <w:cantSplit w:val="0"/>
          <w:tblHeader w:val="0"/>
        </w:trPr>
        <w:tc>
          <w:tcPr>
            <w:gridSpan w:val="6"/>
            <w:shd w:fill="cccccc" w:val="clear"/>
          </w:tcPr>
          <w:p w:rsidR="00000000" w:rsidDel="00000000" w:rsidP="00000000" w:rsidRDefault="00000000" w:rsidRPr="00000000" w14:paraId="00000317">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gridSpan w:val="6"/>
            <w:shd w:fill="cccccc" w:val="clear"/>
          </w:tcPr>
          <w:p w:rsidR="00000000" w:rsidDel="00000000" w:rsidP="00000000" w:rsidRDefault="00000000" w:rsidRPr="00000000" w14:paraId="0000031D">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p>
        </w:tc>
      </w:tr>
      <w:tr>
        <w:trPr>
          <w:cantSplit w:val="0"/>
          <w:trHeight w:val="795" w:hRule="atLeast"/>
          <w:tblHeader w:val="0"/>
        </w:trPr>
        <w:tc>
          <w:tcPr>
            <w:gridSpan w:val="6"/>
          </w:tcPr>
          <w:p w:rsidR="00000000" w:rsidDel="00000000" w:rsidP="00000000" w:rsidRDefault="00000000" w:rsidRPr="00000000" w14:paraId="00000323">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consumidor no siempre compra lo que necesita, sino aquello con lo que se siente identificado". Anónimo</w:t>
            </w:r>
          </w:p>
        </w:tc>
      </w:tr>
      <w:tr>
        <w:trPr>
          <w:cantSplit w:val="0"/>
          <w:tblHeader w:val="0"/>
        </w:trPr>
        <w:tc>
          <w:tcPr>
            <w:gridSpan w:val="6"/>
            <w:shd w:fill="cccccc" w:val="clear"/>
          </w:tcPr>
          <w:p w:rsidR="00000000" w:rsidDel="00000000" w:rsidP="00000000" w:rsidRDefault="00000000" w:rsidRPr="00000000" w14:paraId="0000032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gridSpan w:val="6"/>
            <w:shd w:fill="cccccc" w:val="clear"/>
          </w:tcPr>
          <w:p w:rsidR="00000000" w:rsidDel="00000000" w:rsidP="00000000" w:rsidRDefault="00000000" w:rsidRPr="00000000" w14:paraId="000003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rHeight w:val="532.96875" w:hRule="atLeast"/>
          <w:tblHeader w:val="0"/>
        </w:trPr>
        <w:tc>
          <w:tcPr>
            <w:gridSpan w:val="6"/>
          </w:tcPr>
          <w:p w:rsidR="00000000" w:rsidDel="00000000" w:rsidP="00000000" w:rsidRDefault="00000000" w:rsidRPr="00000000" w14:paraId="00000336">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proceso de compra, no todos los productos tienen el mismo nivel de importancia para el consumidor. Algunas decisiones se toman rápidamente, mientras que otras implican mayor análisis debido al riesgo percibido. Comprender el nivel de involucramiento permite a las empresas diseñar estrategias más efectivas para influir en la decisión del cliente.</w:t>
            </w:r>
          </w:p>
          <w:p w:rsidR="00000000" w:rsidDel="00000000" w:rsidP="00000000" w:rsidRDefault="00000000" w:rsidRPr="00000000" w14:paraId="00000337">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8">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taller, el estudiante analizará distintos tipos de productos y situaciones de compra, identificando el nivel de involucramiento del consumidor y proponiendo estrategias que reduzcan el riesgo percibido y faciliten la decisión de compra.</w:t>
            </w:r>
          </w:p>
          <w:p w:rsidR="00000000" w:rsidDel="00000000" w:rsidP="00000000" w:rsidRDefault="00000000" w:rsidRPr="00000000" w14:paraId="00000339">
            <w:pPr>
              <w:jc w:val="center"/>
              <w:rPr>
                <w:rFonts w:ascii="Calibri" w:cs="Calibri" w:eastAsia="Calibri" w:hAnsi="Calibri"/>
                <w:sz w:val="24"/>
                <w:szCs w:val="24"/>
              </w:rPr>
            </w:pP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33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gridSpan w:val="6"/>
            <w:shd w:fill="cccccc" w:val="clear"/>
          </w:tcPr>
          <w:p w:rsidR="00000000" w:rsidDel="00000000" w:rsidP="00000000" w:rsidRDefault="00000000" w:rsidRPr="00000000" w14:paraId="0000034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redacción del documento o comentario. Si es necesario,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3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aula y pretende llevar la teoría a la práctica a través de la realización de estudios de casos, juego de roles, documentos oficiales y otros; por lo que es recomendable que evites proponer actividades netamente teóricas, salvo que sea estrictamente necesario.</w:t>
            </w:r>
          </w:p>
          <w:p w:rsidR="00000000" w:rsidDel="00000000" w:rsidP="00000000" w:rsidRDefault="00000000" w:rsidRPr="00000000" w14:paraId="00000347">
            <w:pPr>
              <w:rPr>
                <w:rFonts w:ascii="Calibri" w:cs="Calibri" w:eastAsia="Calibri" w:hAnsi="Calibri"/>
                <w:sz w:val="24"/>
                <w:szCs w:val="24"/>
              </w:rPr>
            </w:pPr>
            <w:r w:rsidDel="00000000" w:rsidR="00000000" w:rsidRPr="00000000">
              <w:rPr>
                <w:rtl w:val="0"/>
              </w:rPr>
            </w:r>
          </w:p>
        </w:tc>
      </w:tr>
      <w:tr>
        <w:trPr>
          <w:cantSplit w:val="0"/>
          <w:trHeight w:val="982.96875" w:hRule="atLeast"/>
          <w:tblHeader w:val="0"/>
        </w:trPr>
        <w:tc>
          <w:tcPr>
            <w:gridSpan w:val="6"/>
          </w:tcPr>
          <w:p w:rsidR="00000000" w:rsidDel="00000000" w:rsidP="00000000" w:rsidRDefault="00000000" w:rsidRPr="00000000" w14:paraId="0000034D">
            <w:pPr>
              <w:numPr>
                <w:ilvl w:val="0"/>
                <w:numId w:val="4"/>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el </w:t>
            </w:r>
            <w:commentRangeStart w:id="14"/>
            <w:r w:rsidDel="00000000" w:rsidR="00000000" w:rsidRPr="00000000">
              <w:rPr>
                <w:rFonts w:ascii="Calibri" w:cs="Calibri" w:eastAsia="Calibri" w:hAnsi="Calibri"/>
                <w:sz w:val="24"/>
                <w:szCs w:val="24"/>
                <w:rtl w:val="0"/>
              </w:rPr>
              <w:t xml:space="preserve">resumen de Involucramiento del consumidor</w:t>
            </w:r>
            <w:commentRangeEnd w:id="14"/>
            <w:r w:rsidDel="00000000" w:rsidR="00000000" w:rsidRPr="00000000">
              <w:commentReference w:id="14"/>
            </w:r>
            <w:r w:rsidDel="00000000" w:rsidR="00000000" w:rsidRPr="00000000">
              <w:rPr>
                <w:rFonts w:ascii="Calibri" w:cs="Calibri" w:eastAsia="Calibri" w:hAnsi="Calibri"/>
                <w:sz w:val="24"/>
                <w:szCs w:val="24"/>
                <w:rtl w:val="0"/>
              </w:rPr>
              <w:t xml:space="preserve"> y observa el video </w:t>
            </w:r>
            <w:commentRangeStart w:id="15"/>
            <w:r w:rsidDel="00000000" w:rsidR="00000000" w:rsidRPr="00000000">
              <w:rPr>
                <w:rFonts w:ascii="Calibri" w:cs="Calibri" w:eastAsia="Calibri" w:hAnsi="Calibri"/>
                <w:sz w:val="24"/>
                <w:szCs w:val="24"/>
                <w:rtl w:val="0"/>
              </w:rPr>
              <w:t xml:space="preserve"> Involucramiento del consumidor</w:t>
            </w:r>
            <w:commentRangeEnd w:id="15"/>
            <w:r w:rsidDel="00000000" w:rsidR="00000000" w:rsidRPr="00000000">
              <w:commentReference w:id="15"/>
            </w:r>
            <w:r w:rsidDel="00000000" w:rsidR="00000000" w:rsidRPr="00000000">
              <w:rPr>
                <w:rFonts w:ascii="Calibri" w:cs="Calibri" w:eastAsia="Calibri" w:hAnsi="Calibri"/>
                <w:sz w:val="24"/>
                <w:szCs w:val="24"/>
                <w:rtl w:val="0"/>
              </w:rPr>
              <w:t xml:space="preserve"> para comprender los conceptos clave.</w:t>
            </w:r>
          </w:p>
          <w:p w:rsidR="00000000" w:rsidDel="00000000" w:rsidP="00000000" w:rsidRDefault="00000000" w:rsidRPr="00000000" w14:paraId="0000034E">
            <w:pPr>
              <w:numPr>
                <w:ilvl w:val="0"/>
                <w:numId w:val="4"/>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Analiza</w:t>
            </w:r>
            <w:r w:rsidDel="00000000" w:rsidR="00000000" w:rsidRPr="00000000">
              <w:rPr>
                <w:rFonts w:ascii="Calibri" w:cs="Calibri" w:eastAsia="Calibri" w:hAnsi="Calibri"/>
                <w:sz w:val="24"/>
                <w:szCs w:val="24"/>
                <w:rtl w:val="0"/>
              </w:rPr>
              <w:t xml:space="preserve"> la siguiente situación base:</w:t>
            </w:r>
          </w:p>
          <w:tbl>
            <w:tblPr>
              <w:tblStyle w:val="Table15"/>
              <w:tblW w:w="248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5"/>
              <w:tblGridChange w:id="0">
                <w:tblGrid>
                  <w:gridCol w:w="2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Eres el gerente de marketing de una cadena de retail que comercializa distintos tipos de productos (tecnológicos, alimentos, moda y servicios). Tu objetivo es comprender cómo el nivel de involucramiento del consumidor influye en su decisión de compra para diseñar estrategias más efectivas.</w:t>
                  </w:r>
                </w:p>
              </w:tc>
            </w:tr>
          </w:tbl>
          <w:p w:rsidR="00000000" w:rsidDel="00000000" w:rsidP="00000000" w:rsidRDefault="00000000" w:rsidRPr="00000000" w14:paraId="00000350">
            <w:pPr>
              <w:numPr>
                <w:ilvl w:val="0"/>
                <w:numId w:val="7"/>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Desarrolla</w:t>
            </w:r>
            <w:r w:rsidDel="00000000" w:rsidR="00000000" w:rsidRPr="00000000">
              <w:rPr>
                <w:rFonts w:ascii="Calibri" w:cs="Calibri" w:eastAsia="Calibri" w:hAnsi="Calibri"/>
                <w:sz w:val="24"/>
                <w:szCs w:val="24"/>
                <w:rtl w:val="0"/>
              </w:rPr>
              <w:t xml:space="preserve"> la etapa 1, clasificando los productos según su nivel de involucramiento y el tipo de riesgo percibido.</w:t>
            </w:r>
          </w:p>
          <w:p w:rsidR="00000000" w:rsidDel="00000000" w:rsidP="00000000" w:rsidRDefault="00000000" w:rsidRPr="00000000" w14:paraId="00000351">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Analiza</w:t>
            </w:r>
            <w:r w:rsidDel="00000000" w:rsidR="00000000" w:rsidRPr="00000000">
              <w:rPr>
                <w:rFonts w:ascii="Calibri" w:cs="Calibri" w:eastAsia="Calibri" w:hAnsi="Calibri"/>
                <w:sz w:val="24"/>
                <w:szCs w:val="24"/>
                <w:rtl w:val="0"/>
              </w:rPr>
              <w:t xml:space="preserve"> la etapa 2, proponiendo estrategias para reducir los diferentes tipos de riesgo del consumidor.</w:t>
            </w:r>
          </w:p>
          <w:p w:rsidR="00000000" w:rsidDel="00000000" w:rsidP="00000000" w:rsidRDefault="00000000" w:rsidRPr="00000000" w14:paraId="00000352">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Diseña</w:t>
            </w:r>
            <w:r w:rsidDel="00000000" w:rsidR="00000000" w:rsidRPr="00000000">
              <w:rPr>
                <w:rFonts w:ascii="Calibri" w:cs="Calibri" w:eastAsia="Calibri" w:hAnsi="Calibri"/>
                <w:sz w:val="24"/>
                <w:szCs w:val="24"/>
                <w:rtl w:val="0"/>
              </w:rPr>
              <w:t xml:space="preserve"> la etapa 3, planteando acciones de marketing según el tipo de involucramiento (emocional y racional).</w:t>
            </w:r>
          </w:p>
          <w:p w:rsidR="00000000" w:rsidDel="00000000" w:rsidP="00000000" w:rsidRDefault="00000000" w:rsidRPr="00000000" w14:paraId="00000353">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Propone</w:t>
            </w:r>
            <w:r w:rsidDel="00000000" w:rsidR="00000000" w:rsidRPr="00000000">
              <w:rPr>
                <w:rFonts w:ascii="Calibri" w:cs="Calibri" w:eastAsia="Calibri" w:hAnsi="Calibri"/>
                <w:sz w:val="24"/>
                <w:szCs w:val="24"/>
                <w:rtl w:val="0"/>
              </w:rPr>
              <w:t xml:space="preserve"> la etapa 4, definiendo cómo presentar el producto en situaciones de compra rápida.</w:t>
            </w:r>
          </w:p>
          <w:p w:rsidR="00000000" w:rsidDel="00000000" w:rsidP="00000000" w:rsidRDefault="00000000" w:rsidRPr="00000000" w14:paraId="00000354">
            <w:pPr>
              <w:numPr>
                <w:ilvl w:val="0"/>
                <w:numId w:val="7"/>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Organiza</w:t>
            </w:r>
            <w:r w:rsidDel="00000000" w:rsidR="00000000" w:rsidRPr="00000000">
              <w:rPr>
                <w:rFonts w:ascii="Calibri" w:cs="Calibri" w:eastAsia="Calibri" w:hAnsi="Calibri"/>
                <w:sz w:val="24"/>
                <w:szCs w:val="24"/>
                <w:rtl w:val="0"/>
              </w:rPr>
              <w:t xml:space="preserve"> tu trabajo utilizando la plantilla de respuesta indicada.</w:t>
            </w:r>
          </w:p>
          <w:p w:rsidR="00000000" w:rsidDel="00000000" w:rsidP="00000000" w:rsidRDefault="00000000" w:rsidRPr="00000000" w14:paraId="00000355">
            <w:pPr>
              <w:spacing w:after="240" w:before="240" w:lineRule="auto"/>
              <w:ind w:left="720" w:firstLine="0"/>
              <w:jc w:val="center"/>
              <w:rPr>
                <w:rFonts w:ascii="Calibri" w:cs="Calibri" w:eastAsia="Calibri" w:hAnsi="Calibri"/>
                <w:sz w:val="24"/>
                <w:szCs w:val="24"/>
              </w:rPr>
            </w:pPr>
            <w:commentRangeStart w:id="16"/>
            <w:commentRangeStart w:id="17"/>
            <w:hyperlink r:id="rId22">
              <w:r w:rsidDel="00000000" w:rsidR="00000000" w:rsidRPr="00000000">
                <w:rPr>
                  <w:rFonts w:ascii="Calibri" w:cs="Calibri" w:eastAsia="Calibri" w:hAnsi="Calibri"/>
                  <w:color w:val="0000ee"/>
                  <w:sz w:val="24"/>
                  <w:szCs w:val="24"/>
                  <w:u w:val="single"/>
                  <w:rtl w:val="0"/>
                </w:rPr>
                <w:t xml:space="preserve">S04 Plantilla Taller de aplicación: Termómetro del involucramiento</w:t>
              </w:r>
            </w:hyperlink>
            <w:commentRangeEnd w:id="16"/>
            <w:r w:rsidDel="00000000" w:rsidR="00000000" w:rsidRPr="00000000">
              <w:commentReference w:id="16"/>
            </w:r>
            <w:commentRangeEnd w:id="17"/>
            <w:r w:rsidDel="00000000" w:rsidR="00000000" w:rsidRPr="00000000">
              <w:commentReference w:id="17"/>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56">
            <w:pPr>
              <w:numPr>
                <w:ilvl w:val="0"/>
                <w:numId w:val="7"/>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Redacta</w:t>
            </w:r>
            <w:r w:rsidDel="00000000" w:rsidR="00000000" w:rsidRPr="00000000">
              <w:rPr>
                <w:rFonts w:ascii="Calibri" w:cs="Calibri" w:eastAsia="Calibri" w:hAnsi="Calibri"/>
                <w:sz w:val="24"/>
                <w:szCs w:val="24"/>
                <w:rtl w:val="0"/>
              </w:rPr>
              <w:t xml:space="preserve"> tus respuestas con claridad, coherencia y sustento, evitando ideas ambiguas.</w:t>
            </w:r>
          </w:p>
          <w:p w:rsidR="00000000" w:rsidDel="00000000" w:rsidP="00000000" w:rsidRDefault="00000000" w:rsidRPr="00000000" w14:paraId="00000357">
            <w:pPr>
              <w:numPr>
                <w:ilvl w:val="0"/>
                <w:numId w:val="7"/>
              </w:numPr>
              <w:spacing w:after="24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Carga </w:t>
            </w:r>
            <w:r w:rsidDel="00000000" w:rsidR="00000000" w:rsidRPr="00000000">
              <w:rPr>
                <w:rFonts w:ascii="Calibri" w:cs="Calibri" w:eastAsia="Calibri" w:hAnsi="Calibri"/>
                <w:sz w:val="24"/>
                <w:szCs w:val="24"/>
                <w:rtl w:val="0"/>
              </w:rPr>
              <w:t xml:space="preserve">el documento lleno a la plataforma en formato Word o PDF para que sea evaluado. </w:t>
            </w:r>
          </w:p>
          <w:p w:rsidR="00000000" w:rsidDel="00000000" w:rsidP="00000000" w:rsidRDefault="00000000" w:rsidRPr="00000000" w14:paraId="00000358">
            <w:pPr>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35E">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p w:rsidR="00000000" w:rsidDel="00000000" w:rsidP="00000000" w:rsidRDefault="00000000" w:rsidRPr="00000000" w14:paraId="0000035F">
      <w:pPr>
        <w:spacing w:after="160" w:line="259" w:lineRule="auto"/>
        <w:rPr>
          <w:rFonts w:ascii="Calibri" w:cs="Calibri" w:eastAsia="Calibri" w:hAnsi="Calibri"/>
          <w:sz w:val="42"/>
          <w:szCs w:val="42"/>
        </w:rPr>
      </w:pPr>
      <w:r w:rsidDel="00000000" w:rsidR="00000000" w:rsidRPr="00000000">
        <w:rPr>
          <w:rtl w:val="0"/>
        </w:rPr>
      </w:r>
    </w:p>
    <w:tbl>
      <w:tblPr>
        <w:tblStyle w:val="Table16"/>
        <w:tblpPr w:leftFromText="180" w:rightFromText="180" w:topFromText="180" w:bottomFromText="180" w:vertAnchor="text" w:horzAnchor="text" w:tblpX="-990" w:tblpY="0"/>
        <w:tblW w:w="10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0"/>
        <w:gridCol w:w="2685"/>
        <w:gridCol w:w="2205"/>
        <w:gridCol w:w="1920"/>
        <w:tblGridChange w:id="0">
          <w:tblGrid>
            <w:gridCol w:w="3960"/>
            <w:gridCol w:w="2685"/>
            <w:gridCol w:w="2205"/>
            <w:gridCol w:w="1920"/>
          </w:tblGrid>
        </w:tblGridChange>
      </w:tblGrid>
      <w:tr>
        <w:trPr>
          <w:cantSplit w:val="0"/>
          <w:trHeight w:val="547.96875" w:hRule="atLeast"/>
          <w:tblHeader w:val="0"/>
        </w:trPr>
        <w:tc>
          <w:tcPr>
            <w:gridSpan w:val="4"/>
            <w:shd w:fill="cc99ff" w:val="clear"/>
          </w:tcPr>
          <w:p w:rsidR="00000000" w:rsidDel="00000000" w:rsidP="00000000" w:rsidRDefault="00000000" w:rsidRPr="00000000" w14:paraId="00000360">
            <w:pPr>
              <w:pStyle w:val="Heading1"/>
              <w:rPr/>
            </w:pPr>
            <w:bookmarkStart w:colFirst="0" w:colLast="0" w:name="_qmn6ryvj15ks" w:id="15"/>
            <w:bookmarkEnd w:id="15"/>
            <w:r w:rsidDel="00000000" w:rsidR="00000000" w:rsidRPr="00000000">
              <w:rPr>
                <w:rtl w:val="0"/>
              </w:rPr>
              <w:t xml:space="preserve">Hito 02 Semana 05 </w:t>
            </w:r>
          </w:p>
        </w:tc>
      </w:tr>
      <w:tr>
        <w:trPr>
          <w:cantSplit w:val="0"/>
          <w:tblHeader w:val="0"/>
        </w:trPr>
        <w:tc>
          <w:tcPr>
            <w:gridSpan w:val="4"/>
            <w:shd w:fill="cccccc" w:val="clear"/>
          </w:tcPr>
          <w:p w:rsidR="00000000" w:rsidDel="00000000" w:rsidP="00000000" w:rsidRDefault="00000000" w:rsidRPr="00000000" w14:paraId="00000364">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05: Resultado del consumidor </w:t>
            </w:r>
          </w:p>
        </w:tc>
      </w:tr>
      <w:tr>
        <w:trPr>
          <w:cantSplit w:val="0"/>
          <w:tblHeader w:val="0"/>
        </w:trPr>
        <w:tc>
          <w:tcPr>
            <w:gridSpan w:val="4"/>
            <w:shd w:fill="e06666" w:val="clear"/>
            <w:vAlign w:val="center"/>
          </w:tcPr>
          <w:p w:rsidR="00000000" w:rsidDel="00000000" w:rsidP="00000000" w:rsidRDefault="00000000" w:rsidRPr="00000000" w14:paraId="00000368">
            <w:pPr>
              <w:pStyle w:val="Heading2"/>
              <w:rPr>
                <w:sz w:val="40"/>
                <w:szCs w:val="40"/>
                <w:u w:val="single"/>
              </w:rPr>
            </w:pPr>
            <w:bookmarkStart w:colFirst="0" w:colLast="0" w:name="_jow1mn5q0ahn" w:id="16"/>
            <w:bookmarkEnd w:id="16"/>
            <w:r w:rsidDel="00000000" w:rsidR="00000000" w:rsidRPr="00000000">
              <w:rPr>
                <w:sz w:val="30"/>
                <w:szCs w:val="30"/>
                <w:rtl w:val="0"/>
              </w:rPr>
              <w:t xml:space="preserve">S05 Material programado</w:t>
            </w:r>
            <w:r w:rsidDel="00000000" w:rsidR="00000000" w:rsidRPr="00000000">
              <w:rPr>
                <w:rtl w:val="0"/>
              </w:rPr>
            </w:r>
          </w:p>
        </w:tc>
      </w:tr>
      <w:tr>
        <w:trPr>
          <w:cantSplit w:val="0"/>
          <w:tblHeader w:val="0"/>
        </w:trPr>
        <w:tc>
          <w:tcPr>
            <w:gridSpan w:val="4"/>
          </w:tcPr>
          <w:p w:rsidR="00000000" w:rsidDel="00000000" w:rsidP="00000000" w:rsidRDefault="00000000" w:rsidRPr="00000000" w14:paraId="0000036C">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36D">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6E">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36F">
            <w:pPr>
              <w:widowControl w:val="0"/>
              <w:numPr>
                <w:ilvl w:val="0"/>
                <w:numId w:val="15"/>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370">
            <w:pPr>
              <w:widowControl w:val="0"/>
              <w:numPr>
                <w:ilvl w:val="0"/>
                <w:numId w:val="15"/>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r w:rsidDel="00000000" w:rsidR="00000000" w:rsidRPr="00000000">
              <w:rPr>
                <w:rtl w:val="0"/>
              </w:rPr>
            </w:r>
          </w:p>
          <w:p w:rsidR="00000000" w:rsidDel="00000000" w:rsidP="00000000" w:rsidRDefault="00000000" w:rsidRPr="00000000" w14:paraId="00000371">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72">
            <w:pPr>
              <w:widowControl w:val="0"/>
              <w:spacing w:line="276" w:lineRule="auto"/>
              <w:rPr>
                <w:rFonts w:ascii="Calibri" w:cs="Calibri" w:eastAsia="Calibri" w:hAnsi="Calibri"/>
                <w:sz w:val="24"/>
                <w:szCs w:val="24"/>
              </w:rPr>
            </w:pPr>
            <w:r w:rsidDel="00000000" w:rsidR="00000000" w:rsidRPr="00000000">
              <w:rPr>
                <w:rtl w:val="0"/>
              </w:rPr>
            </w:r>
          </w:p>
          <w:tbl>
            <w:tblPr>
              <w:tblStyle w:val="Table1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37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7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375">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Nombre </w:t>
                  </w:r>
                  <w:r w:rsidDel="00000000" w:rsidR="00000000" w:rsidRPr="00000000">
                    <w:rPr>
                      <w:rFonts w:ascii="Calibri" w:cs="Calibri" w:eastAsia="Calibri" w:hAnsi="Calibri"/>
                      <w:b w:val="1"/>
                      <w:bCs w:val="1"/>
                      <w:sz w:val="24"/>
                      <w:szCs w:val="24"/>
                      <w:rtl w:val="0"/>
                    </w:rPr>
                    <w:t xml:space="preserve">del libro</w:t>
                  </w:r>
                  <w:r w:rsidDel="00000000" w:rsidR="00000000" w:rsidRPr="00000000">
                    <w:rPr>
                      <w:rFonts w:ascii="Calibri" w:cs="Calibri" w:eastAsia="Calibri" w:hAnsi="Calibri"/>
                      <w:sz w:val="24"/>
                      <w:szCs w:val="24"/>
                      <w:rtl w:val="0"/>
                    </w:rPr>
                    <w:t xml:space="preserve"> (llenar si es necesario): </w:t>
                  </w:r>
                  <w:commentRangeStart w:id="18"/>
                  <w:r w:rsidDel="00000000" w:rsidR="00000000" w:rsidRPr="00000000">
                    <w:rPr>
                      <w:rFonts w:ascii="Calibri" w:cs="Calibri" w:eastAsia="Calibri" w:hAnsi="Calibri"/>
                      <w:sz w:val="24"/>
                      <w:szCs w:val="24"/>
                      <w:rtl w:val="0"/>
                    </w:rPr>
                    <w:t xml:space="preserve">Proceso de compra del consumidor</w:t>
                  </w:r>
                  <w:commentRangeEnd w:id="18"/>
                  <w:r w:rsidDel="00000000" w:rsidR="00000000" w:rsidRPr="00000000">
                    <w:commentReference w:id="18"/>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7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 Comportamiento del consumidor </w:t>
                  </w:r>
                </w:p>
                <w:p w:rsidR="00000000" w:rsidDel="00000000" w:rsidP="00000000" w:rsidRDefault="00000000" w:rsidRPr="00000000" w14:paraId="0000037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Asturias Corporación Universitaria</w:t>
                  </w:r>
                </w:p>
                <w:p w:rsidR="00000000" w:rsidDel="00000000" w:rsidP="00000000" w:rsidRDefault="00000000" w:rsidRPr="00000000" w14:paraId="0000037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37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23 páginas</w:t>
                  </w:r>
                </w:p>
                <w:p w:rsidR="00000000" w:rsidDel="00000000" w:rsidP="00000000" w:rsidRDefault="00000000" w:rsidRPr="00000000" w14:paraId="0000037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23 págs.</w:t>
                  </w:r>
                </w:p>
                <w:p w:rsidR="00000000" w:rsidDel="00000000" w:rsidP="00000000" w:rsidRDefault="00000000" w:rsidRPr="00000000" w14:paraId="0000037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115 min. </w:t>
                  </w:r>
                </w:p>
                <w:p w:rsidR="00000000" w:rsidDel="00000000" w:rsidP="00000000" w:rsidRDefault="00000000" w:rsidRPr="00000000" w14:paraId="0000037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p w:rsidR="00000000" w:rsidDel="00000000" w:rsidP="00000000" w:rsidRDefault="00000000" w:rsidRPr="00000000" w14:paraId="0000037E">
                  <w:pP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37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380">
                  <w:pPr>
                    <w:rPr>
                      <w:rFonts w:ascii="Calibri" w:cs="Calibri" w:eastAsia="Calibri" w:hAnsi="Calibri"/>
                      <w:b w:val="1"/>
                      <w:bCs w:val="1"/>
                      <w:sz w:val="24"/>
                      <w:szCs w:val="24"/>
                    </w:rPr>
                  </w:pPr>
                  <w:hyperlink r:id="rId23">
                    <w:r w:rsidDel="00000000" w:rsidR="00000000" w:rsidRPr="00000000">
                      <w:rPr>
                        <w:rFonts w:ascii="Calibri" w:cs="Calibri" w:eastAsia="Calibri" w:hAnsi="Calibri"/>
                        <w:b w:val="1"/>
                        <w:bCs w:val="1"/>
                        <w:color w:val="1155cc"/>
                        <w:sz w:val="24"/>
                        <w:szCs w:val="24"/>
                        <w:u w:val="single"/>
                        <w:rtl w:val="0"/>
                      </w:rPr>
                      <w:t xml:space="preserve">https://drive.google.com/file/d/1sbXLhQoxabw0i-ENQDgwH0eaCZ5vCSEf/view?usp=drive_link</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38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8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383">
                  <w:pPr>
                    <w:rPr>
                      <w:rFonts w:ascii="Calibri" w:cs="Calibri" w:eastAsia="Calibri" w:hAnsi="Calibri"/>
                      <w:sz w:val="24"/>
                      <w:szCs w:val="24"/>
                    </w:rPr>
                  </w:pPr>
                  <w:r w:rsidDel="00000000" w:rsidR="00000000" w:rsidRPr="00000000">
                    <w:rPr>
                      <w:rFonts w:ascii="Calibri" w:cs="Calibri" w:eastAsia="Calibri" w:hAnsi="Calibri"/>
                      <w:b w:val="1"/>
                      <w:bCs w:val="1"/>
                      <w:sz w:val="24"/>
                      <w:szCs w:val="24"/>
                      <w:highlight w:val="green"/>
                      <w:rtl w:val="0"/>
                    </w:rPr>
                    <w:t xml:space="preserve">Título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10 comportamientos del consumidor</w:t>
                  </w:r>
                  <w:r w:rsidDel="00000000" w:rsidR="00000000" w:rsidRPr="00000000">
                    <w:rPr>
                      <w:rtl w:val="0"/>
                    </w:rPr>
                  </w:r>
                </w:p>
                <w:p w:rsidR="00000000" w:rsidDel="00000000" w:rsidP="00000000" w:rsidRDefault="00000000" w:rsidRPr="00000000" w14:paraId="0000038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Aprendiz de mercadotecnia</w:t>
                  </w:r>
                </w:p>
                <w:p w:rsidR="00000000" w:rsidDel="00000000" w:rsidP="00000000" w:rsidRDefault="00000000" w:rsidRPr="00000000" w14:paraId="0000038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27 may 2018</w:t>
                  </w:r>
                </w:p>
                <w:p w:rsidR="00000000" w:rsidDel="00000000" w:rsidP="00000000" w:rsidRDefault="00000000" w:rsidRPr="00000000" w14:paraId="0000038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9:39</w:t>
                  </w:r>
                  <w:r w:rsidDel="00000000" w:rsidR="00000000" w:rsidRPr="00000000">
                    <w:rPr>
                      <w:rFonts w:ascii="Calibri" w:cs="Calibri" w:eastAsia="Calibri" w:hAnsi="Calibri"/>
                      <w:sz w:val="24"/>
                      <w:szCs w:val="24"/>
                      <w:rtl w:val="0"/>
                    </w:rPr>
                    <w:t xml:space="preserve">  min.</w:t>
                  </w:r>
                </w:p>
                <w:p w:rsidR="00000000" w:rsidDel="00000000" w:rsidP="00000000" w:rsidRDefault="00000000" w:rsidRPr="00000000" w14:paraId="0000038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20 min.</w:t>
                  </w:r>
                </w:p>
                <w:p w:rsidR="00000000" w:rsidDel="00000000" w:rsidP="00000000" w:rsidRDefault="00000000" w:rsidRPr="00000000" w14:paraId="0000038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38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38B">
                  <w:pPr>
                    <w:rPr>
                      <w:rFonts w:ascii="Calibri" w:cs="Calibri" w:eastAsia="Calibri" w:hAnsi="Calibri"/>
                      <w:b w:val="1"/>
                      <w:bCs w:val="1"/>
                      <w:sz w:val="24"/>
                      <w:szCs w:val="24"/>
                    </w:rPr>
                  </w:pPr>
                  <w:hyperlink r:id="rId24">
                    <w:r w:rsidDel="00000000" w:rsidR="00000000" w:rsidRPr="00000000">
                      <w:rPr>
                        <w:rFonts w:ascii="Calibri" w:cs="Calibri" w:eastAsia="Calibri" w:hAnsi="Calibri"/>
                        <w:b w:val="1"/>
                        <w:bCs w:val="1"/>
                        <w:color w:val="1155cc"/>
                        <w:sz w:val="24"/>
                        <w:szCs w:val="24"/>
                        <w:u w:val="single"/>
                        <w:rtl w:val="0"/>
                      </w:rPr>
                      <w:t xml:space="preserve">https://youtu.be/eWfApyHddeQ?si=goU8iMmqn5gyJ-yP</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38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8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38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8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39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39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9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39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95">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9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39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9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39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9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39D">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9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9F">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3A0">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A1">
            <w:pPr>
              <w:widowControl w:val="0"/>
              <w:spacing w:line="276" w:lineRule="auto"/>
              <w:jc w:val="center"/>
              <w:rPr>
                <w:rFonts w:ascii="Calibri" w:cs="Calibri" w:eastAsia="Calibri" w:hAnsi="Calibri"/>
                <w:sz w:val="18"/>
                <w:szCs w:val="18"/>
              </w:rPr>
            </w:pPr>
            <w:r w:rsidDel="00000000" w:rsidR="00000000" w:rsidRPr="00000000">
              <w:rPr>
                <w:rtl w:val="0"/>
              </w:rPr>
            </w:r>
          </w:p>
        </w:tc>
      </w:tr>
      <w:tr>
        <w:trPr>
          <w:cantSplit w:val="0"/>
          <w:trHeight w:val="915.625" w:hRule="atLeast"/>
          <w:tblHeader w:val="0"/>
        </w:trPr>
        <w:tc>
          <w:tcPr>
            <w:gridSpan w:val="4"/>
            <w:shd w:fill="4a86e8" w:val="clear"/>
            <w:vAlign w:val="center"/>
          </w:tcPr>
          <w:p w:rsidR="00000000" w:rsidDel="00000000" w:rsidP="00000000" w:rsidRDefault="00000000" w:rsidRPr="00000000" w14:paraId="000003A5">
            <w:pPr>
              <w:pStyle w:val="Heading2"/>
              <w:rPr>
                <w:sz w:val="30"/>
                <w:szCs w:val="30"/>
              </w:rPr>
            </w:pPr>
            <w:bookmarkStart w:colFirst="0" w:colLast="0" w:name="_idf4r2z2vvpc" w:id="17"/>
            <w:bookmarkEnd w:id="17"/>
            <w:r w:rsidDel="00000000" w:rsidR="00000000" w:rsidRPr="00000000">
              <w:rPr>
                <w:sz w:val="30"/>
                <w:szCs w:val="30"/>
                <w:rtl w:val="0"/>
              </w:rPr>
              <w:t xml:space="preserve">S05 Material complementario (No obligatorio)</w:t>
            </w:r>
          </w:p>
        </w:tc>
      </w:tr>
      <w:tr>
        <w:trPr>
          <w:cantSplit w:val="0"/>
          <w:tblHeader w:val="0"/>
        </w:trPr>
        <w:tc>
          <w:tcPr>
            <w:gridSpan w:val="4"/>
          </w:tcPr>
          <w:p w:rsidR="00000000" w:rsidDel="00000000" w:rsidP="00000000" w:rsidRDefault="00000000" w:rsidRPr="00000000" w14:paraId="000003A9">
            <w:pPr>
              <w:widowControl w:val="0"/>
              <w:spacing w:line="276" w:lineRule="auto"/>
              <w:rPr>
                <w:rFonts w:ascii="Calibri" w:cs="Calibri" w:eastAsia="Calibri" w:hAnsi="Calibri"/>
                <w:sz w:val="18"/>
                <w:szCs w:val="18"/>
              </w:rPr>
            </w:pPr>
            <w:r w:rsidDel="00000000" w:rsidR="00000000" w:rsidRPr="00000000">
              <w:rPr>
                <w:rtl w:val="0"/>
              </w:rPr>
            </w:r>
          </w:p>
          <w:tbl>
            <w:tblPr>
              <w:tblStyle w:val="Table18"/>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3AA">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A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3A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 Dirección de mercadotecnia </w:t>
                  </w:r>
                </w:p>
                <w:p w:rsidR="00000000" w:rsidDel="00000000" w:rsidP="00000000" w:rsidRDefault="00000000" w:rsidRPr="00000000" w14:paraId="000003A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necesario):Como evaluar y controlar el desempeño de la mercadotecnia </w:t>
                  </w:r>
                </w:p>
                <w:p w:rsidR="00000000" w:rsidDel="00000000" w:rsidP="00000000" w:rsidRDefault="00000000" w:rsidRPr="00000000" w14:paraId="000003A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necesario):Philiph Kotler</w:t>
                  </w:r>
                </w:p>
                <w:p w:rsidR="00000000" w:rsidDel="00000000" w:rsidP="00000000" w:rsidRDefault="00000000" w:rsidRPr="00000000" w14:paraId="000003A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3B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Capítulo 27</w:t>
                  </w:r>
                </w:p>
                <w:p w:rsidR="00000000" w:rsidDel="00000000" w:rsidP="00000000" w:rsidRDefault="00000000" w:rsidRPr="00000000" w14:paraId="000003B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3 páginas</w:t>
                  </w:r>
                </w:p>
                <w:p w:rsidR="00000000" w:rsidDel="00000000" w:rsidP="00000000" w:rsidRDefault="00000000" w:rsidRPr="00000000" w14:paraId="000003B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10 minutos</w:t>
                  </w:r>
                </w:p>
                <w:p w:rsidR="00000000" w:rsidDel="00000000" w:rsidP="00000000" w:rsidRDefault="00000000" w:rsidRPr="00000000" w14:paraId="000003B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B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3B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p w:rsidR="00000000" w:rsidDel="00000000" w:rsidP="00000000" w:rsidRDefault="00000000" w:rsidRPr="00000000" w14:paraId="000003B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hyperlink r:id="rId25">
                    <w:r w:rsidDel="00000000" w:rsidR="00000000" w:rsidRPr="00000000">
                      <w:rPr>
                        <w:rFonts w:ascii="Calibri" w:cs="Calibri" w:eastAsia="Calibri" w:hAnsi="Calibri"/>
                        <w:b w:val="1"/>
                        <w:bCs w:val="1"/>
                        <w:color w:val="1155cc"/>
                        <w:sz w:val="24"/>
                        <w:szCs w:val="24"/>
                        <w:u w:val="single"/>
                        <w:rtl w:val="0"/>
                      </w:rPr>
                      <w:t xml:space="preserve">https://drive.google.com/file/d/1zeO9A0MgwB6-AsQxigVku-jwToYy-IwN/view?usp=drive_link</w:t>
                    </w:r>
                  </w:hyperlink>
                  <w:r w:rsidDel="00000000" w:rsidR="00000000" w:rsidRPr="00000000">
                    <w:rPr>
                      <w:rFonts w:ascii="Calibri" w:cs="Calibri" w:eastAsia="Calibri" w:hAnsi="Calibri"/>
                      <w:b w:val="1"/>
                      <w:bCs w:val="1"/>
                      <w:sz w:val="24"/>
                      <w:szCs w:val="24"/>
                      <w:rtl w:val="0"/>
                    </w:rPr>
                    <w:t xml:space="preserve"> </w:t>
                  </w:r>
                </w:p>
              </w:tc>
            </w:tr>
            <w:tr>
              <w:trPr>
                <w:cantSplit w:val="0"/>
                <w:tblHeader w:val="0"/>
              </w:trPr>
              <w:tc>
                <w:tcPr/>
                <w:p w:rsidR="00000000" w:rsidDel="00000000" w:rsidP="00000000" w:rsidRDefault="00000000" w:rsidRPr="00000000" w14:paraId="000003B7">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B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3B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B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B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B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B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3B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3C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3C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3C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3C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3C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Fonts w:ascii="Calibri" w:cs="Calibri" w:eastAsia="Calibri" w:hAnsi="Calibri"/>
                      <w:sz w:val="24"/>
                      <w:szCs w:val="24"/>
                      <w:rtl w:val="0"/>
                    </w:rPr>
                    <w:t xml:space="preserve">nn</w:t>
                  </w:r>
                </w:p>
                <w:p w:rsidR="00000000" w:rsidDel="00000000" w:rsidP="00000000" w:rsidRDefault="00000000" w:rsidRPr="00000000" w14:paraId="000003C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3C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3C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r>
              <w:trPr>
                <w:cantSplit w:val="0"/>
                <w:tblHeader w:val="0"/>
              </w:trPr>
              <w:tc>
                <w:tcPr/>
                <w:p w:rsidR="00000000" w:rsidDel="00000000" w:rsidP="00000000" w:rsidRDefault="00000000" w:rsidRPr="00000000" w14:paraId="000003CA">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3C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 </w:t>
                  </w:r>
                </w:p>
                <w:p w:rsidR="00000000" w:rsidDel="00000000" w:rsidP="00000000" w:rsidRDefault="00000000" w:rsidRPr="00000000" w14:paraId="000003C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w:t>
                  </w:r>
                </w:p>
                <w:p w:rsidR="00000000" w:rsidDel="00000000" w:rsidP="00000000" w:rsidRDefault="00000000" w:rsidRPr="00000000" w14:paraId="000003C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3C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D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3D1">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D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3D3">
            <w:pPr>
              <w:rPr>
                <w:rFonts w:ascii="Calibri" w:cs="Calibri" w:eastAsia="Calibri" w:hAnsi="Calibri"/>
                <w:sz w:val="18"/>
                <w:szCs w:val="18"/>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D7">
            <w:pPr>
              <w:rPr>
                <w:rFonts w:ascii="Calibri" w:cs="Calibri" w:eastAsia="Calibri" w:hAnsi="Calibri"/>
                <w:b w:val="1"/>
                <w:bCs w:val="1"/>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DB">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C">
            <w:pPr>
              <w:jc w:val="center"/>
              <w:rPr>
                <w:rFonts w:ascii="Calibri" w:cs="Calibri" w:eastAsia="Calibri" w:hAnsi="Calibri"/>
                <w:b w:val="1"/>
                <w:bCs w:val="1"/>
                <w:sz w:val="24"/>
                <w:szCs w:val="24"/>
              </w:rPr>
            </w:pPr>
            <w:r w:rsidDel="00000000" w:rsidR="00000000" w:rsidRPr="00000000">
              <w:rPr>
                <w:rtl w:val="0"/>
              </w:rPr>
            </w:r>
          </w:p>
          <w:tbl>
            <w:tblPr>
              <w:tblStyle w:val="Table19"/>
              <w:tblW w:w="3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3.3333333333333"/>
              <w:gridCol w:w="1253.3333333333333"/>
              <w:gridCol w:w="1253.3333333333333"/>
              <w:tblGridChange w:id="0">
                <w:tblGrid>
                  <w:gridCol w:w="1253.3333333333333"/>
                  <w:gridCol w:w="1253.3333333333333"/>
                  <w:gridCol w:w="1253.3333333333333"/>
                </w:tblGrid>
              </w:tblGridChange>
            </w:tblGrid>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cc99ff" w:val="clear"/>
                  <w:tcMar>
                    <w:top w:w="20.0" w:type="dxa"/>
                    <w:left w:w="100.0" w:type="dxa"/>
                    <w:bottom w:w="20.0" w:type="dxa"/>
                    <w:right w:w="100.0" w:type="dxa"/>
                  </w:tcMar>
                  <w:vAlign w:val="top"/>
                </w:tcPr>
                <w:p w:rsidR="00000000" w:rsidDel="00000000" w:rsidP="00000000" w:rsidRDefault="00000000" w:rsidRPr="00000000" w14:paraId="000003DD">
                  <w:pPr>
                    <w:widowControl w:val="0"/>
                    <w:spacing w:after="240" w:before="240" w:line="240" w:lineRule="auto"/>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S05 Aplicación: Profundizando las reacciones del consumidor</w:t>
                  </w:r>
                </w:p>
              </w:tc>
            </w:tr>
            <w:tr>
              <w:trPr>
                <w:cantSplit w:val="0"/>
                <w:tblHeader w:val="0"/>
              </w:trPr>
              <w:tc>
                <w:tcPr>
                  <w:gridSpan w:val="3"/>
                  <w:tcBorders>
                    <w:top w:color="000000" w:space="0" w:sz="0" w:val="nil"/>
                    <w:left w:color="000000" w:space="0" w:sz="6" w:val="single"/>
                    <w:bottom w:color="000000" w:space="0" w:sz="6" w:val="single"/>
                    <w:right w:color="000000" w:space="0" w:sz="6" w:val="single"/>
                  </w:tcBorders>
                  <w:shd w:fill="cccccc" w:val="clear"/>
                  <w:tcMar>
                    <w:top w:w="20.0" w:type="dxa"/>
                    <w:left w:w="100.0" w:type="dxa"/>
                    <w:bottom w:w="20.0" w:type="dxa"/>
                    <w:right w:w="100.0" w:type="dxa"/>
                  </w:tcMar>
                  <w:vAlign w:val="top"/>
                </w:tcPr>
                <w:p w:rsidR="00000000" w:rsidDel="00000000" w:rsidP="00000000" w:rsidRDefault="00000000" w:rsidRPr="00000000" w14:paraId="000003E0">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gridSpan w:val="3"/>
                  <w:tcBorders>
                    <w:top w:color="000000" w:space="0" w:sz="0" w:val="nil"/>
                    <w:left w:color="000000" w:space="0" w:sz="6" w:val="single"/>
                    <w:bottom w:color="000000" w:space="0" w:sz="6" w:val="single"/>
                    <w:right w:color="000000" w:space="0" w:sz="6" w:val="single"/>
                  </w:tcBorders>
                  <w:shd w:fill="cccccc" w:val="clear"/>
                  <w:tcMar>
                    <w:top w:w="20.0" w:type="dxa"/>
                    <w:left w:w="100.0" w:type="dxa"/>
                    <w:bottom w:w="20.0" w:type="dxa"/>
                    <w:right w:w="100.0" w:type="dxa"/>
                  </w:tcMar>
                  <w:vAlign w:val="top"/>
                </w:tcPr>
                <w:p w:rsidR="00000000" w:rsidDel="00000000" w:rsidP="00000000" w:rsidRDefault="00000000" w:rsidRPr="00000000" w14:paraId="000003E3">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p>
              </w:tc>
            </w:tr>
            <w:tr>
              <w:trPr>
                <w:cantSplit w:val="0"/>
                <w:tblHeader w:val="0"/>
              </w:trPr>
              <w:tc>
                <w:tcPr>
                  <w:gridSpan w:val="3"/>
                  <w:tcBorders>
                    <w:top w:color="000000" w:space="0" w:sz="0" w:val="nil"/>
                    <w:left w:color="000000" w:space="0" w:sz="6" w:val="single"/>
                    <w:bottom w:color="000000" w:space="0" w:sz="6" w:val="single"/>
                    <w:right w:color="000000" w:space="0" w:sz="6" w:val="single"/>
                  </w:tcBorders>
                  <w:shd w:fill="ffffff" w:val="clear"/>
                  <w:tcMar>
                    <w:top w:w="20.0" w:type="dxa"/>
                    <w:left w:w="100.0" w:type="dxa"/>
                    <w:bottom w:w="20.0" w:type="dxa"/>
                    <w:right w:w="100.0" w:type="dxa"/>
                  </w:tcMar>
                  <w:vAlign w:val="top"/>
                </w:tcPr>
                <w:p w:rsidR="00000000" w:rsidDel="00000000" w:rsidP="00000000" w:rsidRDefault="00000000" w:rsidRPr="00000000" w14:paraId="000003E6">
                  <w:pPr>
                    <w:widowControl w:val="0"/>
                    <w:spacing w:after="240" w:before="2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"Después de la compra empieza la verdadera relación con el cliente". Anónimo</w:t>
                  </w:r>
                </w:p>
              </w:tc>
            </w:tr>
            <w:tr>
              <w:trPr>
                <w:cantSplit w:val="0"/>
                <w:tblHeader w:val="0"/>
              </w:trPr>
              <w:tc>
                <w:tcPr>
                  <w:gridSpan w:val="3"/>
                  <w:tcBorders>
                    <w:top w:color="000000" w:space="0" w:sz="0" w:val="nil"/>
                    <w:left w:color="000000" w:space="0" w:sz="6" w:val="single"/>
                    <w:bottom w:color="000000" w:space="0" w:sz="6" w:val="single"/>
                    <w:right w:color="000000" w:space="0" w:sz="6" w:val="single"/>
                  </w:tcBorders>
                  <w:shd w:fill="cccccc" w:val="clear"/>
                  <w:tcMar>
                    <w:top w:w="20.0" w:type="dxa"/>
                    <w:left w:w="100.0" w:type="dxa"/>
                    <w:bottom w:w="20.0" w:type="dxa"/>
                    <w:right w:w="100.0" w:type="dxa"/>
                  </w:tcMar>
                  <w:vAlign w:val="top"/>
                </w:tcPr>
                <w:p w:rsidR="00000000" w:rsidDel="00000000" w:rsidP="00000000" w:rsidRDefault="00000000" w:rsidRPr="00000000" w14:paraId="000003E9">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gridSpan w:val="3"/>
                  <w:tcBorders>
                    <w:top w:color="000000" w:space="0" w:sz="0" w:val="nil"/>
                    <w:left w:color="000000" w:space="0" w:sz="6" w:val="single"/>
                    <w:bottom w:color="000000" w:space="0" w:sz="6" w:val="single"/>
                    <w:right w:color="000000" w:space="0" w:sz="6" w:val="single"/>
                  </w:tcBorders>
                  <w:shd w:fill="cccccc" w:val="clear"/>
                  <w:tcMar>
                    <w:top w:w="20.0" w:type="dxa"/>
                    <w:left w:w="100.0" w:type="dxa"/>
                    <w:bottom w:w="20.0" w:type="dxa"/>
                    <w:right w:w="100.0" w:type="dxa"/>
                  </w:tcMar>
                  <w:vAlign w:val="top"/>
                </w:tcPr>
                <w:p w:rsidR="00000000" w:rsidDel="00000000" w:rsidP="00000000" w:rsidRDefault="00000000" w:rsidRPr="00000000" w14:paraId="000003EC">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3EF">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reacciones del consumidor después de la compra son determinantes para el éxito de una marca, ya que influyen directamente en la recompra, la recomendación y la fidelización. Comprender estas respuestas permite a las empresas mejorar la experiencia del cliente y fortalecer su posicionamiento en el mercado.</w:t>
                  </w:r>
                </w:p>
                <w:p w:rsidR="00000000" w:rsidDel="00000000" w:rsidP="00000000" w:rsidRDefault="00000000" w:rsidRPr="00000000" w14:paraId="000003F0">
                  <w:pPr>
                    <w:widowControl w:val="0"/>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actividad, analizarás un caso real de consumo, identificando las reacciones postcompra y proponiendo acciones estratégicas orientadas a mejorar la satisfacción del cliente.</w:t>
                  </w:r>
                </w:p>
              </w:tc>
            </w:tr>
            <w:tr>
              <w:trPr>
                <w:cantSplit w:val="0"/>
                <w:tblHeader w:val="0"/>
              </w:trPr>
              <w:tc>
                <w:tcPr>
                  <w:gridSpan w:val="3"/>
                  <w:tcBorders>
                    <w:top w:color="000000" w:space="0" w:sz="0" w:val="nil"/>
                    <w:left w:color="000000" w:space="0" w:sz="6" w:val="single"/>
                    <w:bottom w:color="000000" w:space="0" w:sz="6" w:val="single"/>
                    <w:right w:color="000000" w:space="0" w:sz="6" w:val="single"/>
                  </w:tcBorders>
                  <w:shd w:fill="cccccc" w:val="clear"/>
                  <w:tcMar>
                    <w:top w:w="20.0" w:type="dxa"/>
                    <w:left w:w="100.0" w:type="dxa"/>
                    <w:bottom w:w="20.0" w:type="dxa"/>
                    <w:right w:w="100.0" w:type="dxa"/>
                  </w:tcMar>
                  <w:vAlign w:val="top"/>
                </w:tcPr>
                <w:p w:rsidR="00000000" w:rsidDel="00000000" w:rsidP="00000000" w:rsidRDefault="00000000" w:rsidRPr="00000000" w14:paraId="000003F3">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gridSpan w:val="3"/>
                  <w:tcBorders>
                    <w:top w:color="000000" w:space="0" w:sz="0" w:val="nil"/>
                    <w:left w:color="000000" w:space="0" w:sz="6" w:val="single"/>
                    <w:bottom w:color="000000" w:space="0" w:sz="6" w:val="single"/>
                    <w:right w:color="000000" w:space="0" w:sz="6" w:val="single"/>
                  </w:tcBorders>
                  <w:shd w:fill="cccccc" w:val="clear"/>
                  <w:tcMar>
                    <w:top w:w="20.0" w:type="dxa"/>
                    <w:left w:w="100.0" w:type="dxa"/>
                    <w:bottom w:w="20.0" w:type="dxa"/>
                    <w:right w:w="100.0" w:type="dxa"/>
                  </w:tcMar>
                  <w:vAlign w:val="top"/>
                </w:tcPr>
                <w:p w:rsidR="00000000" w:rsidDel="00000000" w:rsidP="00000000" w:rsidRDefault="00000000" w:rsidRPr="00000000" w14:paraId="000003F6">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resolución de los ejercicios.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3F7">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Toma en cuenta que esta actividad será realizada en casa (por ello necesita ser clara y de resolución sencilla para que no tengan muchas dificultades) y pretende llevar la teoría a la práctica a través de la realización de estudios de casos, ejercicios, problemas y otros. </w:t>
                  </w:r>
                </w:p>
                <w:p w:rsidR="00000000" w:rsidDel="00000000" w:rsidP="00000000" w:rsidRDefault="00000000" w:rsidRPr="00000000" w14:paraId="000003F8">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Puedes copiar tu ejercicio directamente en este espacio o adjuntar el link si necesitas algún formato especial o si la aplicación consiste en ejercicios con fórmulas.</w:t>
                  </w:r>
                </w:p>
                <w:p w:rsidR="00000000" w:rsidDel="00000000" w:rsidP="00000000" w:rsidRDefault="00000000" w:rsidRPr="00000000" w14:paraId="000003F9">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Toma en cuenta que los estudiantes pueden resolver en un Word o Excel, según tus indicaciones y según consideres necesario.</w:t>
                  </w:r>
                </w:p>
              </w:tc>
            </w:tr>
            <w:tr>
              <w:trPr>
                <w:cantSplit w:val="0"/>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100.0" w:type="dxa"/>
                    <w:bottom w:w="20.0" w:type="dxa"/>
                    <w:right w:w="100.0" w:type="dxa"/>
                  </w:tcMar>
                  <w:vAlign w:val="top"/>
                </w:tcPr>
                <w:p w:rsidR="00000000" w:rsidDel="00000000" w:rsidP="00000000" w:rsidRDefault="00000000" w:rsidRPr="00000000" w14:paraId="000003FC">
                  <w:pPr>
                    <w:widowControl w:val="0"/>
                    <w:numPr>
                      <w:ilvl w:val="0"/>
                      <w:numId w:val="2"/>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el texto Proceso de compra del consumidor y analiza el video </w:t>
                  </w:r>
                  <w:commentRangeStart w:id="19"/>
                  <w:r w:rsidDel="00000000" w:rsidR="00000000" w:rsidRPr="00000000">
                    <w:rPr>
                      <w:rFonts w:ascii="Calibri" w:cs="Calibri" w:eastAsia="Calibri" w:hAnsi="Calibri"/>
                      <w:sz w:val="24"/>
                      <w:szCs w:val="24"/>
                      <w:rtl w:val="0"/>
                    </w:rPr>
                    <w:t xml:space="preserve">10 comportamientos del consumidor</w:t>
                  </w:r>
                  <w:commentRangeEnd w:id="19"/>
                  <w:r w:rsidDel="00000000" w:rsidR="00000000" w:rsidRPr="00000000">
                    <w:commentReference w:id="19"/>
                  </w:r>
                  <w:r w:rsidDel="00000000" w:rsidR="00000000" w:rsidRPr="00000000">
                    <w:rPr>
                      <w:rFonts w:ascii="Calibri" w:cs="Calibri" w:eastAsia="Calibri" w:hAnsi="Calibri"/>
                      <w:sz w:val="24"/>
                      <w:szCs w:val="24"/>
                      <w:rtl w:val="0"/>
                    </w:rPr>
                    <w:t xml:space="preserve"> para comprender los conceptos clave que aplicarás en el desarrollo de la actividad.</w:t>
                  </w:r>
                </w:p>
                <w:p w:rsidR="00000000" w:rsidDel="00000000" w:rsidP="00000000" w:rsidRDefault="00000000" w:rsidRPr="00000000" w14:paraId="000003FD">
                  <w:pPr>
                    <w:widowControl w:val="0"/>
                    <w:numPr>
                      <w:ilvl w:val="0"/>
                      <w:numId w:val="2"/>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Analiza</w:t>
                  </w:r>
                  <w:r w:rsidDel="00000000" w:rsidR="00000000" w:rsidRPr="00000000">
                    <w:rPr>
                      <w:rFonts w:ascii="Calibri" w:cs="Calibri" w:eastAsia="Calibri" w:hAnsi="Calibri"/>
                      <w:sz w:val="24"/>
                      <w:szCs w:val="24"/>
                      <w:rtl w:val="0"/>
                    </w:rPr>
                    <w:t xml:space="preserve"> el siguiente caso: </w:t>
                  </w:r>
                </w:p>
                <w:tbl>
                  <w:tblPr>
                    <w:tblStyle w:val="Table20"/>
                    <w:tblW w:w="333.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
                    <w:tblGridChange w:id="0">
                      <w:tblGrid>
                        <w:gridCol w:w="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María, de 29 años, compró un celular de alta gama a través de una tienda en línea reconocida. El producto llegó con retraso y, aunque cumplía con las características técnicas, la batería no tenía el rendimiento esperado. María dudó de su decisión de compra, revisó comentarios en redes sociales y consideró solicitar un cambio. Sin embargo, la empresa no respondió rápidamente a su reclamo. Finalmente, decidió no volver a comprar en esa tienda y compartió su experiencia negativa en redes. </w:t>
                        </w:r>
                      </w:p>
                    </w:tc>
                  </w:tr>
                </w:tbl>
                <w:p w:rsidR="00000000" w:rsidDel="00000000" w:rsidP="00000000" w:rsidRDefault="00000000" w:rsidRPr="00000000" w14:paraId="000003FF">
                  <w:pPr>
                    <w:widowControl w:val="0"/>
                    <w:numPr>
                      <w:ilvl w:val="0"/>
                      <w:numId w:val="8"/>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Identifica</w:t>
                  </w:r>
                  <w:r w:rsidDel="00000000" w:rsidR="00000000" w:rsidRPr="00000000">
                    <w:rPr>
                      <w:rFonts w:ascii="Calibri" w:cs="Calibri" w:eastAsia="Calibri" w:hAnsi="Calibri"/>
                      <w:sz w:val="24"/>
                      <w:szCs w:val="24"/>
                      <w:rtl w:val="0"/>
                    </w:rPr>
                    <w:t xml:space="preserve"> las principales reacciones postcompra del consumidor presentes en el caso, considerando aspectos como satisfacción, insatisfacción y disonancia cognitiva.</w:t>
                  </w:r>
                </w:p>
                <w:p w:rsidR="00000000" w:rsidDel="00000000" w:rsidP="00000000" w:rsidRDefault="00000000" w:rsidRPr="00000000" w14:paraId="00000400">
                  <w:pPr>
                    <w:widowControl w:val="0"/>
                    <w:numPr>
                      <w:ilvl w:val="0"/>
                      <w:numId w:val="8"/>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Explica</w:t>
                  </w:r>
                  <w:r w:rsidDel="00000000" w:rsidR="00000000" w:rsidRPr="00000000">
                    <w:rPr>
                      <w:rFonts w:ascii="Calibri" w:cs="Calibri" w:eastAsia="Calibri" w:hAnsi="Calibri"/>
                      <w:sz w:val="24"/>
                      <w:szCs w:val="24"/>
                      <w:rtl w:val="0"/>
                    </w:rPr>
                    <w:t xml:space="preserve"> las causas que originan dichas reacciones, relacionándolas con las expectativas del consumidor y el desempeño del producto o servicio.</w:t>
                  </w:r>
                </w:p>
                <w:p w:rsidR="00000000" w:rsidDel="00000000" w:rsidP="00000000" w:rsidRDefault="00000000" w:rsidRPr="00000000" w14:paraId="00000401">
                  <w:pPr>
                    <w:widowControl w:val="0"/>
                    <w:numPr>
                      <w:ilvl w:val="0"/>
                      <w:numId w:val="8"/>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Analiza</w:t>
                  </w:r>
                  <w:r w:rsidDel="00000000" w:rsidR="00000000" w:rsidRPr="00000000">
                    <w:rPr>
                      <w:rFonts w:ascii="Calibri" w:cs="Calibri" w:eastAsia="Calibri" w:hAnsi="Calibri"/>
                      <w:sz w:val="24"/>
                      <w:szCs w:val="24"/>
                      <w:rtl w:val="0"/>
                    </w:rPr>
                    <w:t xml:space="preserve"> el impacto de la experiencia vivida por el consumidor en la reputación de la marca, la recomendación boca a boca y la intención de recompra.</w:t>
                  </w:r>
                </w:p>
                <w:p w:rsidR="00000000" w:rsidDel="00000000" w:rsidP="00000000" w:rsidRDefault="00000000" w:rsidRPr="00000000" w14:paraId="00000402">
                  <w:pPr>
                    <w:widowControl w:val="0"/>
                    <w:numPr>
                      <w:ilvl w:val="0"/>
                      <w:numId w:val="8"/>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Propone</w:t>
                  </w:r>
                  <w:r w:rsidDel="00000000" w:rsidR="00000000" w:rsidRPr="00000000">
                    <w:rPr>
                      <w:rFonts w:ascii="Calibri" w:cs="Calibri" w:eastAsia="Calibri" w:hAnsi="Calibri"/>
                      <w:sz w:val="24"/>
                      <w:szCs w:val="24"/>
                      <w:rtl w:val="0"/>
                    </w:rPr>
                    <w:t xml:space="preserve"> acciones concretas que la empresa debió implementar para:</w:t>
                  </w:r>
                </w:p>
                <w:p w:rsidR="00000000" w:rsidDel="00000000" w:rsidP="00000000" w:rsidRDefault="00000000" w:rsidRPr="00000000" w14:paraId="00000403">
                  <w:pPr>
                    <w:widowControl w:val="0"/>
                    <w:numPr>
                      <w:ilvl w:val="0"/>
                      <w:numId w:val="1"/>
                    </w:numPr>
                    <w:spacing w:after="0" w:afterAutospacing="0" w:before="0" w:beforeAutospacing="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Mejorar la satisfacción del cliente.</w:t>
                  </w:r>
                </w:p>
                <w:p w:rsidR="00000000" w:rsidDel="00000000" w:rsidP="00000000" w:rsidRDefault="00000000" w:rsidRPr="00000000" w14:paraId="00000404">
                  <w:pPr>
                    <w:widowControl w:val="0"/>
                    <w:numPr>
                      <w:ilvl w:val="0"/>
                      <w:numId w:val="1"/>
                    </w:numPr>
                    <w:spacing w:after="0" w:afterAutospacing="0" w:before="0" w:beforeAutospacing="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Reducir la disonancia cognitiva.</w:t>
                  </w:r>
                </w:p>
                <w:p w:rsidR="00000000" w:rsidDel="00000000" w:rsidP="00000000" w:rsidRDefault="00000000" w:rsidRPr="00000000" w14:paraId="00000405">
                  <w:pPr>
                    <w:widowControl w:val="0"/>
                    <w:numPr>
                      <w:ilvl w:val="0"/>
                      <w:numId w:val="1"/>
                    </w:numPr>
                    <w:spacing w:after="0" w:afterAutospacing="0" w:before="0" w:beforeAutospacing="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Gestionar adecuadamente el reclamo.</w:t>
                  </w:r>
                </w:p>
                <w:p w:rsidR="00000000" w:rsidDel="00000000" w:rsidP="00000000" w:rsidRDefault="00000000" w:rsidRPr="00000000" w14:paraId="00000406">
                  <w:pPr>
                    <w:widowControl w:val="0"/>
                    <w:numPr>
                      <w:ilvl w:val="0"/>
                      <w:numId w:val="1"/>
                    </w:numPr>
                    <w:spacing w:after="0" w:afterAutospacing="0" w:before="0" w:beforeAutospacing="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Fomentar la fidelización.</w:t>
                  </w:r>
                </w:p>
                <w:p w:rsidR="00000000" w:rsidDel="00000000" w:rsidP="00000000" w:rsidRDefault="00000000" w:rsidRPr="00000000" w14:paraId="00000407">
                  <w:pPr>
                    <w:widowControl w:val="0"/>
                    <w:numPr>
                      <w:ilvl w:val="0"/>
                      <w:numId w:val="10"/>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Diseña</w:t>
                  </w:r>
                  <w:r w:rsidDel="00000000" w:rsidR="00000000" w:rsidRPr="00000000">
                    <w:rPr>
                      <w:rFonts w:ascii="Calibri" w:cs="Calibri" w:eastAsia="Calibri" w:hAnsi="Calibri"/>
                      <w:sz w:val="24"/>
                      <w:szCs w:val="24"/>
                      <w:rtl w:val="0"/>
                    </w:rPr>
                    <w:t xml:space="preserve"> una breve propuesta de mejora que incluya al menos 3 acciones estratégicas enfocadas en la experiencia postcompra.</w:t>
                  </w:r>
                </w:p>
                <w:p w:rsidR="00000000" w:rsidDel="00000000" w:rsidP="00000000" w:rsidRDefault="00000000" w:rsidRPr="00000000" w14:paraId="00000408">
                  <w:pPr>
                    <w:widowControl w:val="0"/>
                    <w:numPr>
                      <w:ilvl w:val="0"/>
                      <w:numId w:val="10"/>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Elabora</w:t>
                  </w:r>
                  <w:r w:rsidDel="00000000" w:rsidR="00000000" w:rsidRPr="00000000">
                    <w:rPr>
                      <w:rFonts w:ascii="Calibri" w:cs="Calibri" w:eastAsia="Calibri" w:hAnsi="Calibri"/>
                      <w:sz w:val="24"/>
                      <w:szCs w:val="24"/>
                      <w:rtl w:val="0"/>
                    </w:rPr>
                    <w:t xml:space="preserve"> una miniencuesta (5 a 8 preguntas) que permita medir la satisfacción y la experiencia del cliente después de la compra.</w:t>
                  </w:r>
                </w:p>
                <w:p w:rsidR="00000000" w:rsidDel="00000000" w:rsidP="00000000" w:rsidRDefault="00000000" w:rsidRPr="00000000" w14:paraId="00000409">
                  <w:pPr>
                    <w:widowControl w:val="0"/>
                    <w:numPr>
                      <w:ilvl w:val="0"/>
                      <w:numId w:val="10"/>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Organiza</w:t>
                  </w:r>
                  <w:r w:rsidDel="00000000" w:rsidR="00000000" w:rsidRPr="00000000">
                    <w:rPr>
                      <w:rFonts w:ascii="Calibri" w:cs="Calibri" w:eastAsia="Calibri" w:hAnsi="Calibri"/>
                      <w:sz w:val="24"/>
                      <w:szCs w:val="24"/>
                      <w:rtl w:val="0"/>
                    </w:rPr>
                    <w:t xml:space="preserve"> toda la información en un documento único que incluya:</w:t>
                  </w:r>
                </w:p>
                <w:p w:rsidR="00000000" w:rsidDel="00000000" w:rsidP="00000000" w:rsidRDefault="00000000" w:rsidRPr="00000000" w14:paraId="0000040A">
                  <w:pPr>
                    <w:widowControl w:val="0"/>
                    <w:numPr>
                      <w:ilvl w:val="1"/>
                      <w:numId w:val="11"/>
                    </w:numPr>
                    <w:spacing w:after="0" w:afterAutospacing="0" w:before="0" w:beforeAutospacing="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Análisis del caso.</w:t>
                  </w:r>
                </w:p>
                <w:p w:rsidR="00000000" w:rsidDel="00000000" w:rsidP="00000000" w:rsidRDefault="00000000" w:rsidRPr="00000000" w14:paraId="0000040B">
                  <w:pPr>
                    <w:widowControl w:val="0"/>
                    <w:numPr>
                      <w:ilvl w:val="1"/>
                      <w:numId w:val="11"/>
                    </w:numPr>
                    <w:spacing w:after="0" w:afterAutospacing="0" w:before="0" w:beforeAutospacing="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Explicación de las reacciones del consumidor.</w:t>
                  </w:r>
                </w:p>
                <w:p w:rsidR="00000000" w:rsidDel="00000000" w:rsidP="00000000" w:rsidRDefault="00000000" w:rsidRPr="00000000" w14:paraId="0000040C">
                  <w:pPr>
                    <w:widowControl w:val="0"/>
                    <w:numPr>
                      <w:ilvl w:val="1"/>
                      <w:numId w:val="11"/>
                    </w:numPr>
                    <w:spacing w:after="0" w:afterAutospacing="0" w:before="0" w:beforeAutospacing="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Propuestas de mejora.</w:t>
                  </w:r>
                </w:p>
                <w:p w:rsidR="00000000" w:rsidDel="00000000" w:rsidP="00000000" w:rsidRDefault="00000000" w:rsidRPr="00000000" w14:paraId="0000040D">
                  <w:pPr>
                    <w:widowControl w:val="0"/>
                    <w:numPr>
                      <w:ilvl w:val="1"/>
                      <w:numId w:val="11"/>
                    </w:numPr>
                    <w:spacing w:after="0" w:afterAutospacing="0" w:before="0" w:beforeAutospacing="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Encuesta diseñada.</w:t>
                  </w:r>
                </w:p>
                <w:p w:rsidR="00000000" w:rsidDel="00000000" w:rsidP="00000000" w:rsidRDefault="00000000" w:rsidRPr="00000000" w14:paraId="0000040E">
                  <w:pPr>
                    <w:widowControl w:val="0"/>
                    <w:numPr>
                      <w:ilvl w:val="0"/>
                      <w:numId w:val="9"/>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Redacta</w:t>
                  </w:r>
                  <w:r w:rsidDel="00000000" w:rsidR="00000000" w:rsidRPr="00000000">
                    <w:rPr>
                      <w:rFonts w:ascii="Calibri" w:cs="Calibri" w:eastAsia="Calibri" w:hAnsi="Calibri"/>
                      <w:sz w:val="24"/>
                      <w:szCs w:val="24"/>
                      <w:rtl w:val="0"/>
                    </w:rPr>
                    <w:t xml:space="preserve"> el documento con claridad, coherencia y sustento teórico, cuidando la ortografía y la estructura del contenido.</w:t>
                  </w:r>
                </w:p>
                <w:p w:rsidR="00000000" w:rsidDel="00000000" w:rsidP="00000000" w:rsidRDefault="00000000" w:rsidRPr="00000000" w14:paraId="0000040F">
                  <w:pPr>
                    <w:widowControl w:val="0"/>
                    <w:numPr>
                      <w:ilvl w:val="0"/>
                      <w:numId w:val="9"/>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Guarda</w:t>
                  </w:r>
                  <w:r w:rsidDel="00000000" w:rsidR="00000000" w:rsidRPr="00000000">
                    <w:rPr>
                      <w:rFonts w:ascii="Calibri" w:cs="Calibri" w:eastAsia="Calibri" w:hAnsi="Calibri"/>
                      <w:sz w:val="24"/>
                      <w:szCs w:val="24"/>
                      <w:rtl w:val="0"/>
                    </w:rPr>
                    <w:t xml:space="preserve"> el archivo en formato Word o PDF con tu nombre completo.</w:t>
                  </w:r>
                </w:p>
                <w:p w:rsidR="00000000" w:rsidDel="00000000" w:rsidP="00000000" w:rsidRDefault="00000000" w:rsidRPr="00000000" w14:paraId="00000410">
                  <w:pPr>
                    <w:widowControl w:val="0"/>
                    <w:numPr>
                      <w:ilvl w:val="0"/>
                      <w:numId w:val="9"/>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Carga</w:t>
                  </w:r>
                  <w:r w:rsidDel="00000000" w:rsidR="00000000" w:rsidRPr="00000000">
                    <w:rPr>
                      <w:rFonts w:ascii="Calibri" w:cs="Calibri" w:eastAsia="Calibri" w:hAnsi="Calibri"/>
                      <w:sz w:val="24"/>
                      <w:szCs w:val="24"/>
                      <w:rtl w:val="0"/>
                    </w:rPr>
                    <w:t xml:space="preserve"> el documento en la plataforma virtual dentro del plazo establecido.</w:t>
                  </w:r>
                </w:p>
              </w:tc>
            </w:tr>
          </w:tbl>
          <w:p w:rsidR="00000000" w:rsidDel="00000000" w:rsidP="00000000" w:rsidRDefault="00000000" w:rsidRPr="00000000" w14:paraId="00000413">
            <w:pPr>
              <w:jc w:val="center"/>
              <w:rPr>
                <w:rFonts w:ascii="Calibri" w:cs="Calibri" w:eastAsia="Calibri" w:hAnsi="Calibri"/>
                <w:b w:val="1"/>
                <w:bCs w:val="1"/>
                <w:sz w:val="24"/>
                <w:szCs w:val="24"/>
              </w:rPr>
            </w:pPr>
            <w:r w:rsidDel="00000000" w:rsidR="00000000" w:rsidRPr="00000000">
              <w:rPr>
                <w:rtl w:val="0"/>
              </w:rPr>
            </w:r>
          </w:p>
        </w:tc>
      </w:tr>
      <w:tr>
        <w:trPr>
          <w:cantSplit w:val="0"/>
          <w:tblHeader w:val="0"/>
        </w:trPr>
        <w:tc>
          <w:tcPr>
            <w:gridSpan w:val="4"/>
            <w:shd w:fill="cc99ff" w:val="clear"/>
          </w:tcPr>
          <w:p w:rsidR="00000000" w:rsidDel="00000000" w:rsidP="00000000" w:rsidRDefault="00000000" w:rsidRPr="00000000" w14:paraId="00000417">
            <w:pPr>
              <w:pStyle w:val="Heading2"/>
              <w:widowControl w:val="0"/>
              <w:spacing w:after="160" w:line="258" w:lineRule="auto"/>
              <w:rPr/>
            </w:pPr>
            <w:bookmarkStart w:colFirst="0" w:colLast="0" w:name="_eqse4ftsqhy9" w:id="18"/>
            <w:bookmarkEnd w:id="18"/>
            <w:r w:rsidDel="00000000" w:rsidR="00000000" w:rsidRPr="00000000">
              <w:rPr>
                <w:rtl w:val="0"/>
              </w:rPr>
            </w:r>
          </w:p>
        </w:tc>
      </w:tr>
    </w:tbl>
    <w:p w:rsidR="00000000" w:rsidDel="00000000" w:rsidP="00000000" w:rsidRDefault="00000000" w:rsidRPr="00000000" w14:paraId="0000041B">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1C">
      <w:pPr>
        <w:spacing w:after="160" w:line="259" w:lineRule="auto"/>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sz w:val="32"/>
          <w:szCs w:val="32"/>
          <w:rtl w:val="0"/>
        </w:rPr>
        <w:t xml:space="preserve">FINAL DEL HITO 02</w:t>
      </w:r>
      <w:r w:rsidDel="00000000" w:rsidR="00000000" w:rsidRPr="00000000">
        <w:rPr>
          <w:rtl w:val="0"/>
        </w:rPr>
      </w:r>
    </w:p>
    <w:p w:rsidR="00000000" w:rsidDel="00000000" w:rsidP="00000000" w:rsidRDefault="00000000" w:rsidRPr="00000000" w14:paraId="0000041D">
      <w:pPr>
        <w:spacing w:after="160" w:line="259" w:lineRule="auto"/>
        <w:ind w:left="-992.1259842519685" w:firstLine="0"/>
        <w:jc w:val="left"/>
        <w:rPr>
          <w:rFonts w:ascii="Calibri" w:cs="Calibri" w:eastAsia="Calibri" w:hAnsi="Calibri"/>
          <w:sz w:val="24"/>
          <w:szCs w:val="24"/>
        </w:rPr>
      </w:pPr>
      <w:r w:rsidDel="00000000" w:rsidR="00000000" w:rsidRPr="00000000">
        <w:rPr>
          <w:rtl w:val="0"/>
        </w:rPr>
      </w:r>
    </w:p>
    <w:sectPr>
      <w:headerReference r:id="rId26"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e Mauricio Sarzuri Ventura" w:id="6" w:date="2026-04-20T16:31:32Z">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Favor dar línea institucional.</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dyp.edtech@unifranz.edu.bo_</w:t>
      </w:r>
    </w:p>
  </w:comment>
  <w:comment w:author="MICAELA CORNEJO LOPEZ" w:id="7" w:date="2026-05-21T16:06:34Z">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https://drive.google.com/file/d/1YR2v5bQJu8_nD6GBJRAiCFFfI6vyhtLg/view?usp=drive_link</w:t>
      </w:r>
    </w:p>
  </w:comment>
  <w:comment w:author="Jose Mauricio Sarzuri Ventura" w:id="16" w:date="2026-04-20T17:03:33Z">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Dar línea institucional.</w:t>
      </w:r>
    </w:p>
  </w:comment>
  <w:comment w:author="MICAELA CORNEJO LOPEZ" w:id="17" w:date="2026-05-21T16:08:24Z">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https://drive.google.com/file/d/1YR2v5bQJu8_nD6GBJRAiCFFfI6vyhtLg/view?usp=drive_link</w:t>
      </w:r>
    </w:p>
  </w:comment>
  <w:comment w:author="Jose Mauricio Sarzuri Ventura" w:id="11" w:date="2026-04-20T16:50:36Z">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video.</w:t>
      </w:r>
    </w:p>
  </w:comment>
  <w:comment w:author="Jose Mauricio Sarzuri Ventura" w:id="12" w:date="2026-04-20T19:22:05Z">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Favor dar línea institucional</w:t>
      </w:r>
    </w:p>
  </w:comment>
  <w:comment w:author="MICAELA CORNEJO LOPEZ" w:id="13" w:date="2026-05-21T16:07:23Z">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https://drive.google.com/file/d/1duyceJlyCLBTOZlsJbyH5-swpkak7Ylq/view?usp=drive_link</w:t>
      </w:r>
    </w:p>
  </w:comment>
  <w:comment w:author="Jose Mauricio Sarzuri Ventura" w:id="1" w:date="2026-04-20T18:46:02Z">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Favor dar línea institucional</w:t>
      </w:r>
    </w:p>
  </w:comment>
  <w:comment w:author="MICAELA CORNEJO LOPEZ" w:id="2" w:date="2026-05-21T16:04:06Z">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https://drive.google.com/file/d/16N-oDRG5Ho3neVF__RJkh_Vchcc4WY3j/view?usp=drive_link</w:t>
      </w:r>
    </w:p>
  </w:comment>
  <w:comment w:author="Jose Mauricio Sarzuri Ventura" w:id="8" w:date="2026-04-20T19:08:52Z">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Dar línea institucional.</w:t>
      </w:r>
    </w:p>
  </w:comment>
  <w:comment w:author="MICAELA CORNEJO LOPEZ" w:id="9" w:date="2026-05-21T16:07:01Z">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https://drive.google.com/file/d/1RsQzJ58WgnVB3rRwiwZckeGhAaOYNABX/view?usp=drive_link</w:t>
      </w:r>
    </w:p>
  </w:comment>
  <w:comment w:author="Jose Mauricio Sarzuri Ventura" w:id="5" w:date="2026-04-20T16:30:53Z">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Favor resaltar el cuadro.</w:t>
      </w:r>
    </w:p>
  </w:comment>
  <w:comment w:author="Jose Mauricio Sarzuri Ventura" w:id="14" w:date="2026-04-20T19:22:25Z">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Jose Mauricio Sarzuri Ventura" w:id="0" w:date="2026-04-20T19:37:33Z">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@viviana.valda@unifranz.edu.bo</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Hito listo, completo, de igual manera, los guiones están validados, correspondientes a dicho Hito.</w:t>
      </w:r>
    </w:p>
  </w:comment>
  <w:comment w:author="Jose Mauricio Sarzuri Ventura" w:id="18" w:date="2026-04-20T17:15:18Z">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Jose Mauricio Sarzuri Ventura" w:id="3" w:date="2026-04-20T18:45:08Z">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Favor linkear el documento.</w:t>
      </w:r>
    </w:p>
  </w:comment>
  <w:comment w:author="Jose Mauricio Sarzuri Ventura" w:id="10" w:date="2026-04-20T19:15:18Z">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texto.</w:t>
      </w:r>
    </w:p>
  </w:comment>
  <w:comment w:author="Jose Mauricio Sarzuri Ventura" w:id="19" w:date="2026-04-20T17:15:09Z">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video.</w:t>
      </w:r>
    </w:p>
  </w:comment>
  <w:comment w:author="Jose Mauricio Sarzuri Ventura" w:id="15" w:date="2026-04-20T17:05:59Z">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video.</w:t>
      </w:r>
    </w:p>
  </w:comment>
  <w:comment w:author="Jose Mauricio Sarzuri Ventura" w:id="4" w:date="2026-04-20T15:46:32Z">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Linkear el video.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4333875</wp:posOffset>
          </wp:positionH>
          <wp:positionV relativeFrom="paragraph">
            <wp:posOffset>-333374</wp:posOffset>
          </wp:positionV>
          <wp:extent cx="2156573" cy="595222"/>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6573" cy="59522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jc w:val="center"/>
    </w:pPr>
    <w:rPr>
      <w:rFonts w:ascii="Calibri" w:cs="Calibri" w:eastAsia="Calibri" w:hAnsi="Calibri"/>
      <w:b w:val="1"/>
      <w:bCs w:val="1"/>
      <w:sz w:val="30"/>
      <w:szCs w:val="30"/>
    </w:rPr>
  </w:style>
  <w:style w:type="paragraph" w:styleId="Heading2">
    <w:name w:val="heading 2"/>
    <w:basedOn w:val="Normal"/>
    <w:next w:val="Normal"/>
    <w:pPr>
      <w:keepNext w:val="1"/>
      <w:keepLines w:val="1"/>
      <w:spacing w:after="120" w:before="360" w:line="240" w:lineRule="auto"/>
      <w:jc w:val="center"/>
    </w:pPr>
    <w:rPr>
      <w:rFonts w:ascii="Calibri" w:cs="Calibri" w:eastAsia="Calibri" w:hAnsi="Calibri"/>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after="0" w:line="240" w:lineRule="auto"/>
    </w:pPr>
    <w:tblPr>
      <w:tblStyleRowBandSize w:val="1"/>
      <w:tblStyleColBandSize w:val="1"/>
      <w:tblCellMar>
        <w:top w:w="15.0" w:type="dxa"/>
        <w:left w:w="108.0" w:type="dxa"/>
        <w:bottom w:w="15.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4">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8">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9">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4">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5">
    <w:basedOn w:val="TableNormal"/>
    <w:tblPr>
      <w:tblStyleRowBandSize w:val="1"/>
      <w:tblStyleColBandSize w:val="1"/>
    </w:tblPr>
  </w:style>
  <w:style w:type="table" w:styleId="Table16">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7">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8">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UE6lp-j8lcI?si=ON3MLcHj1yHd4M-a" TargetMode="External"/><Relationship Id="rId22" Type="http://schemas.openxmlformats.org/officeDocument/2006/relationships/hyperlink" Target="https://docs.google.com/document/d/14ah86uWcrZe5NkuyouZTZOKt3_FgM56URau_EJDjW7Y/edit?usp=sharing" TargetMode="External"/><Relationship Id="rId21" Type="http://schemas.openxmlformats.org/officeDocument/2006/relationships/hyperlink" Target="https://drive.google.com/file/d/1m6_QVmIGb5s6uh5EqahodTiyJq-gfTsW/view?usp=drive_link" TargetMode="External"/><Relationship Id="rId24" Type="http://schemas.openxmlformats.org/officeDocument/2006/relationships/hyperlink" Target="https://youtu.be/eWfApyHddeQ?si=goU8iMmqn5gyJ-yP" TargetMode="External"/><Relationship Id="rId23" Type="http://schemas.openxmlformats.org/officeDocument/2006/relationships/hyperlink" Target="https://drive.google.com/file/d/1sbXLhQoxabw0i-ENQDgwH0eaCZ5vCSEf/view?usp=drive_lin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c_zAj4h6nJ7x__9SC7jmTJgTxcaFWtdE/edit?usp=drive_link&amp;ouid=116964615012484106443&amp;rtpof=true&amp;sd=true" TargetMode="External"/><Relationship Id="rId26" Type="http://schemas.openxmlformats.org/officeDocument/2006/relationships/header" Target="header1.xml"/><Relationship Id="rId25" Type="http://schemas.openxmlformats.org/officeDocument/2006/relationships/hyperlink" Target="https://drive.google.com/file/d/1zeO9A0MgwB6-AsQxigVku-jwToYy-IwN/view?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c_zAj4h6nJ7x__9SC7jmTJgTxcaFWtdE/edit?usp=drive_link&amp;ouid=116964615012484106443&amp;rtpof=true&amp;sd=true" TargetMode="External"/><Relationship Id="rId8" Type="http://schemas.openxmlformats.org/officeDocument/2006/relationships/hyperlink" Target="https://www.youtube.com/watch?v=FTUU6bjNCCI&amp;t=1" TargetMode="External"/><Relationship Id="rId11" Type="http://schemas.openxmlformats.org/officeDocument/2006/relationships/hyperlink" Target="https://www.youtube.com/watch?v=6CvgZYwLClU" TargetMode="External"/><Relationship Id="rId10" Type="http://schemas.openxmlformats.org/officeDocument/2006/relationships/hyperlink" Target="https://docs.google.com/document/d/1mn4bCeDRXvYOVjpuWl4zBXuKh82bQvfuLR6uEzEhxP4/edit?usp=sharing" TargetMode="External"/><Relationship Id="rId13" Type="http://schemas.openxmlformats.org/officeDocument/2006/relationships/hyperlink" Target="https://docs.google.com/document/d/1k86ultJyQuXqeHQrnhsPkrd-sj4CmSrlkmoZ8JQtEYg/edit?usp=sharing" TargetMode="External"/><Relationship Id="rId12" Type="http://schemas.openxmlformats.org/officeDocument/2006/relationships/hyperlink" Target="https://drive.google.com/file/d/12FF55H69RhaLB-M2W0sKijgyUKEd__0X/view?usp=drive_link" TargetMode="External"/><Relationship Id="rId15" Type="http://schemas.openxmlformats.org/officeDocument/2006/relationships/hyperlink" Target="https://docs.google.com/document/d/1PIynXUDE2YCO753WmIItdFEYBL450lCSYTF6t-TZbeA/edit?usp=sharing" TargetMode="External"/><Relationship Id="rId14" Type="http://schemas.openxmlformats.org/officeDocument/2006/relationships/hyperlink" Target="https://docs.google.com/document/d/1c_zAj4h6nJ7x__9SC7jmTJgTxcaFWtdE/edit?usp=drive_link&amp;ouid=116964615012484106443&amp;rtpof=true&amp;sd=true" TargetMode="External"/><Relationship Id="rId17" Type="http://schemas.openxmlformats.org/officeDocument/2006/relationships/hyperlink" Target="https://drive.google.com/file/d/1bgraJxeCq7O-FfdDapCfL8JgR9ifITx7/view?usp=drive_link" TargetMode="External"/><Relationship Id="rId16" Type="http://schemas.openxmlformats.org/officeDocument/2006/relationships/hyperlink" Target="https://youtu.be/Bf-iYplDKak?si=xCgK-AubFLcqKUVl" TargetMode="External"/><Relationship Id="rId19" Type="http://schemas.openxmlformats.org/officeDocument/2006/relationships/hyperlink" Target="https://docs.google.com/document/d/1w_-7GYAcGFq4c6M5C20znyMUDVhD5jjRLLnZfXJhD9A/edit?usp=sharing" TargetMode="External"/><Relationship Id="rId18" Type="http://schemas.openxmlformats.org/officeDocument/2006/relationships/hyperlink" Target="https://docs.google.com/document/d/1c_zAj4h6nJ7x__9SC7jmTJgTxcaFWtdE/edit?usp=drive_link&amp;ouid=116964615012484106443&amp;rtpof=true&amp;sd=tru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