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right="-182.5984251968498"/>
        <w:rPr/>
      </w:pPr>
      <w:bookmarkStart w:colFirst="0" w:colLast="0" w:name="_heading=h.8zq8462guv39" w:id="0"/>
      <w:bookmarkEnd w:id="0"/>
      <w:sdt>
        <w:sdtPr>
          <w:id w:val="230130781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PLANTILLA HITO 01 – DIAGNÓSTICO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TEÓRICAS IMPAR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ind w:right="-182.5984251968498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presente plantilla solo trabaja el Hito 01 que como bien sabes es un Hito corto, de apenas una semana y cuyo propósito es evaluar o diagnosticar los conocimientos previos del estudiante; en este Hito también nos esforzamos por hacer que los miembros del curso se conozcan.</w:t>
      </w:r>
    </w:p>
    <w:tbl>
      <w:tblPr>
        <w:tblStyle w:val="Table1"/>
        <w:tblW w:w="9345.0" w:type="dxa"/>
        <w:jc w:val="left"/>
        <w:tblLayout w:type="fixed"/>
        <w:tblLook w:val="0400"/>
      </w:tblPr>
      <w:tblGrid>
        <w:gridCol w:w="3030"/>
        <w:gridCol w:w="6315"/>
        <w:tblGridChange w:id="0">
          <w:tblGrid>
            <w:gridCol w:w="3030"/>
            <w:gridCol w:w="63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99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Carrera(s)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Derecho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99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Asignatura (Código y 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Derecho Electoral - DEL - 611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99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Carga Horaria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99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Docente experto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Fabricio Góngora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99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 de entrega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17-10-25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ind w:right="-182.5984251968498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id w:val="-18672835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right="-182.5984251968498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8zq8462guv39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PLANTILLA HITO 01 – DIAGNÓSTICO</w:t>
              <w:br w:type="textWrapping"/>
              <w:t xml:space="preserve">TEÓRICAS IMPAR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right="-182.5984251968498"/>
            <w:rPr>
              <w:color w:val="1155cc"/>
              <w:u w:val="single"/>
            </w:rPr>
          </w:pPr>
          <w:hyperlink w:anchor="_heading=h.fd0g3dzao16s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Página Principal de Hito 01: Escribe el nombre del Hito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-182.5984251968498" w:firstLine="0"/>
            <w:rPr>
              <w:color w:val="1155cc"/>
              <w:u w:val="single"/>
            </w:rPr>
          </w:pPr>
          <w:hyperlink w:anchor="_heading=h.w9bagtntpolz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Ruta de aprendizaje Hito 01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right="-182.5984251968498"/>
            <w:rPr>
              <w:color w:val="1155cc"/>
              <w:u w:val="single"/>
            </w:rPr>
          </w:pPr>
          <w:hyperlink w:anchor="_heading=h.z0mg6yhcp64x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Hito 01: Semana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-182.5984251968498" w:firstLine="0"/>
            <w:rPr>
              <w:color w:val="1155cc"/>
              <w:u w:val="single"/>
            </w:rPr>
          </w:pPr>
          <w:hyperlink w:anchor="_heading=h.kp966hua773i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S01 Material programado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-182.5984251968498" w:firstLine="0"/>
            <w:rPr>
              <w:color w:val="1155cc"/>
              <w:u w:val="single"/>
            </w:rPr>
          </w:pPr>
          <w:hyperlink w:anchor="_heading=h.ulx2ucu63jtm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S01 Material complementario (No obligatorio)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-182.5984251968498" w:firstLine="0"/>
            <w:rPr>
              <w:color w:val="1155cc"/>
              <w:u w:val="single"/>
            </w:rPr>
          </w:pPr>
          <w:hyperlink w:anchor="_heading=h.9ln9ao6w3x3r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S01 Foro: ¿Qué esperas de la asignatura?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right="-182.5984251968498" w:firstLine="0"/>
            <w:rPr>
              <w:color w:val="1155cc"/>
              <w:u w:val="single"/>
            </w:rPr>
          </w:pPr>
          <w:hyperlink w:anchor="_heading=h.5o3y4yljhato">
            <w:r w:rsidDel="00000000" w:rsidR="00000000" w:rsidRPr="00000000">
              <w:rPr>
                <w:rFonts w:ascii="Calibri" w:cs="Calibri" w:eastAsia="Calibri" w:hAnsi="Calibri"/>
                <w:color w:val="cc99ff"/>
                <w:u w:val="single"/>
                <w:rtl w:val="0"/>
              </w:rPr>
              <w:t xml:space="preserve">S01 Taller de aplicación: (Poner un nombre a la actividad)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spacing w:after="160" w:line="259" w:lineRule="auto"/>
        <w:ind w:right="-182.5984251968498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3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99ff" w:val="clear"/>
          </w:tcPr>
          <w:p w:rsidR="00000000" w:rsidDel="00000000" w:rsidP="00000000" w:rsidRDefault="00000000" w:rsidRPr="00000000" w14:paraId="00000017">
            <w:pPr>
              <w:pStyle w:val="Heading1"/>
              <w:ind w:right="-182.5984251968498"/>
              <w:rPr/>
            </w:pPr>
            <w:bookmarkStart w:colFirst="0" w:colLast="0" w:name="_heading=h.fd0g3dzao16s" w:id="1"/>
            <w:bookmarkEnd w:id="1"/>
            <w:r w:rsidDel="00000000" w:rsidR="00000000" w:rsidRPr="00000000">
              <w:rPr>
                <w:rtl w:val="0"/>
              </w:rPr>
              <w:t xml:space="preserve">Página Principal de Hito 01: </w:t>
            </w:r>
            <w:r w:rsidDel="00000000" w:rsidR="00000000" w:rsidRPr="00000000">
              <w:rPr>
                <w:u w:val="single"/>
                <w:rtl w:val="0"/>
              </w:rPr>
              <w:t xml:space="preserve">Conozcamos tus derechos polííticos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8">
            <w:pPr>
              <w:ind w:right="-182.5984251968498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¿Qué vas a aprender ?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9">
            <w:pPr>
              <w:ind w:right="-182.5984251968498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Video Hito 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right="-182.5984251968498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Utiliza la herramienta enlazada a continuación para compartir la información necesaria con nuestro equipo. Con tu aporte, podremos elaborar los guiones audiovisuales que facilitarán la transmisión efectiva de los conceptos clave, aprendizajes y competencias que buscamos desarrollar en nuestros estudiantes a través de este hito, contribuyendo al desarrollo de las competencias esperadas en la asignatura.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240" w:lineRule="auto"/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24"/>
                  <w:szCs w:val="24"/>
                  <w:u w:val="single"/>
                  <w:rtl w:val="0"/>
                </w:rPr>
                <w:t xml:space="preserve">DEL-611 Guiones Materia - Teoricas.docx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99ff" w:val="clear"/>
          </w:tcPr>
          <w:p w:rsidR="00000000" w:rsidDel="00000000" w:rsidP="00000000" w:rsidRDefault="00000000" w:rsidRPr="00000000" w14:paraId="0000001C">
            <w:pPr>
              <w:pStyle w:val="Heading2"/>
              <w:ind w:right="-182.5984251968498"/>
              <w:rPr/>
            </w:pPr>
            <w:bookmarkStart w:colFirst="0" w:colLast="0" w:name="_heading=h.w9bagtntpolz" w:id="2"/>
            <w:bookmarkEnd w:id="2"/>
            <w:r w:rsidDel="00000000" w:rsidR="00000000" w:rsidRPr="00000000">
              <w:rPr>
                <w:rtl w:val="0"/>
              </w:rPr>
              <w:t xml:space="preserve">Ruta de aprendizaje Hito 01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D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ruta de aprendizaje es un gráfico que revela cómo está organizado el Hito. Te pedimos que reemplaces el nombre o título del Hito y los títulos de cada semana.</w:t>
            </w:r>
          </w:p>
          <w:p w:rsidR="00000000" w:rsidDel="00000000" w:rsidP="00000000" w:rsidRDefault="00000000" w:rsidRPr="00000000" w14:paraId="0000001E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Hito 01 DIAGNÓSTICO: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Conozcamos tus derechos políticos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 de la asignatura: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Derecho Electoral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Semana 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Diagnóstico Inicial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S01 Contenido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S01 Foro: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 ¿Qué esperas de la asignatura?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S01 Taller de aplicación: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¿Qué Derechos Políticos tenemos?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ind w:right="-182.5984251968498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99ff" w:val="clear"/>
          </w:tcPr>
          <w:p w:rsidR="00000000" w:rsidDel="00000000" w:rsidP="00000000" w:rsidRDefault="00000000" w:rsidRPr="00000000" w14:paraId="00000026">
            <w:pPr>
              <w:ind w:right="-182.5984251968498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¡Qué interesante!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27">
            <w:pPr>
              <w:widowControl w:val="0"/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Escoge y copia el link de un video con las siguientes características (asegúrate de que el link esté bien copiado y que funcione):</w:t>
            </w:r>
          </w:p>
          <w:p w:rsidR="00000000" w:rsidDel="00000000" w:rsidP="00000000" w:rsidRDefault="00000000" w:rsidRPr="00000000" w14:paraId="00000028">
            <w:pPr>
              <w:widowControl w:val="0"/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ind w:right="-182.5984251968498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Video de no más de 6 minutos de duración</w:t>
            </w:r>
          </w:p>
          <w:p w:rsidR="00000000" w:rsidDel="00000000" w:rsidP="00000000" w:rsidRDefault="00000000" w:rsidRPr="00000000" w14:paraId="0000002A">
            <w:pPr>
              <w:widowControl w:val="0"/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4"/>
              </w:numPr>
              <w:ind w:left="720" w:right="-182.5984251968498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Propósito: Interesar, sensibilizar, motivar al estudiante con relación a las posibilidades de aprendizaje de la asignatura. 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4"/>
              </w:numPr>
              <w:ind w:left="720" w:right="-182.5984251968498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 importante que el video esté totalmente vinculado con el contenido y propósito de la asignatura.</w:t>
            </w:r>
          </w:p>
          <w:p w:rsidR="00000000" w:rsidDel="00000000" w:rsidP="00000000" w:rsidRDefault="00000000" w:rsidRPr="00000000" w14:paraId="0000002D">
            <w:pPr>
              <w:widowControl w:val="0"/>
              <w:ind w:left="720" w:right="-182.5984251968498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fffff" w:space="0" w:sz="4" w:val="single"/>
            </w:tcBorders>
            <w:shd w:fill="cccccc" w:val="clear"/>
          </w:tcPr>
          <w:p w:rsidR="00000000" w:rsidDel="00000000" w:rsidP="00000000" w:rsidRDefault="00000000" w:rsidRPr="00000000" w14:paraId="0000002E">
            <w:pPr>
              <w:widowControl w:val="0"/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Escribe una breve introducción al video: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En el Estado Plurinacional de Bolivia, el ejercicio de los derechos políticos constituye un pilar fundamental de la democracia. Todos los ciudadanos y ciudadanas tienen el derecho no solo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elegir a sus autoridades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, sino también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ser elegidos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 para representar al pueblo en los distintos niveles de gobierno.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Órgano Electoral Plurinacional (OEP)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 es la institución encargada de garantizar el cumplimiento de estos derechos, administrando los procesos electorales con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transparencia, imparcialidad y confianza pública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. Su labor, junto con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Justicia Electoral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 y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Servicio de Registro Cívico (SERECÍ)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, asegura que la participación ciudadana se desarrolle en un marco de legalidad, equidad y respeto.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ind w:right="-182.5984251968498"/>
              <w:jc w:val="center"/>
              <w:rPr>
                <w:sz w:val="24"/>
                <w:szCs w:val="24"/>
              </w:rPr>
            </w:pPr>
            <w:sdt>
              <w:sdtPr>
                <w:id w:val="-607597272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sz w:val="24"/>
                <w:szCs w:val="24"/>
                <w:rtl w:val="0"/>
              </w:rPr>
              <w:t xml:space="preserve">Titulo: </w:t>
            </w:r>
            <w:r w:rsidDel="00000000" w:rsidR="00000000" w:rsidRPr="00000000">
              <w:rPr>
                <w:b w:val="1"/>
                <w:bCs w:val="1"/>
                <w:color w:val="0f0f0f"/>
                <w:sz w:val="24"/>
                <w:szCs w:val="24"/>
                <w:highlight w:val="white"/>
                <w:rtl w:val="0"/>
              </w:rPr>
              <w:t xml:space="preserve">Spot Elecciones 2014 - Derechos Políticos TSE - PNUD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ind w:right="-182.5984251968498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Autor: </w:t>
            </w:r>
            <w:r w:rsidDel="00000000" w:rsidR="00000000" w:rsidRPr="00000000">
              <w:rPr>
                <w:color w:val="0f0f0f"/>
                <w:sz w:val="24"/>
                <w:szCs w:val="24"/>
                <w:highlight w:val="white"/>
                <w:rtl w:val="0"/>
              </w:rPr>
              <w:t xml:space="preserve">Bolivia Vota 2014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right="-182.5984251968498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 </w:t>
            </w:r>
            <w:r w:rsidDel="00000000" w:rsidR="00000000" w:rsidRPr="00000000">
              <w:rPr>
                <w:color w:val="0f0f0f"/>
                <w:sz w:val="24"/>
                <w:szCs w:val="24"/>
                <w:rtl w:val="0"/>
              </w:rPr>
              <w:t xml:space="preserve">28 ago 2014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</w:tcBorders>
          </w:tcPr>
          <w:p w:rsidR="00000000" w:rsidDel="00000000" w:rsidP="00000000" w:rsidRDefault="00000000" w:rsidRPr="00000000" w14:paraId="00000034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right="-182.5984251968498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Spot Elecciones 2014 - Derechos Políticos TSE - PNUD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99ff" w:val="clear"/>
          </w:tcPr>
          <w:p w:rsidR="00000000" w:rsidDel="00000000" w:rsidP="00000000" w:rsidRDefault="00000000" w:rsidRPr="00000000" w14:paraId="00000037">
            <w:pPr>
              <w:ind w:right="-182.5984251968498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Amplía tu vocabulario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8">
            <w:pPr>
              <w:ind w:right="-182.5984251968498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Selecciona entre 8 y 10 conceptos clave que consideres que el estudiante no conoce o que son relativamente nuevos para él, y coloca una breve y sencilla definición. Estas palabras constituyen las más representativas del contenido general de la asignatura.</w:t>
            </w:r>
          </w:p>
          <w:p w:rsidR="00000000" w:rsidDel="00000000" w:rsidP="00000000" w:rsidRDefault="00000000" w:rsidRPr="00000000" w14:paraId="00000039">
            <w:pPr>
              <w:ind w:right="-182.5984251968498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Escríbelas en orden alfabético.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afterAutospacing="0"/>
              <w:ind w:left="720" w:right="-182.5984251968498" w:hanging="360"/>
              <w:jc w:val="center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Ciudadanía:</w:t>
            </w:r>
            <w:r w:rsidDel="00000000" w:rsidR="00000000" w:rsidRPr="00000000">
              <w:rPr>
                <w:rtl w:val="0"/>
              </w:rPr>
              <w:t xml:space="preserve"> Condición que reconoce a una persona como miembro de una comunidad política, con derechos y deberes constitucionales.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Democracia:</w:t>
            </w:r>
            <w:r w:rsidDel="00000000" w:rsidR="00000000" w:rsidRPr="00000000">
              <w:rPr>
                <w:rtl w:val="0"/>
              </w:rPr>
              <w:t xml:space="preserve"> Sistema político en el cual la soberanía reside en el pueblo, que la ejerce directamente o por medio de representantes.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Derecho Electoral:</w:t>
            </w:r>
            <w:r w:rsidDel="00000000" w:rsidR="00000000" w:rsidRPr="00000000">
              <w:rPr>
                <w:rtl w:val="0"/>
              </w:rPr>
              <w:t xml:space="preserve"> Conjunto de normas y principios que regulan el proceso electoral y componen un sistema jurídico particular.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Derechos Políticos:</w:t>
            </w:r>
            <w:r w:rsidDel="00000000" w:rsidR="00000000" w:rsidRPr="00000000">
              <w:rPr>
                <w:rtl w:val="0"/>
              </w:rPr>
              <w:t xml:space="preserve"> Conjunto de derechos de los ciudadanos a participar activamente en la organización de una comunidad política.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Elecciones:</w:t>
            </w:r>
            <w:r w:rsidDel="00000000" w:rsidR="00000000" w:rsidRPr="00000000">
              <w:rPr>
                <w:rtl w:val="0"/>
              </w:rPr>
              <w:t xml:space="preserve"> Acción y efecto de elegir.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Igualdad:</w:t>
            </w:r>
            <w:r w:rsidDel="00000000" w:rsidR="00000000" w:rsidRPr="00000000">
              <w:rPr>
                <w:rtl w:val="0"/>
              </w:rPr>
              <w:t xml:space="preserve"> Principio que asegura las mismas oportunidades y valor jurídico para todos los ciudadanos en el ejercicio del voto.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Justicia Electoral:</w:t>
            </w:r>
            <w:r w:rsidDel="00000000" w:rsidR="00000000" w:rsidRPr="00000000">
              <w:rPr>
                <w:rtl w:val="0"/>
              </w:rPr>
              <w:t xml:space="preserve"> Conjunto de órganos y procedimientos destinados a resolver controversias y garantizar la aplicación correcta de las normas electorales.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Órgano Electoral Plurinacional (OEP):</w:t>
            </w:r>
            <w:r w:rsidDel="00000000" w:rsidR="00000000" w:rsidRPr="00000000">
              <w:rPr>
                <w:rtl w:val="0"/>
              </w:rPr>
              <w:t xml:space="preserve"> Institución del Estado boliviano encargada de organizar, administrar y supervisar los procesos electorales.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Participación:</w:t>
            </w:r>
            <w:r w:rsidDel="00000000" w:rsidR="00000000" w:rsidRPr="00000000">
              <w:rPr>
                <w:rtl w:val="0"/>
              </w:rPr>
              <w:t xml:space="preserve"> Derecho y deber de los ciudadanos de intervenir en los asuntos públicos y procesos electorales.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Sufragio:</w:t>
            </w:r>
            <w:r w:rsidDel="00000000" w:rsidR="00000000" w:rsidRPr="00000000">
              <w:rPr>
                <w:rtl w:val="0"/>
              </w:rPr>
              <w:t xml:space="preserve"> Voto o derecho a votar en las elecciones.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Transparencia:</w:t>
            </w:r>
            <w:r w:rsidDel="00000000" w:rsidR="00000000" w:rsidRPr="00000000">
              <w:rPr>
                <w:rtl w:val="0"/>
              </w:rPr>
              <w:t xml:space="preserve"> Principio que garantiza claridad, verificación y acceso a la información en los procesos electorales.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Voto:</w:t>
            </w:r>
            <w:r w:rsidDel="00000000" w:rsidR="00000000" w:rsidRPr="00000000">
              <w:rPr>
                <w:rtl w:val="0"/>
              </w:rPr>
              <w:t xml:space="preserve"> Expresión pública o secreta de una preferencia ante una opción.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ind w:right="-182.5984251968498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60" w:line="259" w:lineRule="auto"/>
        <w:ind w:right="-182.5984251968498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ind w:right="-182.5984251968498"/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Continúa el llenado de las actividades del Hito 01 más abajo en este mismo documento.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ind w:right="-182.5984251968498"/>
        <w:jc w:val="left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709.393700787403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54.393700787402"/>
        <w:gridCol w:w="2445"/>
        <w:gridCol w:w="105"/>
        <w:gridCol w:w="255"/>
        <w:gridCol w:w="255"/>
        <w:gridCol w:w="3495"/>
        <w:tblGridChange w:id="0">
          <w:tblGrid>
            <w:gridCol w:w="3154.393700787402"/>
            <w:gridCol w:w="2445"/>
            <w:gridCol w:w="105"/>
            <w:gridCol w:w="255"/>
            <w:gridCol w:w="255"/>
            <w:gridCol w:w="3495"/>
          </w:tblGrid>
        </w:tblGridChange>
      </w:tblGrid>
      <w:tr>
        <w:trPr>
          <w:cantSplit w:val="0"/>
          <w:trHeight w:val="584" w:hRule="atLeast"/>
          <w:tblHeader w:val="0"/>
        </w:trPr>
        <w:tc>
          <w:tcPr>
            <w:gridSpan w:val="6"/>
            <w:shd w:fill="cc99ff" w:val="clear"/>
            <w:vAlign w:val="center"/>
          </w:tcPr>
          <w:p w:rsidR="00000000" w:rsidDel="00000000" w:rsidP="00000000" w:rsidRDefault="00000000" w:rsidRPr="00000000" w14:paraId="0000004C">
            <w:pPr>
              <w:pStyle w:val="Heading1"/>
              <w:ind w:right="140.6692913385831"/>
              <w:rPr/>
            </w:pPr>
            <w:bookmarkStart w:colFirst="0" w:colLast="0" w:name="_heading=h.z0mg6yhcp64x" w:id="3"/>
            <w:bookmarkEnd w:id="3"/>
            <w:r w:rsidDel="00000000" w:rsidR="00000000" w:rsidRPr="00000000">
              <w:rPr>
                <w:rtl w:val="0"/>
              </w:rPr>
              <w:t xml:space="preserve">Hito 01: Semana 1 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52">
            <w:pPr>
              <w:ind w:right="140.6692913385831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Título de la Semana 1:  Diagnostico Inicial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58">
            <w:pPr>
              <w:ind w:right="140.6692913385831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Contenido Semana 1</w:t>
            </w:r>
          </w:p>
        </w:tc>
      </w:tr>
      <w:tr>
        <w:trPr>
          <w:cantSplit w:val="0"/>
          <w:trHeight w:val="834.9999999999977" w:hRule="atLeast"/>
          <w:tblHeader w:val="0"/>
        </w:trPr>
        <w:tc>
          <w:tcPr>
            <w:gridSpan w:val="6"/>
            <w:shd w:fill="e06666" w:val="clear"/>
            <w:vAlign w:val="center"/>
          </w:tcPr>
          <w:p w:rsidR="00000000" w:rsidDel="00000000" w:rsidP="00000000" w:rsidRDefault="00000000" w:rsidRPr="00000000" w14:paraId="0000005E">
            <w:pPr>
              <w:pStyle w:val="Heading2"/>
              <w:ind w:right="140.6692913385831"/>
              <w:rPr>
                <w:sz w:val="30"/>
                <w:szCs w:val="30"/>
              </w:rPr>
            </w:pPr>
            <w:bookmarkStart w:colFirst="0" w:colLast="0" w:name="_heading=h.kp966hua773i" w:id="4"/>
            <w:bookmarkEnd w:id="4"/>
            <w:r w:rsidDel="00000000" w:rsidR="00000000" w:rsidRPr="00000000">
              <w:rPr>
                <w:sz w:val="30"/>
                <w:szCs w:val="30"/>
                <w:rtl w:val="0"/>
              </w:rPr>
              <w:t xml:space="preserve">S01 Material programado</w:t>
            </w:r>
          </w:p>
        </w:tc>
      </w:tr>
      <w:tr>
        <w:trPr>
          <w:cantSplit w:val="0"/>
          <w:trHeight w:val="820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 RECOMENDAMOS QUE USES EL CRITERIO DE CALIDAD ANTES QUE CANTIDAD; ASÍ TAMBIÉN, AGRADECEREMOS SI EL MATERIAL ES DE TU PROPIA AUTORÍA. RECUERDA QUE EL MATERIAL PROGRAMADO DEBE SER EMPLEADO OBLIGATORIAMENTE EN LAS ACTIVIDADES DE LA SEMANA. 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Toma en cuenta el tiempo de consumo del material; es decir, si propones un texto de 10 páginas, el tiempo de consumo será de 50 minutos; un video de 03:00 minutos, equivaldrá a un consumo de 6 minutos.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IMPORTANTE: 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right="140.6692913385831" w:hanging="36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Solamente utiliza libros digitales para garantizar su legibilidad y la transformación a audiolibros. 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right="140.6692913385831" w:hanging="36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Las asignaturas deben prever que el consumo de contenido no sobrepase los 60 minutos (15 páginas o su equivalente en videos, audios, gráficos y otros)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45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575"/>
              <w:gridCol w:w="6015"/>
              <w:gridCol w:w="2865"/>
              <w:tblGridChange w:id="0">
                <w:tblGrid>
                  <w:gridCol w:w="1575"/>
                  <w:gridCol w:w="6015"/>
                  <w:gridCol w:w="28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C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D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Libros</w:t>
                  </w:r>
                </w:p>
              </w:tc>
              <w:tc>
                <w:tcPr/>
                <w:p w:rsidR="00000000" w:rsidDel="00000000" w:rsidP="00000000" w:rsidRDefault="00000000" w:rsidRPr="00000000" w14:paraId="0000006E">
                  <w:pPr>
                    <w:ind w:right="140.6692913385831"/>
                    <w:rPr>
                      <w:rFonts w:ascii="Calibri" w:cs="Calibri" w:eastAsia="Calibri" w:hAnsi="Calibri"/>
                      <w:sz w:val="18"/>
                      <w:szCs w:val="18"/>
                    </w:rPr>
                  </w:pPr>
                  <w:sdt>
                    <w:sdtPr>
                      <w:id w:val="-1954571255"/>
                      <w:tag w:val="goog_rdk_2"/>
                    </w:sdtPr>
                    <w:sdtContent>
                      <w:commentRangeStart w:id="2"/>
                    </w:sdtContent>
                  </w:sdt>
                  <w:sdt>
                    <w:sdtPr>
                      <w:id w:val="-847366890"/>
                      <w:tag w:val="goog_rdk_3"/>
                    </w:sdtPr>
                    <w:sdtContent>
                      <w:commentRangeStart w:id="3"/>
                    </w:sdtContent>
                  </w:sdt>
                  <w:sdt>
                    <w:sdtPr>
                      <w:id w:val="-350138270"/>
                      <w:tag w:val="goog_rdk_4"/>
                    </w:sdtPr>
                    <w:sdtContent>
                      <w:commentRangeStart w:id="4"/>
                    </w:sdtContent>
                  </w:sdt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Nombre del libro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  <w:commentRangeEnd w:id="2"/>
                  <w:r w:rsidDel="00000000" w:rsidR="00000000" w:rsidRPr="00000000">
                    <w:commentReference w:id="2"/>
                  </w:r>
                  <w:commentRangeEnd w:id="3"/>
                  <w:r w:rsidDel="00000000" w:rsidR="00000000" w:rsidRPr="00000000">
                    <w:commentReference w:id="3"/>
                  </w:r>
                  <w:commentRangeEnd w:id="4"/>
                  <w:r w:rsidDel="00000000" w:rsidR="00000000" w:rsidRPr="00000000">
                    <w:commentReference w:id="4"/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18"/>
                      <w:szCs w:val="18"/>
                      <w:rtl w:val="0"/>
                    </w:rPr>
                    <w:t xml:space="preserve">Tratado de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18"/>
                      <w:szCs w:val="18"/>
                      <w:rtl w:val="0"/>
                    </w:rPr>
                    <w:t xml:space="preserve">Derecho Electoral</w:t>
                  </w:r>
                </w:p>
                <w:p w:rsidR="00000000" w:rsidDel="00000000" w:rsidP="00000000" w:rsidRDefault="00000000" w:rsidRPr="00000000" w14:paraId="0000006F">
                  <w:pPr>
                    <w:spacing w:line="276" w:lineRule="auto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18"/>
                      <w:szCs w:val="18"/>
                      <w:rtl w:val="0"/>
                    </w:rPr>
                    <w:t xml:space="preserve">comparado de América Latina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70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 del capítulo o artículo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5"/>
                      <w:szCs w:val="15"/>
                      <w:rtl w:val="0"/>
                    </w:rPr>
                    <w:t xml:space="preserve">Derecho electoral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1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Autor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15"/>
                      <w:szCs w:val="15"/>
                      <w:rtl w:val="0"/>
                    </w:rPr>
                    <w:t xml:space="preserve"> Dieter Nohlen y Daniel Sabsay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:</w:t>
                  </w:r>
                </w:p>
                <w:p w:rsidR="00000000" w:rsidDel="00000000" w:rsidP="00000000" w:rsidRDefault="00000000" w:rsidRPr="00000000" w14:paraId="00000072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Tipo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texto digital - página web.</w:t>
                  </w:r>
                </w:p>
                <w:p w:rsidR="00000000" w:rsidDel="00000000" w:rsidP="00000000" w:rsidRDefault="00000000" w:rsidRPr="00000000" w14:paraId="00000073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Indicaciones del contenido o números de páginas: página 27 a la 30 text</w:t>
                  </w:r>
                </w:p>
                <w:p w:rsidR="00000000" w:rsidDel="00000000" w:rsidP="00000000" w:rsidRDefault="00000000" w:rsidRPr="00000000" w14:paraId="00000074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Volumen aproximado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1</w:t>
                  </w:r>
                </w:p>
                <w:p w:rsidR="00000000" w:rsidDel="00000000" w:rsidP="00000000" w:rsidRDefault="00000000" w:rsidRPr="00000000" w14:paraId="00000075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lectura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(multiplicar x 5):   5</w:t>
                  </w:r>
                </w:p>
                <w:p w:rsidR="00000000" w:rsidDel="00000000" w:rsidP="00000000" w:rsidRDefault="00000000" w:rsidRPr="00000000" w14:paraId="00000076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7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 segundo libro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8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contenido: </w:t>
                  </w:r>
                </w:p>
                <w:p w:rsidR="00000000" w:rsidDel="00000000" w:rsidP="00000000" w:rsidRDefault="00000000" w:rsidRPr="00000000" w14:paraId="00000079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​​</w:t>
                  </w:r>
                  <w:hyperlink r:id="rId11">
                    <w:r w:rsidDel="00000000" w:rsidR="00000000" w:rsidRPr="00000000">
                      <w:rPr>
                        <w:rFonts w:ascii="Calibri" w:cs="Calibri" w:eastAsia="Calibri" w:hAnsi="Calibri"/>
                        <w:b w:val="1"/>
                        <w:bCs w:val="1"/>
                        <w:color w:val="1155cc"/>
                        <w:sz w:val="24"/>
                        <w:szCs w:val="24"/>
                        <w:u w:val="single"/>
                        <w:rtl w:val="0"/>
                      </w:rPr>
                      <w:t xml:space="preserve">https://www.idea.int/sites/default/files/publications/tratado-de-derecho-electoral-comparado-de-america-latina.pdf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A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Video</w:t>
                  </w:r>
                </w:p>
              </w:tc>
              <w:tc>
                <w:tcPr/>
                <w:p w:rsidR="00000000" w:rsidDel="00000000" w:rsidP="00000000" w:rsidRDefault="00000000" w:rsidRPr="00000000" w14:paraId="0000007C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Título: </w:t>
                  </w:r>
                </w:p>
                <w:p w:rsidR="00000000" w:rsidDel="00000000" w:rsidP="00000000" w:rsidRDefault="00000000" w:rsidRPr="00000000" w14:paraId="0000007D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Autor: </w:t>
                  </w:r>
                </w:p>
                <w:p w:rsidR="00000000" w:rsidDel="00000000" w:rsidP="00000000" w:rsidRDefault="00000000" w:rsidRPr="00000000" w14:paraId="0000007E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Fecha de publicación: </w:t>
                  </w:r>
                </w:p>
                <w:p w:rsidR="00000000" w:rsidDel="00000000" w:rsidP="00000000" w:rsidRDefault="00000000" w:rsidRPr="00000000" w14:paraId="0000007F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Duración del video: </w:t>
                  </w:r>
                </w:p>
                <w:p w:rsidR="00000000" w:rsidDel="00000000" w:rsidP="00000000" w:rsidRDefault="00000000" w:rsidRPr="00000000" w14:paraId="00000080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consumo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(multiplicar x 2):  </w:t>
                  </w:r>
                </w:p>
                <w:p w:rsidR="00000000" w:rsidDel="00000000" w:rsidP="00000000" w:rsidRDefault="00000000" w:rsidRPr="00000000" w14:paraId="00000081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2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 segundo video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3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contenido: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4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5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Presentación</w:t>
                  </w:r>
                </w:p>
              </w:tc>
              <w:tc>
                <w:tcPr/>
                <w:p w:rsidR="00000000" w:rsidDel="00000000" w:rsidP="00000000" w:rsidRDefault="00000000" w:rsidRPr="00000000" w14:paraId="00000086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87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Indicaciones del contenido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(Mencionar de qué página a qué página):</w:t>
                  </w:r>
                </w:p>
                <w:p w:rsidR="00000000" w:rsidDel="00000000" w:rsidP="00000000" w:rsidRDefault="00000000" w:rsidRPr="00000000" w14:paraId="00000088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Volumen aproximado o números de slides:</w:t>
                  </w:r>
                </w:p>
                <w:p w:rsidR="00000000" w:rsidDel="00000000" w:rsidP="00000000" w:rsidRDefault="00000000" w:rsidRPr="00000000" w14:paraId="00000089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lectura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(multiplicar x 3):  </w:t>
                  </w:r>
                </w:p>
                <w:p w:rsidR="00000000" w:rsidDel="00000000" w:rsidP="00000000" w:rsidRDefault="00000000" w:rsidRPr="00000000" w14:paraId="0000008A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B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una segunda presentación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C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 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D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E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Gráficos</w:t>
                  </w:r>
                </w:p>
              </w:tc>
              <w:tc>
                <w:tcPr/>
                <w:p w:rsidR="00000000" w:rsidDel="00000000" w:rsidP="00000000" w:rsidRDefault="00000000" w:rsidRPr="00000000" w14:paraId="0000008F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90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Autor:</w:t>
                  </w:r>
                </w:p>
                <w:p w:rsidR="00000000" w:rsidDel="00000000" w:rsidP="00000000" w:rsidRDefault="00000000" w:rsidRPr="00000000" w14:paraId="00000091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lectura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(multiplicar x 3):  </w:t>
                  </w:r>
                </w:p>
                <w:p w:rsidR="00000000" w:rsidDel="00000000" w:rsidP="00000000" w:rsidRDefault="00000000" w:rsidRPr="00000000" w14:paraId="00000092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3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 segundo gráfico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5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  </w:t>
                  </w:r>
                </w:p>
              </w:tc>
            </w:tr>
          </w:tbl>
          <w:p w:rsidR="00000000" w:rsidDel="00000000" w:rsidP="00000000" w:rsidRDefault="00000000" w:rsidRPr="00000000" w14:paraId="00000096">
            <w:pPr>
              <w:ind w:right="140.6692913385831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6"/>
            <w:shd w:fill="4a86e8" w:val="clear"/>
            <w:vAlign w:val="center"/>
          </w:tcPr>
          <w:p w:rsidR="00000000" w:rsidDel="00000000" w:rsidP="00000000" w:rsidRDefault="00000000" w:rsidRPr="00000000" w14:paraId="0000009C">
            <w:pPr>
              <w:pStyle w:val="Heading2"/>
              <w:ind w:right="140.6692913385831"/>
              <w:rPr>
                <w:sz w:val="30"/>
                <w:szCs w:val="30"/>
              </w:rPr>
            </w:pPr>
            <w:bookmarkStart w:colFirst="0" w:colLast="0" w:name="_heading=h.ulx2ucu63jtm" w:id="5"/>
            <w:bookmarkEnd w:id="5"/>
            <w:r w:rsidDel="00000000" w:rsidR="00000000" w:rsidRPr="00000000">
              <w:rPr>
                <w:sz w:val="30"/>
                <w:szCs w:val="30"/>
                <w:rtl w:val="0"/>
              </w:rPr>
              <w:t xml:space="preserve">S01 Material complementario (No obligatorio)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ind w:right="140.6692913385831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45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575"/>
              <w:gridCol w:w="6000"/>
              <w:gridCol w:w="2880"/>
              <w:tblGridChange w:id="0">
                <w:tblGrid>
                  <w:gridCol w:w="1575"/>
                  <w:gridCol w:w="6000"/>
                  <w:gridCol w:w="28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4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5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Libros</w:t>
                  </w:r>
                </w:p>
              </w:tc>
              <w:tc>
                <w:tcPr/>
                <w:p w:rsidR="00000000" w:rsidDel="00000000" w:rsidP="00000000" w:rsidRDefault="00000000" w:rsidRPr="00000000" w14:paraId="000000A6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Nombre del libro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(llenar si es necesario):</w:t>
                  </w:r>
                </w:p>
                <w:p w:rsidR="00000000" w:rsidDel="00000000" w:rsidP="00000000" w:rsidRDefault="00000000" w:rsidRPr="00000000" w14:paraId="000000A7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 del capítulo o artículo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(llenar si es necesario):</w:t>
                  </w:r>
                </w:p>
                <w:p w:rsidR="00000000" w:rsidDel="00000000" w:rsidP="00000000" w:rsidRDefault="00000000" w:rsidRPr="00000000" w14:paraId="000000A8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Autor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(llenar si es necesario):</w:t>
                  </w:r>
                </w:p>
                <w:p w:rsidR="00000000" w:rsidDel="00000000" w:rsidP="00000000" w:rsidRDefault="00000000" w:rsidRPr="00000000" w14:paraId="000000A9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Tipo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(mencionar si es texto físico, texto digital o página web):</w:t>
                  </w:r>
                </w:p>
                <w:p w:rsidR="00000000" w:rsidDel="00000000" w:rsidP="00000000" w:rsidRDefault="00000000" w:rsidRPr="00000000" w14:paraId="000000AA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Indicaciones del contenido o números de páginas:</w:t>
                  </w:r>
                </w:p>
                <w:p w:rsidR="00000000" w:rsidDel="00000000" w:rsidP="00000000" w:rsidRDefault="00000000" w:rsidRPr="00000000" w14:paraId="000000AB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Volumen aproximado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(cantidad de páginas que el estudiante debe leer): </w:t>
                  </w:r>
                </w:p>
                <w:p w:rsidR="00000000" w:rsidDel="00000000" w:rsidP="00000000" w:rsidRDefault="00000000" w:rsidRPr="00000000" w14:paraId="000000AC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lectura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(multiplicar x 5):  </w:t>
                  </w:r>
                </w:p>
                <w:p w:rsidR="00000000" w:rsidDel="00000000" w:rsidP="00000000" w:rsidRDefault="00000000" w:rsidRPr="00000000" w14:paraId="000000AD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E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 segundo libro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F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 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B0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1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Video</w:t>
                  </w:r>
                </w:p>
              </w:tc>
              <w:tc>
                <w:tcPr/>
                <w:p w:rsidR="00000000" w:rsidDel="00000000" w:rsidP="00000000" w:rsidRDefault="00000000" w:rsidRPr="00000000" w14:paraId="000000B2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B3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Autor: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B4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Fecha de publicación: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B5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Duración del video: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B6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consumo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(multiplicar x 2):  </w:t>
                  </w:r>
                </w:p>
                <w:p w:rsidR="00000000" w:rsidDel="00000000" w:rsidP="00000000" w:rsidRDefault="00000000" w:rsidRPr="00000000" w14:paraId="000000B7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8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 segundo video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9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contenido: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BA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B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Presentación</w:t>
                  </w:r>
                </w:p>
              </w:tc>
              <w:tc>
                <w:tcPr/>
                <w:p w:rsidR="00000000" w:rsidDel="00000000" w:rsidP="00000000" w:rsidRDefault="00000000" w:rsidRPr="00000000" w14:paraId="000000BC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BD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Indicaciones del contenido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(Mencionar de qué página a qué página):</w:t>
                  </w:r>
                </w:p>
                <w:p w:rsidR="00000000" w:rsidDel="00000000" w:rsidP="00000000" w:rsidRDefault="00000000" w:rsidRPr="00000000" w14:paraId="000000BE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Volumen aproximado o números de slides:</w:t>
                  </w:r>
                </w:p>
                <w:p w:rsidR="00000000" w:rsidDel="00000000" w:rsidP="00000000" w:rsidRDefault="00000000" w:rsidRPr="00000000" w14:paraId="000000BF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lectura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(multiplicar x 3):  </w:t>
                  </w:r>
                </w:p>
                <w:p w:rsidR="00000000" w:rsidDel="00000000" w:rsidP="00000000" w:rsidRDefault="00000000" w:rsidRPr="00000000" w14:paraId="000000C0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1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2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una segunda presentación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3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 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4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5">
                  <w:pPr>
                    <w:ind w:right="140.6692913385831"/>
                    <w:jc w:val="center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Gráficos</w:t>
                  </w:r>
                </w:p>
              </w:tc>
              <w:tc>
                <w:tcPr/>
                <w:p w:rsidR="00000000" w:rsidDel="00000000" w:rsidP="00000000" w:rsidRDefault="00000000" w:rsidRPr="00000000" w14:paraId="000000C6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Título: </w:t>
                  </w:r>
                </w:p>
                <w:p w:rsidR="00000000" w:rsidDel="00000000" w:rsidP="00000000" w:rsidRDefault="00000000" w:rsidRPr="00000000" w14:paraId="000000C7">
                  <w:pPr>
                    <w:ind w:right="140.6692913385831"/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Autor:</w:t>
                  </w:r>
                </w:p>
                <w:p w:rsidR="00000000" w:rsidDel="00000000" w:rsidP="00000000" w:rsidRDefault="00000000" w:rsidRPr="00000000" w14:paraId="000000C8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Tiempo de lectura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(multiplicar x 3):  </w:t>
                  </w:r>
                </w:p>
                <w:p w:rsidR="00000000" w:rsidDel="00000000" w:rsidP="00000000" w:rsidRDefault="00000000" w:rsidRPr="00000000" w14:paraId="000000C9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A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En caso de emplear un segundo gráfico más, copia aquí mismo los datos solicitados: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B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C">
                  <w:pPr>
                    <w:ind w:right="140.6692913385831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Adjunte link del contenido: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  </w:t>
                  </w:r>
                </w:p>
              </w:tc>
            </w:tr>
          </w:tbl>
          <w:p w:rsidR="00000000" w:rsidDel="00000000" w:rsidP="00000000" w:rsidRDefault="00000000" w:rsidRPr="00000000" w14:paraId="000000CD">
            <w:pPr>
              <w:ind w:right="140.6692913385831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99ff" w:val="clear"/>
          </w:tcPr>
          <w:p w:rsidR="00000000" w:rsidDel="00000000" w:rsidP="00000000" w:rsidRDefault="00000000" w:rsidRPr="00000000" w14:paraId="000000D3">
            <w:pPr>
              <w:pStyle w:val="Heading2"/>
              <w:widowControl w:val="0"/>
              <w:spacing w:after="160" w:line="258" w:lineRule="auto"/>
              <w:ind w:right="140.6692913385831"/>
              <w:rPr>
                <w:sz w:val="30"/>
                <w:szCs w:val="30"/>
              </w:rPr>
            </w:pPr>
            <w:bookmarkStart w:colFirst="0" w:colLast="0" w:name="_heading=h.9ln9ao6w3x3r" w:id="6"/>
            <w:bookmarkEnd w:id="6"/>
            <w:r w:rsidDel="00000000" w:rsidR="00000000" w:rsidRPr="00000000">
              <w:rPr>
                <w:sz w:val="30"/>
                <w:szCs w:val="30"/>
                <w:rtl w:val="0"/>
              </w:rPr>
              <w:t xml:space="preserve">S01 Foro: ¿Qué esperas de la asignatura?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D9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FRASE MOTIVADORA: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DF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Cita una frase motivadora célebre o interesante muy breve sobre la temática. No olvides escribir el nombre del autor, si no lo tiene “Anónimo”.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ffffff" w:val="clear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40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696a75"/>
                <w:sz w:val="24"/>
                <w:szCs w:val="24"/>
                <w:rtl w:val="0"/>
              </w:rPr>
              <w:t xml:space="preserve">“Un abogado sin libros sería como un trabajador sin herramientas”.</w:t>
            </w:r>
            <w:r w:rsidDel="00000000" w:rsidR="00000000" w:rsidRPr="00000000">
              <w:rPr>
                <w:i w:val="1"/>
                <w:iCs w:val="1"/>
                <w:color w:val="696a75"/>
                <w:sz w:val="24"/>
                <w:szCs w:val="24"/>
                <w:rtl w:val="0"/>
              </w:rPr>
              <w:t xml:space="preserve">Thomas Jefferson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ind w:right="140.669291338583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EC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CONSIGNA: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.7265625" w:hRule="atLeast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F2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Después de meses de arduo estudio y esfuerzo, estamos seguros que comenzar una nueva asignatura implica un nuevo reto para ti y que tienes mucho entusiasmo para empezar este nuevo semestre.</w:t>
            </w:r>
          </w:p>
          <w:p w:rsidR="00000000" w:rsidDel="00000000" w:rsidP="00000000" w:rsidRDefault="00000000" w:rsidRPr="00000000" w14:paraId="000000F3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Participa en el foro y cuéntanos cuáles son tus expectativas con esta asignatura (¿Qué contenidos quisieras aprender? ¿Qué actividades quisieras realizar? o cualquier otro tema que quieras compartir con tus compañeros y docentes) y cuáles son las motivaciones que te animan a cursarla.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0FA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INSTRUCCIONES: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8.75" w:hRule="atLeast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100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Responde con total sinceridad, pero empleando un lenguaje respetuoso, a las siguientes preguntas: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3"/>
              </w:numPr>
              <w:ind w:left="720" w:right="140.6692913385831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¿Qué esperas de esta asignatura?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3"/>
              </w:numPr>
              <w:ind w:left="720" w:right="140.6692913385831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¿Qué contenidos quisieras aprender?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3"/>
              </w:numPr>
              <w:ind w:left="720" w:right="140.6692913385831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Sugiere alguna actividad relacionada con la asignatura (algún proyecto en específico, dinámica para los talleres, u otras)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3"/>
              </w:numPr>
              <w:ind w:left="720" w:right="140.6692913385831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¿Por qué crees que esta asignatura es importante?</w:t>
            </w:r>
          </w:p>
        </w:tc>
      </w:tr>
      <w:tr>
        <w:trPr>
          <w:cantSplit w:val="0"/>
          <w:trHeight w:val="390.937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0A">
            <w:pPr>
              <w:numPr>
                <w:ilvl w:val="0"/>
                <w:numId w:val="3"/>
              </w:numPr>
              <w:ind w:left="720" w:right="140.6692913385831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¿Por qué consideras que el Derecho Electoral no es muy valorado por los abogados y la sociedad?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0">
            <w:pPr>
              <w:ind w:right="140.6692913385831"/>
              <w:jc w:val="center"/>
              <w:rPr>
                <w:rFonts w:ascii="Calibri" w:cs="Calibri" w:eastAsia="Calibri" w:hAnsi="Calibri"/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.7968749999953" w:hRule="atLeast"/>
          <w:tblHeader w:val="0"/>
        </w:trPr>
        <w:tc>
          <w:tcPr>
            <w:gridSpan w:val="6"/>
            <w:shd w:fill="cc99ff" w:val="clear"/>
          </w:tcPr>
          <w:p w:rsidR="00000000" w:rsidDel="00000000" w:rsidP="00000000" w:rsidRDefault="00000000" w:rsidRPr="00000000" w14:paraId="00000116">
            <w:pPr>
              <w:pStyle w:val="Heading2"/>
              <w:ind w:right="140.6692913385831"/>
              <w:rPr>
                <w:sz w:val="30"/>
                <w:szCs w:val="30"/>
              </w:rPr>
            </w:pPr>
            <w:bookmarkStart w:colFirst="0" w:colLast="0" w:name="_heading=h.5o3y4yljhato" w:id="7"/>
            <w:bookmarkEnd w:id="7"/>
            <w:r w:rsidDel="00000000" w:rsidR="00000000" w:rsidRPr="00000000">
              <w:rPr>
                <w:sz w:val="30"/>
                <w:szCs w:val="30"/>
                <w:rtl w:val="0"/>
              </w:rPr>
              <w:t xml:space="preserve">S01 Taller de aplicación: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¿Qué Derechos Políticos tenemos?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11C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FRASE MOTIVADORA: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122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Cita una frase motivadora célebre o interesante muy breve sobre la temática. Recuerda añadir el nombre del autor, si no lo tiene “Anónimo”.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ffffff" w:val="clear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40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696a75"/>
                <w:sz w:val="24"/>
                <w:szCs w:val="24"/>
                <w:rtl w:val="0"/>
              </w:rPr>
              <w:t xml:space="preserve">“A algunas personas no les gustan los abogados, hasta que los necesitan”. </w:t>
            </w:r>
            <w:r w:rsidDel="00000000" w:rsidR="00000000" w:rsidRPr="00000000">
              <w:rPr>
                <w:i w:val="1"/>
                <w:iCs w:val="1"/>
                <w:color w:val="696a75"/>
                <w:sz w:val="24"/>
                <w:szCs w:val="24"/>
                <w:rtl w:val="0"/>
              </w:rPr>
              <w:t xml:space="preserve">Kenneth G. Eade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12E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CONSIGNA: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134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Escribe de manera muy clara y concisa la consigna, es decir, expone/describe la actividad (que puede ser ejercicios, estudio de caso y/o problemas) a realizarse de tal manera de involucrar y poner en contexto al estudiante.</w:t>
            </w:r>
          </w:p>
          <w:p w:rsidR="00000000" w:rsidDel="00000000" w:rsidP="00000000" w:rsidRDefault="00000000" w:rsidRPr="00000000" w14:paraId="00000135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.937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3B">
            <w:pPr>
              <w:ind w:right="140.669291338583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Derecho Electoral es el conjunto de normas que regulan las elecciones y la participación ciudadana. Su función es asegurar que el voto y la elección de autoridades se realicen de manera justa, transparente y legal. En esencia, es la regla de juego fundamental que da legitimidad a la democracia y permite que la voluntad del pueblo se convierta en gobierno. Debate en el taller, con argumentación jurídica respecto a la importancia del Derecho Electoral en la sociedad Boliviana.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141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INSTRUCCIONES: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147">
            <w:pPr>
              <w:spacing w:after="240" w:before="240" w:lineRule="auto"/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Escribe de la manera más clara, amable y coloquial posible las instrucciones paso a paso; comienza cada paso con un verbo. La última de las instrucciones debe referirse a la calidad de la redacción del documento o comentario. Si es necesario, enumera las instrucciones y menciona el documento o video que debe estudiar el estudiante para resolver esta actividad, mismos que deben estar contemplados obligatoriamente en la sección de contenido programado.</w:t>
            </w:r>
          </w:p>
          <w:p w:rsidR="00000000" w:rsidDel="00000000" w:rsidP="00000000" w:rsidRDefault="00000000" w:rsidRPr="00000000" w14:paraId="00000148">
            <w:pPr>
              <w:spacing w:after="240" w:before="240" w:lineRule="auto"/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Toma en cuenta que esta actividad será realizada en el taller presencial y pretende llevar la teoría a la práctica a través de la realización de estudios de casos, juego de roles, documentos oficiales y otros; por lo que es recomendable que evites proponer actividades netamente teóricas, salvo que sea estrictamente necesario. </w:t>
            </w:r>
          </w:p>
          <w:p w:rsidR="00000000" w:rsidDel="00000000" w:rsidP="00000000" w:rsidRDefault="00000000" w:rsidRPr="00000000" w14:paraId="00000149">
            <w:pPr>
              <w:ind w:right="140.669291338583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ind w:right="140.669291338583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50">
            <w:pPr>
              <w:ind w:left="0" w:right="140.6692913385831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ind w:left="720" w:right="140.6692913385831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5"/>
              </w:numPr>
              <w:ind w:left="720" w:right="140.6692913385831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el texto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sdt>
              <w:sdtPr>
                <w:id w:val="-1297454125"/>
                <w:tag w:val="goog_rdk_5"/>
              </w:sdtPr>
              <w:sdtContent>
                <w:commentRangeStart w:id="5"/>
              </w:sdtContent>
            </w:sdt>
            <w:sdt>
              <w:sdtPr>
                <w:id w:val="1900762969"/>
                <w:tag w:val="goog_rdk_6"/>
              </w:sdtPr>
              <w:sdtContent>
                <w:commentRangeStart w:id="6"/>
              </w:sdtContent>
            </w:sdt>
            <w:sdt>
              <w:sdtPr>
                <w:id w:val="1570890001"/>
                <w:tag w:val="goog_rdk_7"/>
              </w:sdtPr>
              <w:sdtContent>
                <w:commentRangeStart w:id="7"/>
              </w:sdtContent>
            </w:sdt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commentRangeEnd w:id="5"/>
            <w:r w:rsidDel="00000000" w:rsidR="00000000" w:rsidRPr="00000000">
              <w:commentReference w:id="5"/>
            </w:r>
            <w:commentRangeEnd w:id="6"/>
            <w:r w:rsidDel="00000000" w:rsidR="00000000" w:rsidRPr="00000000">
              <w:commentReference w:id="6"/>
            </w:r>
            <w:commentRangeEnd w:id="7"/>
            <w:r w:rsidDel="00000000" w:rsidR="00000000" w:rsidRPr="00000000">
              <w:commentReference w:id="7"/>
            </w:r>
            <w:sdt>
              <w:sdtPr>
                <w:id w:val="834820967"/>
                <w:tag w:val="goog_rdk_8"/>
              </w:sdtPr>
              <w:sdtContent>
                <w:commentRangeStart w:id="8"/>
              </w:sdtContent>
            </w:sdt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Tratado de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Derecho Electoral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5"/>
              </w:numPr>
              <w:ind w:left="720" w:right="140.6692913385831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reflexiona :</w:t>
            </w:r>
          </w:p>
          <w:p w:rsidR="00000000" w:rsidDel="00000000" w:rsidP="00000000" w:rsidRDefault="00000000" w:rsidRPr="00000000" w14:paraId="00000154">
            <w:pPr>
              <w:ind w:left="720" w:right="140.669291338583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saben del Derecho Electoral? </w:t>
            </w:r>
          </w:p>
          <w:p w:rsidR="00000000" w:rsidDel="00000000" w:rsidP="00000000" w:rsidRDefault="00000000" w:rsidRPr="00000000" w14:paraId="00000155">
            <w:pPr>
              <w:ind w:left="720" w:right="140.669291338583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es una rama importante? ¿Por qué?</w:t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5"/>
              </w:numPr>
              <w:ind w:left="720" w:right="140.6692913385831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vez que se haya escuchado a todos los estudiantes, entre todos deberán aportar ideas para identificar pensamientos comunes sobre esta materia.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5"/>
              </w:numPr>
              <w:ind w:left="720" w:right="140.6692913385831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Redacta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una síntesis de la valoración realizada y añade tus respuestas.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5"/>
              </w:numPr>
              <w:ind w:left="720" w:right="140.6692913385831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tu documento a la plataforma en formato Word o PDF.</w:t>
            </w:r>
          </w:p>
        </w:tc>
      </w:tr>
    </w:tbl>
    <w:p w:rsidR="00000000" w:rsidDel="00000000" w:rsidP="00000000" w:rsidRDefault="00000000" w:rsidRPr="00000000" w14:paraId="0000015E">
      <w:pPr>
        <w:spacing w:after="160" w:line="259" w:lineRule="auto"/>
        <w:ind w:right="-182.5984251968498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FINAL DEL HITO 01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ania Angela Ramírez Núñez" w:id="2" w:date="2025-10-21T06:06:02Z"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@argandona.editor.digital@unifranz.edu.bo cortar paginas que indica</w:t>
      </w:r>
    </w:p>
  </w:comment>
  <w:comment w:author="Fabrii Góngora" w:id="3" w:date="2025-10-22T01:59:32Z"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consulta por favor, es decir debo descargar el texto y cortar unicamente esa  hojas? donde las cargo? gracias</w:t>
      </w:r>
    </w:p>
  </w:comment>
  <w:comment w:author="Tania Angela Ramírez Núñez" w:id="4" w:date="2025-10-22T16:36:00Z"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no es para usted Dr es para Marco Argandoña de TI debe fijarse el nombre en la etiqueta</w:t>
      </w:r>
    </w:p>
  </w:comment>
  <w:comment w:author="Tania Angela Ramírez Núñez" w:id="5" w:date="2025-10-21T06:06:02Z"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@argandona.editor.digital@unifranz.edu.bo cortar paginas que indica</w:t>
      </w:r>
    </w:p>
  </w:comment>
  <w:comment w:author="Fabrii Góngora" w:id="6" w:date="2025-10-22T01:59:32Z"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consulta por favor, es decir debo descargar el texto y cortar unicamente esa  hojas? donde las cargo? gracias</w:t>
      </w:r>
    </w:p>
  </w:comment>
  <w:comment w:author="Tania Angela Ramírez Núñez" w:id="7" w:date="2025-10-22T16:36:00Z"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no es para usted Dr es para Marco Argandoña de TI debe fijarse el nombre en la etiqueta</w:t>
      </w:r>
    </w:p>
  </w:comment>
  <w:comment w:author="Tania Angela Ramírez Núñez" w:id="0" w:date="2025-10-22T17:11:21Z"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@argandona.editor.digital@unifranz.edu.bo 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@viviana.valda@unifranz.edu.bo 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hito y guion listos para ser trabajados</w:t>
      </w:r>
    </w:p>
  </w:comment>
  <w:comment w:author="Tania Angela Ramírez Núñez" w:id="8" w:date="2025-10-22T17:07:57Z"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@argandona.editor.digital@unifranz.edu.bo likear texto</w:t>
      </w:r>
    </w:p>
  </w:comment>
  <w:comment w:author="Tania Angela Ramírez Núñez" w:id="1" w:date="2025-10-22T17:09:13Z"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@argandona.editor.digital@unifranz.edu.bo linkear video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61" w15:done="0"/>
  <w15:commentEx w15:paraId="00000162" w15:paraIdParent="00000161" w15:done="0"/>
  <w15:commentEx w15:paraId="00000163" w15:paraIdParent="00000161" w15:done="0"/>
  <w15:commentEx w15:paraId="00000164" w15:done="0"/>
  <w15:commentEx w15:paraId="00000165" w15:paraIdParent="00000164" w15:done="0"/>
  <w15:commentEx w15:paraId="00000166" w15:paraIdParent="00000164" w15:done="0"/>
  <w15:commentEx w15:paraId="00000169" w15:done="0"/>
  <w15:commentEx w15:paraId="0000016A" w15:done="0"/>
  <w15:commentEx w15:paraId="0000016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4381500</wp:posOffset>
          </wp:positionH>
          <wp:positionV relativeFrom="paragraph">
            <wp:posOffset>-390523</wp:posOffset>
          </wp:positionV>
          <wp:extent cx="2156573" cy="595222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56573" cy="59522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  <w:jc w:val="center"/>
    </w:pPr>
    <w:rPr>
      <w:rFonts w:ascii="Calibri" w:cs="Calibri" w:eastAsia="Calibri" w:hAnsi="Calibri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  <w:jc w:val="center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08.0" w:type="dxa"/>
        <w:bottom w:w="15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dea.int/sites/default/files/publications/tratado-de-derecho-electoral-comparado-de-america-latina.pdf" TargetMode="External"/><Relationship Id="rId10" Type="http://schemas.openxmlformats.org/officeDocument/2006/relationships/hyperlink" Target="https://youtu.be/9C-qGvEUb24?si=KlTbReTKm5eya4Fg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d/1RTUY-sWK-j10SZYxJf7bq8Sx2P6aEyQs/edit?usp=drive_link&amp;ouid=104554428077049194322&amp;rtpof=true&amp;sd=tru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WTi4IeZvvywZH1ln0hirQaIeAA==">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