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BED7C" w14:textId="77777777" w:rsidR="006F08FB" w:rsidRPr="00AA02BF" w:rsidRDefault="006F08FB" w:rsidP="00905A2F">
      <w:pPr>
        <w:keepNext/>
        <w:keepLines/>
        <w:numPr>
          <w:ilvl w:val="0"/>
          <w:numId w:val="1"/>
        </w:numPr>
        <w:spacing w:before="240" w:after="0" w:line="240" w:lineRule="auto"/>
        <w:ind w:left="567" w:hanging="720"/>
        <w:jc w:val="both"/>
        <w:rPr>
          <w:rFonts w:ascii="Source Sans Pro" w:eastAsia="Verdana" w:hAnsi="Source Sans Pro" w:cs="Verdana"/>
          <w:b/>
          <w:color w:val="C00000"/>
          <w:sz w:val="24"/>
          <w:szCs w:val="24"/>
        </w:rPr>
      </w:pPr>
      <w:bookmarkStart w:id="0" w:name="_top"/>
      <w:bookmarkEnd w:id="0"/>
      <w:r w:rsidRPr="00AA02BF">
        <w:rPr>
          <w:rFonts w:ascii="Source Sans Pro" w:eastAsia="Verdana" w:hAnsi="Source Sans Pro" w:cs="Verdana"/>
          <w:b/>
          <w:color w:val="C00000"/>
          <w:sz w:val="24"/>
          <w:szCs w:val="24"/>
        </w:rPr>
        <w:t>INSTRUCTIONS</w:t>
      </w:r>
    </w:p>
    <w:p w14:paraId="7B827719" w14:textId="77777777" w:rsidR="006F08FB" w:rsidRPr="00AA02BF" w:rsidRDefault="006F08FB" w:rsidP="00905A2F">
      <w:pPr>
        <w:keepNext/>
        <w:keepLines/>
        <w:numPr>
          <w:ilvl w:val="0"/>
          <w:numId w:val="2"/>
        </w:numPr>
        <w:spacing w:before="60" w:after="60" w:line="240" w:lineRule="auto"/>
        <w:ind w:left="567" w:hanging="357"/>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Formulaire valable pour le rapport narratif semestriel de projet.</w:t>
      </w:r>
    </w:p>
    <w:p w14:paraId="571FFE1B" w14:textId="77777777" w:rsidR="006F08FB" w:rsidRPr="00AA02BF" w:rsidRDefault="006F08FB" w:rsidP="00905A2F">
      <w:pPr>
        <w:keepNext/>
        <w:keepLines/>
        <w:numPr>
          <w:ilvl w:val="0"/>
          <w:numId w:val="2"/>
        </w:numPr>
        <w:spacing w:after="60" w:line="240" w:lineRule="auto"/>
        <w:ind w:left="567" w:hanging="360"/>
        <w:jc w:val="both"/>
        <w:rPr>
          <w:rFonts w:ascii="Source Sans Pro" w:eastAsia="Verdana" w:hAnsi="Source Sans Pro" w:cs="Verdana"/>
          <w:sz w:val="24"/>
          <w:szCs w:val="24"/>
          <w:lang w:val="de-DE"/>
        </w:rPr>
      </w:pPr>
      <w:r w:rsidRPr="00AA02BF">
        <w:rPr>
          <w:rFonts w:ascii="Source Sans Pro" w:eastAsia="Verdana" w:hAnsi="Source Sans Pro" w:cs="Verdana"/>
          <w:sz w:val="24"/>
          <w:szCs w:val="24"/>
          <w:lang w:val="fr-FR"/>
        </w:rPr>
        <w:t xml:space="preserve">Le rapport narratif semestriel (SNR) ne doit être soumis qu'une fois par an après les six premiers mois de la période de mise en œuvre. </w:t>
      </w:r>
      <w:proofErr w:type="spellStart"/>
      <w:r w:rsidRPr="00AA02BF">
        <w:rPr>
          <w:rFonts w:ascii="Source Sans Pro" w:eastAsia="Verdana" w:hAnsi="Source Sans Pro" w:cs="Verdana"/>
          <w:sz w:val="24"/>
          <w:szCs w:val="24"/>
          <w:lang w:val="de-DE"/>
        </w:rPr>
        <w:t>Toutes</w:t>
      </w:r>
      <w:proofErr w:type="spellEnd"/>
      <w:r w:rsidRPr="00AA02BF">
        <w:rPr>
          <w:rFonts w:ascii="Source Sans Pro" w:eastAsia="Verdana" w:hAnsi="Source Sans Pro" w:cs="Verdana"/>
          <w:sz w:val="24"/>
          <w:szCs w:val="24"/>
          <w:lang w:val="de-DE"/>
        </w:rPr>
        <w:t xml:space="preserve"> </w:t>
      </w:r>
      <w:proofErr w:type="spellStart"/>
      <w:r w:rsidRPr="00AA02BF">
        <w:rPr>
          <w:rFonts w:ascii="Source Sans Pro" w:eastAsia="Verdana" w:hAnsi="Source Sans Pro" w:cs="Verdana"/>
          <w:sz w:val="24"/>
          <w:szCs w:val="24"/>
          <w:lang w:val="de-DE"/>
        </w:rPr>
        <w:t>les</w:t>
      </w:r>
      <w:proofErr w:type="spellEnd"/>
      <w:r w:rsidRPr="00AA02BF">
        <w:rPr>
          <w:rFonts w:ascii="Source Sans Pro" w:eastAsia="Verdana" w:hAnsi="Source Sans Pro" w:cs="Verdana"/>
          <w:sz w:val="24"/>
          <w:szCs w:val="24"/>
          <w:lang w:val="de-DE"/>
        </w:rPr>
        <w:t xml:space="preserve"> </w:t>
      </w:r>
      <w:proofErr w:type="spellStart"/>
      <w:r w:rsidRPr="00AA02BF">
        <w:rPr>
          <w:rFonts w:ascii="Source Sans Pro" w:eastAsia="Verdana" w:hAnsi="Source Sans Pro" w:cs="Verdana"/>
          <w:sz w:val="24"/>
          <w:szCs w:val="24"/>
          <w:lang w:val="de-DE"/>
        </w:rPr>
        <w:t>questions</w:t>
      </w:r>
      <w:proofErr w:type="spellEnd"/>
      <w:r w:rsidRPr="00AA02BF">
        <w:rPr>
          <w:rFonts w:ascii="Source Sans Pro" w:eastAsia="Verdana" w:hAnsi="Source Sans Pro" w:cs="Verdana"/>
          <w:sz w:val="24"/>
          <w:szCs w:val="24"/>
          <w:lang w:val="de-DE"/>
        </w:rPr>
        <w:t xml:space="preserve"> du </w:t>
      </w:r>
      <w:proofErr w:type="spellStart"/>
      <w:r w:rsidRPr="00AA02BF">
        <w:rPr>
          <w:rFonts w:ascii="Source Sans Pro" w:eastAsia="Verdana" w:hAnsi="Source Sans Pro" w:cs="Verdana"/>
          <w:sz w:val="24"/>
          <w:szCs w:val="24"/>
          <w:lang w:val="de-DE"/>
        </w:rPr>
        <w:t>modèle</w:t>
      </w:r>
      <w:proofErr w:type="spellEnd"/>
      <w:r w:rsidRPr="00AA02BF">
        <w:rPr>
          <w:rFonts w:ascii="Source Sans Pro" w:eastAsia="Verdana" w:hAnsi="Source Sans Pro" w:cs="Verdana"/>
          <w:sz w:val="24"/>
          <w:szCs w:val="24"/>
          <w:lang w:val="de-DE"/>
        </w:rPr>
        <w:t xml:space="preserve"> </w:t>
      </w:r>
      <w:proofErr w:type="spellStart"/>
      <w:r w:rsidRPr="00AA02BF">
        <w:rPr>
          <w:rFonts w:ascii="Source Sans Pro" w:eastAsia="Verdana" w:hAnsi="Source Sans Pro" w:cs="Verdana"/>
          <w:sz w:val="24"/>
          <w:szCs w:val="24"/>
          <w:lang w:val="de-DE"/>
        </w:rPr>
        <w:t>doivent</w:t>
      </w:r>
      <w:proofErr w:type="spellEnd"/>
      <w:r w:rsidRPr="00AA02BF">
        <w:rPr>
          <w:rFonts w:ascii="Source Sans Pro" w:eastAsia="Verdana" w:hAnsi="Source Sans Pro" w:cs="Verdana"/>
          <w:sz w:val="24"/>
          <w:szCs w:val="24"/>
          <w:lang w:val="de-DE"/>
        </w:rPr>
        <w:t xml:space="preserve"> </w:t>
      </w:r>
      <w:proofErr w:type="spellStart"/>
      <w:r w:rsidRPr="00AA02BF">
        <w:rPr>
          <w:rFonts w:ascii="Source Sans Pro" w:eastAsia="Verdana" w:hAnsi="Source Sans Pro" w:cs="Verdana"/>
          <w:sz w:val="24"/>
          <w:szCs w:val="24"/>
          <w:lang w:val="de-DE"/>
        </w:rPr>
        <w:t>être</w:t>
      </w:r>
      <w:proofErr w:type="spellEnd"/>
      <w:r w:rsidRPr="00AA02BF">
        <w:rPr>
          <w:rFonts w:ascii="Source Sans Pro" w:eastAsia="Verdana" w:hAnsi="Source Sans Pro" w:cs="Verdana"/>
          <w:sz w:val="24"/>
          <w:szCs w:val="24"/>
          <w:lang w:val="de-DE"/>
        </w:rPr>
        <w:t xml:space="preserve"> </w:t>
      </w:r>
      <w:proofErr w:type="spellStart"/>
      <w:r w:rsidRPr="00AA02BF">
        <w:rPr>
          <w:rFonts w:ascii="Source Sans Pro" w:eastAsia="Verdana" w:hAnsi="Source Sans Pro" w:cs="Verdana"/>
          <w:sz w:val="24"/>
          <w:szCs w:val="24"/>
          <w:lang w:val="de-DE"/>
        </w:rPr>
        <w:t>répondues</w:t>
      </w:r>
      <w:proofErr w:type="spellEnd"/>
      <w:r w:rsidRPr="00AA02BF">
        <w:rPr>
          <w:rFonts w:ascii="Source Sans Pro" w:eastAsia="Verdana" w:hAnsi="Source Sans Pro" w:cs="Verdana"/>
          <w:sz w:val="24"/>
          <w:szCs w:val="24"/>
          <w:lang w:val="de-DE"/>
        </w:rPr>
        <w:t>.</w:t>
      </w:r>
    </w:p>
    <w:p w14:paraId="01642DC0" w14:textId="77777777" w:rsidR="006F08FB" w:rsidRPr="00AA02BF" w:rsidRDefault="006F08FB" w:rsidP="00905A2F">
      <w:pPr>
        <w:keepNext/>
        <w:keepLines/>
        <w:numPr>
          <w:ilvl w:val="0"/>
          <w:numId w:val="2"/>
        </w:numPr>
        <w:spacing w:after="60" w:line="240" w:lineRule="auto"/>
        <w:ind w:left="567" w:hanging="360"/>
        <w:jc w:val="both"/>
        <w:rPr>
          <w:rFonts w:ascii="Source Sans Pro" w:eastAsia="Verdana" w:hAnsi="Source Sans Pro" w:cs="Verdana"/>
          <w:sz w:val="24"/>
          <w:szCs w:val="24"/>
          <w:lang w:val="de-DE"/>
        </w:rPr>
      </w:pPr>
      <w:proofErr w:type="spellStart"/>
      <w:r w:rsidRPr="00AA02BF">
        <w:rPr>
          <w:rFonts w:ascii="Source Sans Pro" w:eastAsia="Verdana" w:hAnsi="Source Sans Pro" w:cs="Verdana"/>
          <w:sz w:val="24"/>
          <w:szCs w:val="24"/>
          <w:lang w:val="de-DE"/>
        </w:rPr>
        <w:t>Reportez-vous</w:t>
      </w:r>
      <w:proofErr w:type="spellEnd"/>
      <w:r w:rsidRPr="00AA02BF">
        <w:rPr>
          <w:rFonts w:ascii="Source Sans Pro" w:eastAsia="Verdana" w:hAnsi="Source Sans Pro" w:cs="Verdana"/>
          <w:sz w:val="24"/>
          <w:szCs w:val="24"/>
          <w:lang w:val="de-DE"/>
        </w:rPr>
        <w:t xml:space="preserve"> au </w:t>
      </w:r>
      <w:hyperlink r:id="rId7">
        <w:r w:rsidRPr="00AA02BF">
          <w:rPr>
            <w:rFonts w:ascii="Source Sans Pro" w:eastAsia="Verdana" w:hAnsi="Source Sans Pro" w:cs="Verdana"/>
            <w:color w:val="0000FF"/>
            <w:sz w:val="24"/>
            <w:szCs w:val="24"/>
            <w:u w:val="single"/>
            <w:lang w:val="de-DE"/>
          </w:rPr>
          <w:t xml:space="preserve">QPRG </w:t>
        </w:r>
        <w:proofErr w:type="spellStart"/>
        <w:r w:rsidRPr="00AA02BF">
          <w:rPr>
            <w:rFonts w:ascii="Source Sans Pro" w:eastAsia="Verdana" w:hAnsi="Source Sans Pro" w:cs="Verdana"/>
            <w:color w:val="0000FF"/>
            <w:sz w:val="24"/>
            <w:szCs w:val="24"/>
            <w:u w:val="single"/>
            <w:lang w:val="de-DE"/>
          </w:rPr>
          <w:t>pour</w:t>
        </w:r>
        <w:proofErr w:type="spellEnd"/>
        <w:r w:rsidRPr="00AA02BF">
          <w:rPr>
            <w:rFonts w:ascii="Source Sans Pro" w:eastAsia="Verdana" w:hAnsi="Source Sans Pro" w:cs="Verdana"/>
            <w:color w:val="0000FF"/>
            <w:sz w:val="24"/>
            <w:szCs w:val="24"/>
            <w:u w:val="single"/>
            <w:lang w:val="de-DE"/>
          </w:rPr>
          <w:t xml:space="preserve"> M&amp;R </w:t>
        </w:r>
      </w:hyperlink>
      <w:proofErr w:type="spellStart"/>
      <w:r w:rsidRPr="00AA02BF">
        <w:rPr>
          <w:rFonts w:ascii="Source Sans Pro" w:eastAsia="Verdana" w:hAnsi="Source Sans Pro" w:cs="Verdana"/>
          <w:sz w:val="24"/>
          <w:szCs w:val="24"/>
          <w:lang w:val="de-DE"/>
        </w:rPr>
        <w:t>pour</w:t>
      </w:r>
      <w:proofErr w:type="spellEnd"/>
      <w:r w:rsidRPr="00AA02BF">
        <w:rPr>
          <w:rFonts w:ascii="Source Sans Pro" w:eastAsia="Verdana" w:hAnsi="Source Sans Pro" w:cs="Verdana"/>
          <w:sz w:val="24"/>
          <w:szCs w:val="24"/>
          <w:lang w:val="de-DE"/>
        </w:rPr>
        <w:t xml:space="preserve"> le </w:t>
      </w:r>
      <w:proofErr w:type="spellStart"/>
      <w:r w:rsidRPr="00AA02BF">
        <w:rPr>
          <w:rFonts w:ascii="Source Sans Pro" w:eastAsia="Verdana" w:hAnsi="Source Sans Pro" w:cs="Verdana"/>
          <w:sz w:val="24"/>
          <w:szCs w:val="24"/>
          <w:lang w:val="de-DE"/>
        </w:rPr>
        <w:t>détail</w:t>
      </w:r>
      <w:proofErr w:type="spellEnd"/>
      <w:r w:rsidRPr="00AA02BF">
        <w:rPr>
          <w:rFonts w:ascii="Source Sans Pro" w:eastAsia="Verdana" w:hAnsi="Source Sans Pro" w:cs="Verdana"/>
          <w:sz w:val="24"/>
          <w:szCs w:val="24"/>
          <w:lang w:val="de-DE"/>
        </w:rPr>
        <w:t xml:space="preserve"> des </w:t>
      </w:r>
      <w:proofErr w:type="spellStart"/>
      <w:r w:rsidRPr="00AA02BF">
        <w:rPr>
          <w:rFonts w:ascii="Source Sans Pro" w:eastAsia="Verdana" w:hAnsi="Source Sans Pro" w:cs="Verdana"/>
          <w:sz w:val="24"/>
          <w:szCs w:val="24"/>
          <w:lang w:val="de-DE"/>
        </w:rPr>
        <w:t>échéances</w:t>
      </w:r>
      <w:proofErr w:type="spellEnd"/>
      <w:r w:rsidRPr="00AA02BF">
        <w:rPr>
          <w:rFonts w:ascii="Source Sans Pro" w:eastAsia="Verdana" w:hAnsi="Source Sans Pro" w:cs="Verdana"/>
          <w:sz w:val="24"/>
          <w:szCs w:val="24"/>
          <w:lang w:val="de-DE"/>
        </w:rPr>
        <w:t xml:space="preserve">, des </w:t>
      </w:r>
      <w:proofErr w:type="spellStart"/>
      <w:r w:rsidRPr="00AA02BF">
        <w:rPr>
          <w:rFonts w:ascii="Source Sans Pro" w:eastAsia="Verdana" w:hAnsi="Source Sans Pro" w:cs="Verdana"/>
          <w:sz w:val="24"/>
          <w:szCs w:val="24"/>
          <w:lang w:val="de-DE"/>
        </w:rPr>
        <w:t>étapes</w:t>
      </w:r>
      <w:proofErr w:type="spellEnd"/>
      <w:r w:rsidRPr="00AA02BF">
        <w:rPr>
          <w:rFonts w:ascii="Source Sans Pro" w:eastAsia="Verdana" w:hAnsi="Source Sans Pro" w:cs="Verdana"/>
          <w:sz w:val="24"/>
          <w:szCs w:val="24"/>
          <w:lang w:val="de-DE"/>
        </w:rPr>
        <w:t xml:space="preserve"> et des </w:t>
      </w:r>
      <w:proofErr w:type="spellStart"/>
      <w:r w:rsidRPr="00AA02BF">
        <w:rPr>
          <w:rFonts w:ascii="Source Sans Pro" w:eastAsia="Verdana" w:hAnsi="Source Sans Pro" w:cs="Verdana"/>
          <w:sz w:val="24"/>
          <w:szCs w:val="24"/>
          <w:lang w:val="de-DE"/>
        </w:rPr>
        <w:t>responsabilités</w:t>
      </w:r>
      <w:proofErr w:type="spellEnd"/>
      <w:r w:rsidRPr="00AA02BF">
        <w:rPr>
          <w:rFonts w:ascii="Source Sans Pro" w:eastAsia="Verdana" w:hAnsi="Source Sans Pro" w:cs="Verdana"/>
          <w:sz w:val="24"/>
          <w:szCs w:val="24"/>
          <w:lang w:val="de-DE"/>
        </w:rPr>
        <w:t>.</w:t>
      </w:r>
    </w:p>
    <w:p w14:paraId="7B3BCD5A" w14:textId="77777777" w:rsidR="006F08FB" w:rsidRPr="00AA02BF" w:rsidRDefault="006F08FB" w:rsidP="00905A2F">
      <w:pPr>
        <w:keepNext/>
        <w:keepLines/>
        <w:numPr>
          <w:ilvl w:val="0"/>
          <w:numId w:val="2"/>
        </w:numPr>
        <w:spacing w:after="60" w:line="240" w:lineRule="auto"/>
        <w:ind w:left="567" w:hanging="360"/>
        <w:jc w:val="both"/>
        <w:rPr>
          <w:rFonts w:ascii="Source Sans Pro" w:eastAsia="Verdana" w:hAnsi="Source Sans Pro" w:cs="Verdana"/>
          <w:sz w:val="24"/>
          <w:szCs w:val="24"/>
        </w:rPr>
      </w:pPr>
      <w:r w:rsidRPr="00AA02BF">
        <w:rPr>
          <w:rFonts w:ascii="Source Sans Pro" w:eastAsia="Verdana" w:hAnsi="Source Sans Pro" w:cs="Verdana"/>
          <w:sz w:val="24"/>
          <w:szCs w:val="24"/>
          <w:lang w:val="fr-FR"/>
        </w:rPr>
        <w:t>Le plus important est que le rapport soit clair, concis</w:t>
      </w:r>
      <w:r w:rsidRPr="00AA02BF">
        <w:rPr>
          <w:rFonts w:ascii="Source Sans Pro" w:eastAsia="Times New Roman" w:hAnsi="Source Sans Pro" w:cs="Times New Roman"/>
          <w:sz w:val="24"/>
          <w:szCs w:val="24"/>
          <w:lang w:val="fr-FR"/>
        </w:rPr>
        <w:t xml:space="preserve">, </w:t>
      </w:r>
      <w:r w:rsidRPr="00AA02BF">
        <w:rPr>
          <w:rFonts w:ascii="Source Sans Pro" w:eastAsia="Verdana" w:hAnsi="Source Sans Pro" w:cs="Verdana"/>
          <w:sz w:val="24"/>
          <w:szCs w:val="24"/>
          <w:lang w:val="fr-FR"/>
        </w:rPr>
        <w:t xml:space="preserve">aussi bref que possible et aussi détaillé que nécessaire. Limitez le nombre de pages autant que possible (la section III. </w:t>
      </w:r>
      <w:r w:rsidRPr="00AA02BF">
        <w:rPr>
          <w:rFonts w:ascii="Source Sans Pro" w:eastAsia="Verdana" w:hAnsi="Source Sans Pro" w:cs="Verdana"/>
          <w:sz w:val="24"/>
          <w:szCs w:val="24"/>
        </w:rPr>
        <w:t xml:space="preserve">RAPPORT NARRATIF ne </w:t>
      </w:r>
      <w:proofErr w:type="spellStart"/>
      <w:r w:rsidRPr="00AA02BF">
        <w:rPr>
          <w:rFonts w:ascii="Source Sans Pro" w:eastAsia="Verdana" w:hAnsi="Source Sans Pro" w:cs="Verdana"/>
          <w:sz w:val="24"/>
          <w:szCs w:val="24"/>
        </w:rPr>
        <w:t>devrait</w:t>
      </w:r>
      <w:proofErr w:type="spellEnd"/>
      <w:r w:rsidRPr="00AA02BF">
        <w:rPr>
          <w:rFonts w:ascii="Source Sans Pro" w:eastAsia="Verdana" w:hAnsi="Source Sans Pro" w:cs="Verdana"/>
          <w:sz w:val="24"/>
          <w:szCs w:val="24"/>
        </w:rPr>
        <w:t xml:space="preserve"> </w:t>
      </w:r>
      <w:proofErr w:type="spellStart"/>
      <w:r w:rsidRPr="00AA02BF">
        <w:rPr>
          <w:rFonts w:ascii="Source Sans Pro" w:eastAsia="Verdana" w:hAnsi="Source Sans Pro" w:cs="Verdana"/>
          <w:sz w:val="24"/>
          <w:szCs w:val="24"/>
        </w:rPr>
        <w:t>idéalement</w:t>
      </w:r>
      <w:proofErr w:type="spellEnd"/>
      <w:r w:rsidRPr="00AA02BF">
        <w:rPr>
          <w:rFonts w:ascii="Source Sans Pro" w:eastAsia="Verdana" w:hAnsi="Source Sans Pro" w:cs="Verdana"/>
          <w:sz w:val="24"/>
          <w:szCs w:val="24"/>
        </w:rPr>
        <w:t xml:space="preserve"> pas </w:t>
      </w:r>
      <w:proofErr w:type="spellStart"/>
      <w:r w:rsidRPr="00AA02BF">
        <w:rPr>
          <w:rFonts w:ascii="Source Sans Pro" w:eastAsia="Verdana" w:hAnsi="Source Sans Pro" w:cs="Verdana"/>
          <w:sz w:val="24"/>
          <w:szCs w:val="24"/>
        </w:rPr>
        <w:t>dépasser</w:t>
      </w:r>
      <w:proofErr w:type="spellEnd"/>
      <w:r w:rsidRPr="00AA02BF">
        <w:rPr>
          <w:rFonts w:ascii="Source Sans Pro" w:eastAsia="Verdana" w:hAnsi="Source Sans Pro" w:cs="Verdana"/>
          <w:sz w:val="24"/>
          <w:szCs w:val="24"/>
        </w:rPr>
        <w:t xml:space="preserve"> 5 à 10 pages).</w:t>
      </w:r>
    </w:p>
    <w:p w14:paraId="4041F526" w14:textId="77777777" w:rsidR="006F08FB" w:rsidRPr="00AA02BF" w:rsidRDefault="006F08FB" w:rsidP="00905A2F">
      <w:pPr>
        <w:keepNext/>
        <w:keepLines/>
        <w:numPr>
          <w:ilvl w:val="0"/>
          <w:numId w:val="2"/>
        </w:numPr>
        <w:spacing w:after="60" w:line="240" w:lineRule="auto"/>
        <w:ind w:left="567" w:hanging="360"/>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Supprimez les indications figurant sous chaque question avant de soumettre le rapport.</w:t>
      </w:r>
    </w:p>
    <w:p w14:paraId="3D669722" w14:textId="77777777" w:rsidR="006F08FB" w:rsidRPr="00AA02BF" w:rsidRDefault="006F08FB" w:rsidP="00905A2F">
      <w:pPr>
        <w:keepNext/>
        <w:keepLines/>
        <w:numPr>
          <w:ilvl w:val="0"/>
          <w:numId w:val="2"/>
        </w:numPr>
        <w:spacing w:after="60" w:line="240" w:lineRule="auto"/>
        <w:ind w:left="567" w:hanging="360"/>
        <w:jc w:val="both"/>
        <w:rPr>
          <w:rFonts w:ascii="Source Sans Pro" w:eastAsia="Calibri" w:hAnsi="Source Sans Pro" w:cs="Calibri"/>
          <w:sz w:val="24"/>
          <w:szCs w:val="24"/>
          <w:lang w:val="fr-FR"/>
        </w:rPr>
      </w:pPr>
      <w:r w:rsidRPr="00AA02BF">
        <w:rPr>
          <w:rFonts w:ascii="Source Sans Pro" w:eastAsia="Verdana" w:hAnsi="Source Sans Pro" w:cs="Verdana"/>
          <w:sz w:val="24"/>
          <w:szCs w:val="24"/>
          <w:lang w:val="fr-FR"/>
        </w:rPr>
        <w:t xml:space="preserve">Le formulaire peut être adapté par le bureau pays (CO) en fonction des besoins. Des questions peuvent être ajoutées ou modifiées en fonction des besoins des donateurs. </w:t>
      </w:r>
    </w:p>
    <w:p w14:paraId="23C0D582" w14:textId="77777777" w:rsidR="006F08FB" w:rsidRPr="00AA02BF" w:rsidRDefault="006F08FB" w:rsidP="00905A2F">
      <w:pPr>
        <w:pStyle w:val="Paragraphedeliste"/>
        <w:spacing w:after="0" w:line="240" w:lineRule="auto"/>
        <w:ind w:left="360"/>
        <w:jc w:val="both"/>
        <w:rPr>
          <w:rFonts w:ascii="Source Sans Pro" w:eastAsiaTheme="majorEastAsia" w:hAnsi="Source Sans Pro" w:cstheme="majorBidi"/>
          <w:b/>
          <w:color w:val="C00000"/>
          <w:sz w:val="24"/>
          <w:szCs w:val="24"/>
          <w:lang w:val="fr-FR"/>
        </w:rPr>
      </w:pPr>
    </w:p>
    <w:p w14:paraId="37CBB41E" w14:textId="77777777" w:rsidR="006F08FB" w:rsidRPr="00AA02BF" w:rsidRDefault="006F08FB" w:rsidP="00905A2F">
      <w:pPr>
        <w:pStyle w:val="Paragraphedeliste"/>
        <w:numPr>
          <w:ilvl w:val="0"/>
          <w:numId w:val="1"/>
        </w:numPr>
        <w:spacing w:after="0" w:line="240" w:lineRule="auto"/>
        <w:ind w:left="567" w:hanging="709"/>
        <w:jc w:val="both"/>
        <w:rPr>
          <w:rFonts w:ascii="Source Sans Pro" w:eastAsiaTheme="majorEastAsia" w:hAnsi="Source Sans Pro" w:cstheme="majorBidi"/>
          <w:b/>
          <w:color w:val="C00000"/>
          <w:sz w:val="24"/>
          <w:szCs w:val="24"/>
          <w:lang w:val="fr-FR"/>
        </w:rPr>
      </w:pPr>
      <w:r w:rsidRPr="00AA02BF">
        <w:rPr>
          <w:rFonts w:ascii="Source Sans Pro" w:eastAsiaTheme="majorEastAsia" w:hAnsi="Source Sans Pro" w:cstheme="majorBidi"/>
          <w:b/>
          <w:color w:val="C00000"/>
          <w:sz w:val="24"/>
          <w:szCs w:val="24"/>
          <w:lang w:val="fr-FR"/>
        </w:rPr>
        <w:t>DÉTAILS DU PROJET</w:t>
      </w:r>
    </w:p>
    <w:p w14:paraId="1CC9BF36" w14:textId="77777777" w:rsidR="006F08FB" w:rsidRPr="00AA02BF" w:rsidRDefault="006F08FB" w:rsidP="00905A2F">
      <w:pPr>
        <w:pStyle w:val="Paragraphedeliste"/>
        <w:numPr>
          <w:ilvl w:val="0"/>
          <w:numId w:val="11"/>
        </w:numPr>
        <w:spacing w:after="0" w:line="240" w:lineRule="auto"/>
        <w:jc w:val="both"/>
        <w:rPr>
          <w:rFonts w:ascii="Source Sans Pro" w:eastAsiaTheme="majorEastAsia" w:hAnsi="Source Sans Pro" w:cstheme="majorBidi"/>
          <w:sz w:val="24"/>
          <w:szCs w:val="24"/>
          <w:lang w:val="fr-FR"/>
        </w:rPr>
      </w:pPr>
      <w:r w:rsidRPr="00AA02BF">
        <w:rPr>
          <w:rFonts w:ascii="Source Sans Pro" w:eastAsiaTheme="majorEastAsia" w:hAnsi="Source Sans Pro" w:cstheme="majorBidi"/>
          <w:sz w:val="24"/>
          <w:szCs w:val="24"/>
          <w:lang w:val="fr-FR"/>
        </w:rPr>
        <w:t>Veuillez compléter le tableau suivant avec les détails du projet</w:t>
      </w:r>
      <w:r w:rsidRPr="00AA02BF">
        <w:rPr>
          <w:rFonts w:ascii="Source Sans Pro" w:hAnsi="Source Sans Pro"/>
          <w:sz w:val="24"/>
          <w:szCs w:val="24"/>
          <w:lang w:val="fr-FR"/>
        </w:rPr>
        <w:t xml:space="preserve"> (</w:t>
      </w:r>
      <w:r w:rsidRPr="00AA02BF">
        <w:rPr>
          <w:rFonts w:ascii="Source Sans Pro" w:eastAsiaTheme="majorEastAsia" w:hAnsi="Source Sans Pro" w:cstheme="majorBidi"/>
          <w:sz w:val="24"/>
          <w:szCs w:val="24"/>
          <w:lang w:val="fr-FR"/>
        </w:rPr>
        <w:t>copier-coller du dernier rapport si nécessaire):</w:t>
      </w:r>
    </w:p>
    <w:p w14:paraId="02B94C11" w14:textId="77777777" w:rsidR="006F08FB" w:rsidRPr="00AA02BF" w:rsidRDefault="006F08FB" w:rsidP="00905A2F">
      <w:pPr>
        <w:spacing w:after="0" w:line="240" w:lineRule="auto"/>
        <w:ind w:left="-142"/>
        <w:jc w:val="both"/>
        <w:rPr>
          <w:rFonts w:ascii="Source Sans Pro" w:eastAsiaTheme="majorEastAsia" w:hAnsi="Source Sans Pro" w:cstheme="majorBidi"/>
          <w:b/>
          <w:sz w:val="24"/>
          <w:szCs w:val="24"/>
          <w:lang w:val="fr-FR"/>
        </w:rPr>
      </w:pPr>
    </w:p>
    <w:tbl>
      <w:tblPr>
        <w:tblW w:w="0" w:type="auto"/>
        <w:tblInd w:w="-148" w:type="dxa"/>
        <w:tblCellMar>
          <w:left w:w="10" w:type="dxa"/>
          <w:right w:w="10" w:type="dxa"/>
        </w:tblCellMar>
        <w:tblLook w:val="0000" w:firstRow="0" w:lastRow="0" w:firstColumn="0" w:lastColumn="0" w:noHBand="0" w:noVBand="0"/>
      </w:tblPr>
      <w:tblGrid>
        <w:gridCol w:w="3123"/>
        <w:gridCol w:w="5888"/>
      </w:tblGrid>
      <w:tr w:rsidR="006F08FB" w:rsidRPr="00AA02BF" w14:paraId="54D34A2D"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19A7ECAA" w14:textId="77777777" w:rsidR="006F08FB" w:rsidRPr="00AA02BF" w:rsidRDefault="006F08FB"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ID du </w:t>
            </w:r>
            <w:proofErr w:type="spellStart"/>
            <w:r w:rsidRPr="00AA02BF">
              <w:rPr>
                <w:rFonts w:ascii="Source Sans Pro" w:eastAsia="Verdana" w:hAnsi="Source Sans Pro" w:cs="Verdana"/>
                <w:sz w:val="24"/>
                <w:szCs w:val="24"/>
              </w:rPr>
              <w:t>projet</w:t>
            </w:r>
            <w:proofErr w:type="spellEnd"/>
            <w:r w:rsidRPr="00AA02BF">
              <w:rPr>
                <w:rFonts w:ascii="Source Sans Pro" w:eastAsia="Verdana" w:hAnsi="Source Sans Pro" w:cs="Verdana"/>
                <w:sz w:val="24"/>
                <w:szCs w:val="24"/>
              </w:rPr>
              <w:t xml:space="preserve">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A2EE9FC" w14:textId="40CA2BCD" w:rsidR="006F08FB" w:rsidRPr="00AA02BF" w:rsidRDefault="00823D19"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P</w:t>
            </w:r>
            <w:r w:rsidR="00AB1671" w:rsidRPr="00AA02BF">
              <w:rPr>
                <w:rFonts w:ascii="Source Sans Pro" w:eastAsia="Verdana" w:hAnsi="Source Sans Pro" w:cs="Verdana"/>
                <w:sz w:val="24"/>
                <w:szCs w:val="24"/>
              </w:rPr>
              <w:t>10601</w:t>
            </w:r>
          </w:p>
        </w:tc>
      </w:tr>
      <w:tr w:rsidR="006F08FB" w:rsidRPr="00AA02BF" w14:paraId="3CC4749F"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48D19430" w14:textId="77777777" w:rsidR="006F08FB" w:rsidRPr="00AA02BF" w:rsidRDefault="006F08FB"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Nom du </w:t>
            </w:r>
            <w:proofErr w:type="spellStart"/>
            <w:r w:rsidRPr="00AA02BF">
              <w:rPr>
                <w:rFonts w:ascii="Source Sans Pro" w:eastAsia="Verdana" w:hAnsi="Source Sans Pro" w:cs="Verdana"/>
                <w:sz w:val="24"/>
                <w:szCs w:val="24"/>
              </w:rPr>
              <w:t>projet</w:t>
            </w:r>
            <w:proofErr w:type="spellEnd"/>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2B2EC83C" w14:textId="57D69CD7" w:rsidR="006F08FB" w:rsidRPr="00AA02BF" w:rsidRDefault="00AB1671" w:rsidP="00905A2F">
            <w:pPr>
              <w:spacing w:before="120" w:after="60" w:line="240" w:lineRule="auto"/>
              <w:jc w:val="both"/>
              <w:rPr>
                <w:rFonts w:ascii="Source Sans Pro" w:eastAsia="Verdana" w:hAnsi="Source Sans Pro" w:cs="Verdana"/>
                <w:sz w:val="24"/>
                <w:szCs w:val="24"/>
                <w:lang w:val="de-DE"/>
              </w:rPr>
            </w:pPr>
            <w:r w:rsidRPr="00AA02BF">
              <w:rPr>
                <w:rFonts w:ascii="Source Sans Pro" w:eastAsia="Verdana" w:hAnsi="Source Sans Pro" w:cs="Verdana"/>
                <w:sz w:val="24"/>
                <w:szCs w:val="24"/>
              </w:rPr>
              <w:t>Together for sustainable Inclusive Education, Ear &amp; Hearing Care</w:t>
            </w:r>
            <w:r w:rsidRPr="00AA02BF">
              <w:rPr>
                <w:rFonts w:ascii="Source Sans Pro" w:eastAsia="Verdana" w:hAnsi="Source Sans Pro" w:cs="Verdana"/>
                <w:sz w:val="24"/>
                <w:szCs w:val="24"/>
                <w:lang w:val="de-DE"/>
              </w:rPr>
              <w:t xml:space="preserve"> </w:t>
            </w:r>
            <w:r w:rsidRPr="00AA02BF">
              <w:rPr>
                <w:rFonts w:ascii="Source Sans Pro" w:eastAsia="Verdana" w:hAnsi="Source Sans Pro" w:cs="Verdana"/>
                <w:sz w:val="24"/>
                <w:szCs w:val="24"/>
              </w:rPr>
              <w:t>Together for sustainable Inclusive Education, Ear &amp; Hearing Care</w:t>
            </w:r>
          </w:p>
        </w:tc>
      </w:tr>
      <w:tr w:rsidR="00AB1671" w:rsidRPr="00AA02BF" w14:paraId="7C4203F9" w14:textId="77777777" w:rsidTr="00082E2C">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57BAD4E5" w14:textId="77777777" w:rsidR="00AB1671" w:rsidRPr="00AA02BF" w:rsidRDefault="00AB1671"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Ville/ Pays/ </w:t>
            </w:r>
            <w:proofErr w:type="spellStart"/>
            <w:r w:rsidRPr="00AA02BF">
              <w:rPr>
                <w:rFonts w:ascii="Source Sans Pro" w:eastAsia="Verdana" w:hAnsi="Source Sans Pro" w:cs="Verdana"/>
                <w:sz w:val="24"/>
                <w:szCs w:val="24"/>
              </w:rPr>
              <w:t>Région</w:t>
            </w:r>
            <w:proofErr w:type="spellEnd"/>
            <w:r w:rsidRPr="00AA02BF">
              <w:rPr>
                <w:rFonts w:ascii="Source Sans Pro" w:eastAsia="Verdana" w:hAnsi="Source Sans Pro" w:cs="Verdana"/>
                <w:sz w:val="24"/>
                <w:szCs w:val="24"/>
              </w:rPr>
              <w:t xml:space="preserve"> </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35864CEE" w14:textId="7A31716C" w:rsidR="00AB1671" w:rsidRPr="00AA02BF" w:rsidRDefault="00AB1671" w:rsidP="00905A2F">
            <w:pPr>
              <w:spacing w:before="120" w:after="60" w:line="240" w:lineRule="auto"/>
              <w:jc w:val="both"/>
              <w:rPr>
                <w:rFonts w:ascii="Source Sans Pro" w:eastAsia="Verdana" w:hAnsi="Source Sans Pro" w:cs="Verdana"/>
                <w:sz w:val="24"/>
                <w:szCs w:val="24"/>
                <w:lang w:val="de-DE"/>
              </w:rPr>
            </w:pPr>
            <w:r w:rsidRPr="00AA02BF">
              <w:rPr>
                <w:rFonts w:ascii="Source Sans Pro" w:eastAsia="Verdana" w:hAnsi="Source Sans Pro" w:cs="Verdana"/>
                <w:sz w:val="24"/>
                <w:szCs w:val="24"/>
              </w:rPr>
              <w:t>Kinshasa/RD-CONGO/AFWC.</w:t>
            </w:r>
          </w:p>
        </w:tc>
      </w:tr>
      <w:tr w:rsidR="00AB1671" w:rsidRPr="00AA02BF" w14:paraId="497C9875"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B9F6C88" w14:textId="77777777" w:rsidR="00AB1671" w:rsidRPr="00AA02BF" w:rsidRDefault="00AB1671"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Durée du </w:t>
            </w:r>
            <w:proofErr w:type="spellStart"/>
            <w:r w:rsidRPr="00AA02BF">
              <w:rPr>
                <w:rFonts w:ascii="Source Sans Pro" w:eastAsia="Verdana" w:hAnsi="Source Sans Pro" w:cs="Verdana"/>
                <w:sz w:val="24"/>
                <w:szCs w:val="24"/>
              </w:rPr>
              <w:t>projet</w:t>
            </w:r>
            <w:proofErr w:type="spellEnd"/>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E1367A8" w14:textId="79A2C8FC" w:rsidR="00AB1671" w:rsidRPr="00AA02BF" w:rsidRDefault="00AB1671" w:rsidP="00905A2F">
            <w:pPr>
              <w:spacing w:before="120" w:after="60" w:line="240" w:lineRule="auto"/>
              <w:jc w:val="both"/>
              <w:rPr>
                <w:rFonts w:ascii="Source Sans Pro" w:eastAsia="Verdana" w:hAnsi="Source Sans Pro" w:cs="Verdana"/>
                <w:sz w:val="24"/>
                <w:szCs w:val="24"/>
                <w:lang w:val="de-DE"/>
              </w:rPr>
            </w:pPr>
            <w:r w:rsidRPr="00AA02BF">
              <w:rPr>
                <w:rFonts w:ascii="Source Sans Pro" w:eastAsia="Verdana" w:hAnsi="Source Sans Pro" w:cs="Verdana"/>
                <w:sz w:val="24"/>
                <w:szCs w:val="24"/>
              </w:rPr>
              <w:t xml:space="preserve">01 </w:t>
            </w:r>
            <w:proofErr w:type="spellStart"/>
            <w:r w:rsidRPr="00AA02BF">
              <w:rPr>
                <w:rFonts w:ascii="Source Sans Pro" w:eastAsia="Verdana" w:hAnsi="Source Sans Pro" w:cs="Verdana"/>
                <w:sz w:val="24"/>
                <w:szCs w:val="24"/>
              </w:rPr>
              <w:t>juin</w:t>
            </w:r>
            <w:proofErr w:type="spellEnd"/>
            <w:r w:rsidRPr="00AA02BF">
              <w:rPr>
                <w:rFonts w:ascii="Source Sans Pro" w:eastAsia="Verdana" w:hAnsi="Source Sans Pro" w:cs="Verdana"/>
                <w:sz w:val="24"/>
                <w:szCs w:val="24"/>
              </w:rPr>
              <w:t xml:space="preserve"> 2024-31 </w:t>
            </w:r>
            <w:proofErr w:type="spellStart"/>
            <w:r w:rsidRPr="00AA02BF">
              <w:rPr>
                <w:rFonts w:ascii="Source Sans Pro" w:eastAsia="Verdana" w:hAnsi="Source Sans Pro" w:cs="Verdana"/>
                <w:sz w:val="24"/>
                <w:szCs w:val="24"/>
              </w:rPr>
              <w:t>décembre</w:t>
            </w:r>
            <w:proofErr w:type="spellEnd"/>
            <w:r w:rsidRPr="00AA02BF">
              <w:rPr>
                <w:rFonts w:ascii="Source Sans Pro" w:eastAsia="Verdana" w:hAnsi="Source Sans Pro" w:cs="Verdana"/>
                <w:sz w:val="24"/>
                <w:szCs w:val="24"/>
              </w:rPr>
              <w:t xml:space="preserve"> 2026</w:t>
            </w:r>
            <w:r w:rsidRPr="00AA02BF">
              <w:rPr>
                <w:rFonts w:ascii="Source Sans Pro" w:eastAsia="Verdana" w:hAnsi="Source Sans Pro" w:cs="Verdana"/>
                <w:sz w:val="24"/>
                <w:szCs w:val="24"/>
                <w:lang w:val="de-DE"/>
              </w:rPr>
              <w:t>.</w:t>
            </w:r>
          </w:p>
        </w:tc>
      </w:tr>
      <w:tr w:rsidR="00AB1671" w:rsidRPr="00AA02BF" w14:paraId="4C70D929" w14:textId="77777777" w:rsidTr="00082E2C">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BF1A73B" w14:textId="77777777"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Montant total du budget approuvé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10A95D66" w14:textId="75056D9F"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rPr>
              <w:t>337.000€</w:t>
            </w:r>
            <w:r w:rsidRPr="00AA02BF">
              <w:rPr>
                <w:rFonts w:ascii="Source Sans Pro" w:eastAsia="Verdana" w:hAnsi="Source Sans Pro" w:cs="Verdana"/>
                <w:sz w:val="24"/>
                <w:szCs w:val="24"/>
                <w:lang w:val="fr-FR"/>
              </w:rPr>
              <w:t>.</w:t>
            </w:r>
          </w:p>
        </w:tc>
      </w:tr>
      <w:tr w:rsidR="00AB1671" w:rsidRPr="00AA02BF" w14:paraId="7DE56C61" w14:textId="77777777" w:rsidTr="00082E2C">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047E232" w14:textId="77777777"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Montant total des dépenses budgétaires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0BD6C03" w14:textId="6C4B5330" w:rsidR="00AB1671" w:rsidRPr="00AA02BF" w:rsidRDefault="00AF1189"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95049,60</w:t>
            </w:r>
            <w:r w:rsidR="00AB1671" w:rsidRPr="00AA02BF">
              <w:rPr>
                <w:rFonts w:ascii="Source Sans Pro" w:eastAsia="Verdana" w:hAnsi="Source Sans Pro" w:cs="Verdana"/>
                <w:sz w:val="24"/>
                <w:szCs w:val="24"/>
                <w:lang w:val="fr-FR"/>
              </w:rPr>
              <w:t>.</w:t>
            </w:r>
          </w:p>
        </w:tc>
      </w:tr>
      <w:tr w:rsidR="00AB1671" w:rsidRPr="00AA02BF" w14:paraId="3BF706F3"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657BB568" w14:textId="77777777" w:rsidR="00AB1671" w:rsidRPr="00AA02BF" w:rsidRDefault="00AB1671" w:rsidP="00905A2F">
            <w:pPr>
              <w:spacing w:before="120" w:after="60" w:line="240" w:lineRule="auto"/>
              <w:jc w:val="both"/>
              <w:rPr>
                <w:rFonts w:ascii="Source Sans Pro" w:eastAsia="Verdana" w:hAnsi="Source Sans Pro" w:cs="Verdana"/>
                <w:sz w:val="24"/>
                <w:szCs w:val="24"/>
              </w:rPr>
            </w:pPr>
            <w:proofErr w:type="spellStart"/>
            <w:r w:rsidRPr="00AA02BF">
              <w:rPr>
                <w:rFonts w:ascii="Source Sans Pro" w:eastAsia="Verdana" w:hAnsi="Source Sans Pro" w:cs="Verdana"/>
                <w:sz w:val="24"/>
                <w:szCs w:val="24"/>
              </w:rPr>
              <w:t>Partenaire</w:t>
            </w:r>
            <w:proofErr w:type="spellEnd"/>
            <w:r w:rsidRPr="00AA02BF">
              <w:rPr>
                <w:rFonts w:ascii="Source Sans Pro" w:eastAsia="Verdana" w:hAnsi="Source Sans Pro" w:cs="Verdana"/>
                <w:sz w:val="24"/>
                <w:szCs w:val="24"/>
              </w:rPr>
              <w:t xml:space="preserve"> </w:t>
            </w:r>
            <w:proofErr w:type="spellStart"/>
            <w:r w:rsidRPr="00AA02BF">
              <w:rPr>
                <w:rFonts w:ascii="Source Sans Pro" w:eastAsia="Verdana" w:hAnsi="Source Sans Pro" w:cs="Verdana"/>
                <w:sz w:val="24"/>
                <w:szCs w:val="24"/>
              </w:rPr>
              <w:t>contractuel</w:t>
            </w:r>
            <w:proofErr w:type="spellEnd"/>
            <w:r w:rsidRPr="00AA02BF">
              <w:rPr>
                <w:rFonts w:ascii="Source Sans Pro" w:eastAsia="Verdana" w:hAnsi="Source Sans Pro" w:cs="Verdana"/>
                <w:sz w:val="24"/>
                <w:szCs w:val="24"/>
              </w:rPr>
              <w:t xml:space="preserve">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5EB3903" w14:textId="678FA882" w:rsidR="00AB1671" w:rsidRPr="00AA02BF" w:rsidRDefault="00AB1671" w:rsidP="00905A2F">
            <w:pPr>
              <w:spacing w:before="120" w:after="60" w:line="240" w:lineRule="auto"/>
              <w:jc w:val="both"/>
              <w:rPr>
                <w:rFonts w:ascii="Source Sans Pro" w:eastAsia="Verdana" w:hAnsi="Source Sans Pro" w:cs="Verdana"/>
                <w:sz w:val="24"/>
                <w:szCs w:val="24"/>
                <w:lang w:val="fr-FR"/>
              </w:rPr>
            </w:pPr>
            <w:proofErr w:type="spellStart"/>
            <w:r w:rsidRPr="00AA02BF">
              <w:rPr>
                <w:rFonts w:ascii="Source Sans Pro" w:eastAsia="Verdana" w:hAnsi="Source Sans Pro" w:cs="Verdana"/>
                <w:sz w:val="24"/>
                <w:szCs w:val="24"/>
              </w:rPr>
              <w:t>Archidiocèse</w:t>
            </w:r>
            <w:proofErr w:type="spellEnd"/>
            <w:r w:rsidRPr="00AA02BF">
              <w:rPr>
                <w:rFonts w:ascii="Source Sans Pro" w:eastAsia="Verdana" w:hAnsi="Source Sans Pro" w:cs="Verdana"/>
                <w:sz w:val="24"/>
                <w:szCs w:val="24"/>
              </w:rPr>
              <w:t xml:space="preserve"> de Kinshasa</w:t>
            </w:r>
          </w:p>
        </w:tc>
      </w:tr>
      <w:tr w:rsidR="00AB1671" w:rsidRPr="00AA02BF" w14:paraId="17A532D6" w14:textId="77777777" w:rsidTr="00082E2C">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0ED27079" w14:textId="77777777"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Autres partenaires de mise en œuvre</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3A317D6B" w14:textId="2E90F8A9" w:rsidR="00AB1671" w:rsidRPr="00AA02BF" w:rsidRDefault="00823D19"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N/A</w:t>
            </w:r>
          </w:p>
        </w:tc>
      </w:tr>
      <w:tr w:rsidR="00AB1671" w:rsidRPr="007765D4" w14:paraId="1797E2D7"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79C01BA" w14:textId="77777777"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Personne responsable chez le partenaire /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6FB0912" w14:textId="0EDB0521"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CD"/>
              </w:rPr>
              <w:t>Abbé MAVAKALA NLANDU Pierre, Coordinateur adjoint</w:t>
            </w:r>
            <w:r w:rsidRPr="00AA02BF">
              <w:rPr>
                <w:rFonts w:ascii="Source Sans Pro" w:eastAsia="Verdana" w:hAnsi="Source Sans Pro" w:cs="Verdana"/>
                <w:sz w:val="24"/>
                <w:szCs w:val="24"/>
                <w:lang w:val="fr-FR"/>
              </w:rPr>
              <w:t xml:space="preserve"> </w:t>
            </w:r>
          </w:p>
        </w:tc>
      </w:tr>
      <w:tr w:rsidR="00AB1671" w:rsidRPr="00AA02BF" w14:paraId="072019BE"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8E609C7" w14:textId="77777777" w:rsidR="00AB1671" w:rsidRPr="00AA02BF" w:rsidRDefault="00AB1671"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lang w:val="fr-FR"/>
              </w:rPr>
              <w:t>Date de soumission du rapport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6C11EF8E" w14:textId="654BA32B" w:rsidR="00AB1671" w:rsidRPr="00AA02BF" w:rsidRDefault="00823D19" w:rsidP="00905A2F">
            <w:pPr>
              <w:spacing w:before="120" w:after="60" w:line="240" w:lineRule="auto"/>
              <w:jc w:val="both"/>
              <w:rPr>
                <w:rFonts w:ascii="Source Sans Pro" w:eastAsia="Verdana" w:hAnsi="Source Sans Pro" w:cs="Verdana"/>
                <w:sz w:val="24"/>
                <w:szCs w:val="24"/>
                <w:lang w:val="fr-FR"/>
              </w:rPr>
            </w:pPr>
            <w:r w:rsidRPr="00AA02BF">
              <w:rPr>
                <w:rFonts w:ascii="Source Sans Pro" w:eastAsia="Verdana" w:hAnsi="Source Sans Pro" w:cs="Verdana"/>
                <w:sz w:val="24"/>
                <w:szCs w:val="24"/>
              </w:rPr>
              <w:t>12 Février</w:t>
            </w:r>
            <w:r w:rsidR="00606C80" w:rsidRPr="00AA02BF">
              <w:rPr>
                <w:rFonts w:ascii="Source Sans Pro" w:eastAsia="Verdana" w:hAnsi="Source Sans Pro" w:cs="Verdana"/>
                <w:sz w:val="24"/>
                <w:szCs w:val="24"/>
              </w:rPr>
              <w:t xml:space="preserve"> 202</w:t>
            </w:r>
            <w:r w:rsidRPr="00AA02BF">
              <w:rPr>
                <w:rFonts w:ascii="Source Sans Pro" w:eastAsia="Verdana" w:hAnsi="Source Sans Pro" w:cs="Verdana"/>
                <w:sz w:val="24"/>
                <w:szCs w:val="24"/>
              </w:rPr>
              <w:t>5</w:t>
            </w:r>
          </w:p>
        </w:tc>
      </w:tr>
      <w:tr w:rsidR="00AB1671" w:rsidRPr="00AA02BF" w14:paraId="5B539899" w14:textId="77777777" w:rsidTr="00082E2C">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75884AF0" w14:textId="77777777" w:rsidR="00AB1671" w:rsidRPr="00AA02BF" w:rsidRDefault="00AB1671"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Personne </w:t>
            </w:r>
            <w:proofErr w:type="spellStart"/>
            <w:r w:rsidRPr="00AA02BF">
              <w:rPr>
                <w:rFonts w:ascii="Source Sans Pro" w:eastAsia="Verdana" w:hAnsi="Source Sans Pro" w:cs="Verdana"/>
                <w:sz w:val="24"/>
                <w:szCs w:val="24"/>
              </w:rPr>
              <w:t>responsable</w:t>
            </w:r>
            <w:proofErr w:type="spellEnd"/>
            <w:r w:rsidRPr="00AA02BF">
              <w:rPr>
                <w:rFonts w:ascii="Source Sans Pro" w:eastAsia="Verdana" w:hAnsi="Source Sans Pro" w:cs="Verdana"/>
                <w:sz w:val="24"/>
                <w:szCs w:val="24"/>
              </w:rPr>
              <w:t xml:space="preserve"> chez CBM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08AFCCE1" w14:textId="2093A50B" w:rsidR="00AB1671" w:rsidRPr="00AA02BF" w:rsidRDefault="00606C80" w:rsidP="00905A2F">
            <w:pPr>
              <w:spacing w:before="120" w:after="6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 Patrick CHIRIMWAMI, Program officer – Disability Inclusive Development</w:t>
            </w:r>
            <w:r w:rsidR="00AB1671" w:rsidRPr="00AA02BF">
              <w:rPr>
                <w:rFonts w:ascii="Source Sans Pro" w:eastAsia="Verdana" w:hAnsi="Source Sans Pro" w:cs="Verdana"/>
                <w:sz w:val="24"/>
                <w:szCs w:val="24"/>
              </w:rPr>
              <w:t>.</w:t>
            </w:r>
          </w:p>
        </w:tc>
      </w:tr>
    </w:tbl>
    <w:p w14:paraId="3111FCA6" w14:textId="77777777" w:rsidR="006F08FB" w:rsidRPr="00AA02BF" w:rsidRDefault="006F08FB" w:rsidP="00905A2F">
      <w:pPr>
        <w:spacing w:after="0" w:line="240" w:lineRule="auto"/>
        <w:jc w:val="both"/>
        <w:rPr>
          <w:rFonts w:ascii="Source Sans Pro" w:eastAsia="Times New Roman" w:hAnsi="Source Sans Pro" w:cs="Times New Roman"/>
          <w:sz w:val="24"/>
          <w:szCs w:val="24"/>
        </w:rPr>
      </w:pPr>
    </w:p>
    <w:p w14:paraId="1A1648B2" w14:textId="77777777" w:rsidR="006F08FB" w:rsidRPr="00AA02BF" w:rsidRDefault="006F08FB" w:rsidP="00905A2F">
      <w:pPr>
        <w:pStyle w:val="Paragraphedeliste"/>
        <w:numPr>
          <w:ilvl w:val="0"/>
          <w:numId w:val="1"/>
        </w:numPr>
        <w:ind w:left="567" w:hanging="709"/>
        <w:jc w:val="both"/>
        <w:rPr>
          <w:rFonts w:ascii="Source Sans Pro" w:hAnsi="Source Sans Pro"/>
          <w:b/>
          <w:bCs/>
          <w:color w:val="C00000"/>
          <w:sz w:val="24"/>
          <w:szCs w:val="24"/>
          <w:lang w:val="fr-FR"/>
        </w:rPr>
      </w:pPr>
      <w:r w:rsidRPr="00AA02BF">
        <w:rPr>
          <w:rFonts w:ascii="Source Sans Pro" w:hAnsi="Source Sans Pro"/>
          <w:b/>
          <w:bCs/>
          <w:color w:val="C00000"/>
          <w:sz w:val="24"/>
          <w:szCs w:val="24"/>
          <w:lang w:val="fr-FR"/>
        </w:rPr>
        <w:t>RAPPORT NARRATIF</w:t>
      </w:r>
    </w:p>
    <w:p w14:paraId="63EF86B7" w14:textId="77777777" w:rsidR="006F08FB" w:rsidRPr="00AA02BF" w:rsidRDefault="006F08FB" w:rsidP="00905A2F">
      <w:pPr>
        <w:pStyle w:val="Titre1"/>
        <w:numPr>
          <w:ilvl w:val="0"/>
          <w:numId w:val="3"/>
        </w:numPr>
        <w:ind w:left="284"/>
        <w:jc w:val="both"/>
        <w:rPr>
          <w:rFonts w:ascii="Source Sans Pro" w:hAnsi="Source Sans Pro"/>
          <w:b/>
          <w:color w:val="auto"/>
          <w:sz w:val="24"/>
          <w:szCs w:val="24"/>
          <w:lang w:val="fr-FR"/>
        </w:rPr>
      </w:pPr>
      <w:r w:rsidRPr="00AA02BF">
        <w:rPr>
          <w:rFonts w:ascii="Source Sans Pro" w:hAnsi="Source Sans Pro"/>
          <w:b/>
          <w:color w:val="auto"/>
          <w:sz w:val="24"/>
          <w:szCs w:val="24"/>
          <w:lang w:val="fr-FR"/>
        </w:rPr>
        <w:t>Résumé du Progrès des Résultats :</w:t>
      </w:r>
    </w:p>
    <w:p w14:paraId="2FB456DD" w14:textId="61B1D6B1" w:rsidR="003D316A" w:rsidRPr="00AA02BF" w:rsidRDefault="003D316A" w:rsidP="00905A2F">
      <w:pPr>
        <w:jc w:val="both"/>
        <w:rPr>
          <w:rFonts w:ascii="Source Sans Pro" w:hAnsi="Source Sans Pro"/>
          <w:sz w:val="24"/>
          <w:szCs w:val="24"/>
          <w:lang w:val="fr-FR"/>
        </w:rPr>
      </w:pPr>
      <w:r w:rsidRPr="00AA02BF">
        <w:rPr>
          <w:rFonts w:ascii="Source Sans Pro" w:hAnsi="Source Sans Pro"/>
          <w:sz w:val="24"/>
          <w:szCs w:val="24"/>
          <w:lang w:val="fr-FR"/>
        </w:rPr>
        <w:t>Les trois principaux résultats attendus par le projet ont été atteints au cours du second semestre 2024 :</w:t>
      </w:r>
    </w:p>
    <w:p w14:paraId="4AB926F5" w14:textId="21E24655" w:rsidR="00AA02BF" w:rsidRPr="00AA02BF" w:rsidRDefault="00E6206D" w:rsidP="00905A2F">
      <w:pPr>
        <w:jc w:val="both"/>
        <w:rPr>
          <w:rFonts w:ascii="Source Sans Pro" w:hAnsi="Source Sans Pro"/>
          <w:b/>
          <w:bCs/>
          <w:sz w:val="24"/>
          <w:szCs w:val="24"/>
          <w:lang w:val="fr-FR"/>
        </w:rPr>
      </w:pPr>
      <w:r w:rsidRPr="00AA02BF">
        <w:rPr>
          <w:rFonts w:ascii="Source Sans Pro" w:hAnsi="Source Sans Pro"/>
          <w:b/>
          <w:bCs/>
          <w:sz w:val="24"/>
          <w:szCs w:val="24"/>
          <w:lang w:val="fr-FR"/>
        </w:rPr>
        <w:t>1. Amélioration</w:t>
      </w:r>
      <w:r w:rsidR="00AA02BF" w:rsidRPr="00AA02BF">
        <w:rPr>
          <w:rFonts w:ascii="Source Sans Pro" w:hAnsi="Source Sans Pro"/>
          <w:b/>
          <w:bCs/>
          <w:sz w:val="24"/>
          <w:szCs w:val="24"/>
          <w:lang w:val="fr-FR"/>
        </w:rPr>
        <w:t xml:space="preserve"> de l'éducation des enfants malentendants et promotion des droits des personnes handicapées</w:t>
      </w:r>
    </w:p>
    <w:p w14:paraId="3C187147" w14:textId="30A33FF5" w:rsidR="00AA02BF" w:rsidRPr="00AA02BF" w:rsidRDefault="00AA02BF" w:rsidP="00905A2F">
      <w:pPr>
        <w:jc w:val="both"/>
        <w:rPr>
          <w:rFonts w:ascii="Source Sans Pro" w:hAnsi="Source Sans Pro"/>
          <w:sz w:val="24"/>
          <w:szCs w:val="24"/>
          <w:lang w:val="fr-FR"/>
        </w:rPr>
      </w:pPr>
      <w:r w:rsidRPr="00AA02BF">
        <w:rPr>
          <w:rFonts w:ascii="Source Sans Pro" w:hAnsi="Source Sans Pro"/>
          <w:sz w:val="24"/>
          <w:szCs w:val="24"/>
          <w:lang w:val="fr-FR"/>
        </w:rPr>
        <w:t>Formation et suivi pédagogique renforcés : 94 enseignants de 10 écoles publiques ont bénéfi</w:t>
      </w:r>
      <w:r w:rsidR="00E6206D">
        <w:rPr>
          <w:rFonts w:ascii="Source Sans Pro" w:hAnsi="Source Sans Pro"/>
          <w:sz w:val="24"/>
          <w:szCs w:val="24"/>
          <w:lang w:val="fr-FR"/>
        </w:rPr>
        <w:t>cié d'une formation spécialisée.</w:t>
      </w:r>
      <w:r w:rsidRPr="00AA02BF">
        <w:rPr>
          <w:rFonts w:ascii="Source Sans Pro" w:hAnsi="Source Sans Pro"/>
          <w:sz w:val="24"/>
          <w:szCs w:val="24"/>
          <w:lang w:val="fr-FR"/>
        </w:rPr>
        <w:t xml:space="preserve"> 19 formateurs, </w:t>
      </w:r>
      <w:r w:rsidRPr="00572416">
        <w:rPr>
          <w:rFonts w:ascii="Source Sans Pro" w:hAnsi="Source Sans Pro"/>
          <w:sz w:val="24"/>
          <w:szCs w:val="24"/>
          <w:lang w:val="fr-FR"/>
        </w:rPr>
        <w:t xml:space="preserve">10 conseillers pédagogiques et 10 enseignants de relais </w:t>
      </w:r>
      <w:r w:rsidRPr="00AA02BF">
        <w:rPr>
          <w:rFonts w:ascii="Source Sans Pro" w:hAnsi="Source Sans Pro"/>
          <w:sz w:val="24"/>
          <w:szCs w:val="24"/>
          <w:lang w:val="fr-FR"/>
        </w:rPr>
        <w:t>ont effectué des visites de suivi. Cette approche a permis d'améliorer la qualité de l'éducation offerte aux enfants malentendants et de renforcer leurs droits.</w:t>
      </w:r>
    </w:p>
    <w:p w14:paraId="10BE7654" w14:textId="77777777" w:rsidR="00AA02BF" w:rsidRPr="00AA02BF" w:rsidRDefault="00AA02BF" w:rsidP="00905A2F">
      <w:pPr>
        <w:jc w:val="both"/>
        <w:rPr>
          <w:rFonts w:ascii="Source Sans Pro" w:hAnsi="Source Sans Pro"/>
          <w:b/>
          <w:bCs/>
          <w:sz w:val="24"/>
          <w:szCs w:val="24"/>
          <w:lang w:val="fr-FR"/>
        </w:rPr>
      </w:pPr>
      <w:r w:rsidRPr="00AA02BF">
        <w:rPr>
          <w:rFonts w:ascii="Source Sans Pro" w:hAnsi="Source Sans Pro"/>
          <w:b/>
          <w:bCs/>
          <w:sz w:val="24"/>
          <w:szCs w:val="24"/>
          <w:lang w:val="fr-FR"/>
        </w:rPr>
        <w:t>2. Développement de l'éducation inclusive pour les enfants malentendants</w:t>
      </w:r>
    </w:p>
    <w:p w14:paraId="75CE3D91" w14:textId="4759A41F" w:rsidR="00AA02BF" w:rsidRPr="00AA02BF" w:rsidRDefault="00AA02BF" w:rsidP="00905A2F">
      <w:pPr>
        <w:jc w:val="both"/>
        <w:rPr>
          <w:rFonts w:ascii="Source Sans Pro" w:hAnsi="Source Sans Pro"/>
          <w:sz w:val="24"/>
          <w:szCs w:val="24"/>
          <w:lang w:val="fr-FR"/>
        </w:rPr>
      </w:pPr>
      <w:r w:rsidRPr="00AA02BF">
        <w:rPr>
          <w:rFonts w:ascii="Source Sans Pro" w:hAnsi="Source Sans Pro"/>
          <w:sz w:val="24"/>
          <w:szCs w:val="24"/>
          <w:lang w:val="fr-FR"/>
        </w:rPr>
        <w:t xml:space="preserve">Soutien accru aux enseignants et amélioration du système éducatif : </w:t>
      </w:r>
      <w:r w:rsidR="00E6206D">
        <w:rPr>
          <w:rFonts w:ascii="Source Sans Pro" w:hAnsi="Source Sans Pro"/>
          <w:sz w:val="24"/>
          <w:szCs w:val="24"/>
          <w:lang w:val="fr-FR"/>
        </w:rPr>
        <w:t>5</w:t>
      </w:r>
      <w:r w:rsidRPr="00AA02BF">
        <w:rPr>
          <w:rFonts w:ascii="Source Sans Pro" w:hAnsi="Source Sans Pro"/>
          <w:sz w:val="24"/>
          <w:szCs w:val="24"/>
          <w:lang w:val="fr-FR"/>
        </w:rPr>
        <w:t xml:space="preserve">0 visites </w:t>
      </w:r>
      <w:r w:rsidR="00BA72F4">
        <w:rPr>
          <w:rFonts w:ascii="Source Sans Pro" w:hAnsi="Source Sans Pro"/>
          <w:sz w:val="24"/>
          <w:szCs w:val="24"/>
          <w:lang w:val="fr-FR"/>
        </w:rPr>
        <w:t xml:space="preserve">pédagogiques </w:t>
      </w:r>
      <w:r w:rsidRPr="00AA02BF">
        <w:rPr>
          <w:rFonts w:ascii="Source Sans Pro" w:hAnsi="Source Sans Pro"/>
          <w:sz w:val="24"/>
          <w:szCs w:val="24"/>
          <w:lang w:val="fr-FR"/>
        </w:rPr>
        <w:t xml:space="preserve">de </w:t>
      </w:r>
      <w:r w:rsidR="00BA72F4">
        <w:rPr>
          <w:rFonts w:ascii="Source Sans Pro" w:hAnsi="Source Sans Pro"/>
          <w:sz w:val="24"/>
          <w:szCs w:val="24"/>
          <w:lang w:val="fr-FR"/>
        </w:rPr>
        <w:t>Formateurs</w:t>
      </w:r>
      <w:r w:rsidRPr="00AA02BF">
        <w:rPr>
          <w:rFonts w:ascii="Source Sans Pro" w:hAnsi="Source Sans Pro"/>
          <w:sz w:val="24"/>
          <w:szCs w:val="24"/>
          <w:lang w:val="fr-FR"/>
        </w:rPr>
        <w:t xml:space="preserve"> (</w:t>
      </w:r>
      <w:r w:rsidR="008C7A60">
        <w:rPr>
          <w:rFonts w:ascii="Source Sans Pro" w:hAnsi="Source Sans Pro"/>
          <w:sz w:val="24"/>
          <w:szCs w:val="24"/>
          <w:lang w:val="fr-FR"/>
        </w:rPr>
        <w:t>3</w:t>
      </w:r>
      <w:r w:rsidRPr="00AA02BF">
        <w:rPr>
          <w:rFonts w:ascii="Source Sans Pro" w:hAnsi="Source Sans Pro"/>
          <w:sz w:val="24"/>
          <w:szCs w:val="24"/>
          <w:lang w:val="fr-FR"/>
        </w:rPr>
        <w:t xml:space="preserve"> visites</w:t>
      </w:r>
      <w:r w:rsidR="00575321">
        <w:rPr>
          <w:rFonts w:ascii="Source Sans Pro" w:hAnsi="Source Sans Pro"/>
          <w:sz w:val="24"/>
          <w:szCs w:val="24"/>
          <w:lang w:val="fr-FR"/>
        </w:rPr>
        <w:t xml:space="preserve"> en moyenne</w:t>
      </w:r>
      <w:r w:rsidRPr="00AA02BF">
        <w:rPr>
          <w:rFonts w:ascii="Source Sans Pro" w:hAnsi="Source Sans Pro"/>
          <w:sz w:val="24"/>
          <w:szCs w:val="24"/>
          <w:lang w:val="fr-FR"/>
        </w:rPr>
        <w:t xml:space="preserve"> par </w:t>
      </w:r>
      <w:r w:rsidR="00BA72F4">
        <w:rPr>
          <w:rFonts w:ascii="Source Sans Pro" w:hAnsi="Source Sans Pro"/>
          <w:sz w:val="24"/>
          <w:szCs w:val="24"/>
          <w:lang w:val="fr-FR"/>
        </w:rPr>
        <w:t>Formateur</w:t>
      </w:r>
      <w:r w:rsidRPr="00AA02BF">
        <w:rPr>
          <w:rFonts w:ascii="Source Sans Pro" w:hAnsi="Source Sans Pro"/>
          <w:sz w:val="24"/>
          <w:szCs w:val="24"/>
          <w:lang w:val="fr-FR"/>
        </w:rPr>
        <w:t xml:space="preserve">) dans </w:t>
      </w:r>
      <w:r w:rsidR="00E6206D">
        <w:rPr>
          <w:rFonts w:ascii="Source Sans Pro" w:hAnsi="Source Sans Pro"/>
          <w:sz w:val="24"/>
          <w:szCs w:val="24"/>
          <w:lang w:val="fr-FR"/>
        </w:rPr>
        <w:t xml:space="preserve">les </w:t>
      </w:r>
      <w:r w:rsidR="00572416" w:rsidRPr="00AA02BF">
        <w:rPr>
          <w:rFonts w:ascii="Source Sans Pro" w:hAnsi="Source Sans Pro"/>
          <w:sz w:val="24"/>
          <w:szCs w:val="24"/>
          <w:lang w:val="fr-FR"/>
        </w:rPr>
        <w:t>10 écoles inclusives</w:t>
      </w:r>
      <w:r w:rsidR="00064C44">
        <w:rPr>
          <w:rFonts w:ascii="Source Sans Pro" w:hAnsi="Source Sans Pro"/>
          <w:sz w:val="24"/>
          <w:szCs w:val="24"/>
          <w:lang w:val="fr-FR"/>
        </w:rPr>
        <w:t xml:space="preserve">, </w:t>
      </w:r>
      <w:r w:rsidR="00572416" w:rsidRPr="00572416">
        <w:rPr>
          <w:rFonts w:ascii="Source Sans Pro" w:hAnsi="Source Sans Pro"/>
          <w:color w:val="FF0000"/>
          <w:sz w:val="24"/>
          <w:szCs w:val="24"/>
          <w:lang w:val="fr-FR"/>
        </w:rPr>
        <w:t xml:space="preserve"> </w:t>
      </w:r>
      <w:r w:rsidR="00572416">
        <w:rPr>
          <w:rFonts w:ascii="Source Sans Pro" w:hAnsi="Source Sans Pro"/>
          <w:color w:val="FF0000"/>
          <w:sz w:val="24"/>
          <w:szCs w:val="24"/>
          <w:lang w:val="fr-FR"/>
        </w:rPr>
        <w:t xml:space="preserve"> </w:t>
      </w:r>
      <w:r w:rsidR="00223CD1">
        <w:rPr>
          <w:rFonts w:ascii="Source Sans Pro" w:hAnsi="Source Sans Pro"/>
          <w:sz w:val="24"/>
          <w:szCs w:val="24"/>
          <w:lang w:val="fr-FR"/>
        </w:rPr>
        <w:t>96</w:t>
      </w:r>
      <w:r w:rsidR="00572416" w:rsidRPr="00572416">
        <w:rPr>
          <w:rFonts w:ascii="Source Sans Pro" w:hAnsi="Source Sans Pro"/>
          <w:sz w:val="24"/>
          <w:szCs w:val="24"/>
          <w:lang w:val="fr-FR"/>
        </w:rPr>
        <w:t xml:space="preserve"> visites </w:t>
      </w:r>
      <w:r w:rsidR="00223CD1">
        <w:rPr>
          <w:rFonts w:ascii="Source Sans Pro" w:hAnsi="Source Sans Pro"/>
          <w:sz w:val="24"/>
          <w:szCs w:val="24"/>
          <w:lang w:val="fr-FR"/>
        </w:rPr>
        <w:t>par les</w:t>
      </w:r>
      <w:r w:rsidR="00572416" w:rsidRPr="00572416">
        <w:rPr>
          <w:rFonts w:ascii="Source Sans Pro" w:hAnsi="Source Sans Pro"/>
          <w:sz w:val="24"/>
          <w:szCs w:val="24"/>
          <w:lang w:val="fr-FR"/>
        </w:rPr>
        <w:t xml:space="preserve"> 10 conseillers pédagogiques </w:t>
      </w:r>
      <w:r w:rsidR="00223CD1">
        <w:rPr>
          <w:rFonts w:ascii="Source Sans Pro" w:hAnsi="Source Sans Pro"/>
          <w:sz w:val="24"/>
          <w:szCs w:val="24"/>
          <w:lang w:val="fr-FR"/>
        </w:rPr>
        <w:t xml:space="preserve">de l’ESOP </w:t>
      </w:r>
      <w:r w:rsidR="00572416">
        <w:rPr>
          <w:rFonts w:ascii="Source Sans Pro" w:hAnsi="Source Sans Pro"/>
          <w:sz w:val="24"/>
          <w:szCs w:val="24"/>
          <w:lang w:val="fr-FR"/>
        </w:rPr>
        <w:t xml:space="preserve">dans </w:t>
      </w:r>
      <w:r w:rsidRPr="00572416">
        <w:rPr>
          <w:rFonts w:ascii="Source Sans Pro" w:hAnsi="Source Sans Pro"/>
          <w:sz w:val="24"/>
          <w:szCs w:val="24"/>
          <w:lang w:val="fr-FR"/>
        </w:rPr>
        <w:t>les écoles Villages Bondeko</w:t>
      </w:r>
      <w:r w:rsidR="00223CD1">
        <w:rPr>
          <w:rFonts w:ascii="Source Sans Pro" w:hAnsi="Source Sans Pro"/>
          <w:sz w:val="24"/>
          <w:szCs w:val="24"/>
          <w:lang w:val="fr-FR"/>
        </w:rPr>
        <w:t xml:space="preserve"> et dans les écoles inclusives</w:t>
      </w:r>
      <w:r w:rsidR="00064C44">
        <w:rPr>
          <w:rFonts w:ascii="Source Sans Pro" w:hAnsi="Source Sans Pro"/>
          <w:sz w:val="24"/>
          <w:szCs w:val="24"/>
          <w:lang w:val="fr-FR"/>
        </w:rPr>
        <w:t xml:space="preserve"> et en plus 32 visites d’accompagnement de 10 enseignants relais des Villages Bondeko dans les écoles inclusives</w:t>
      </w:r>
      <w:r w:rsidRPr="00572416">
        <w:rPr>
          <w:rFonts w:ascii="Source Sans Pro" w:hAnsi="Source Sans Pro"/>
          <w:sz w:val="24"/>
          <w:szCs w:val="24"/>
          <w:lang w:val="fr-FR"/>
        </w:rPr>
        <w:t xml:space="preserve"> </w:t>
      </w:r>
      <w:r w:rsidRPr="00AA02BF">
        <w:rPr>
          <w:rFonts w:ascii="Source Sans Pro" w:hAnsi="Source Sans Pro"/>
          <w:sz w:val="24"/>
          <w:szCs w:val="24"/>
          <w:lang w:val="fr-FR"/>
        </w:rPr>
        <w:t>ont permis de renforcer les compétences des enseignants et d'améliorer le système d</w:t>
      </w:r>
      <w:r w:rsidR="00223CD1">
        <w:rPr>
          <w:rFonts w:ascii="Source Sans Pro" w:hAnsi="Source Sans Pro"/>
          <w:sz w:val="24"/>
          <w:szCs w:val="24"/>
          <w:lang w:val="fr-FR"/>
        </w:rPr>
        <w:t>e l</w:t>
      </w:r>
      <w:r w:rsidRPr="00AA02BF">
        <w:rPr>
          <w:rFonts w:ascii="Source Sans Pro" w:hAnsi="Source Sans Pro"/>
          <w:sz w:val="24"/>
          <w:szCs w:val="24"/>
          <w:lang w:val="fr-FR"/>
        </w:rPr>
        <w:t>'éducation inclusive pour les enfants malentendants.</w:t>
      </w:r>
    </w:p>
    <w:p w14:paraId="041CE7B4" w14:textId="77777777" w:rsidR="00AA02BF" w:rsidRPr="00AA02BF" w:rsidRDefault="00AA02BF" w:rsidP="00905A2F">
      <w:pPr>
        <w:jc w:val="both"/>
        <w:rPr>
          <w:rFonts w:ascii="Source Sans Pro" w:hAnsi="Source Sans Pro"/>
          <w:b/>
          <w:bCs/>
          <w:sz w:val="24"/>
          <w:szCs w:val="24"/>
          <w:lang w:val="fr-FR"/>
        </w:rPr>
      </w:pPr>
      <w:r w:rsidRPr="00AA02BF">
        <w:rPr>
          <w:rFonts w:ascii="Source Sans Pro" w:hAnsi="Source Sans Pro"/>
          <w:b/>
          <w:bCs/>
          <w:sz w:val="24"/>
          <w:szCs w:val="24"/>
          <w:lang w:val="fr-FR"/>
        </w:rPr>
        <w:t>3. Dépistage, aide auditive et formation pour améliorer l'accès aux services auditifs</w:t>
      </w:r>
    </w:p>
    <w:p w14:paraId="63F199F6" w14:textId="248044B9" w:rsidR="00AA02BF" w:rsidRPr="00AA02BF" w:rsidRDefault="00AA02BF" w:rsidP="00905A2F">
      <w:pPr>
        <w:jc w:val="both"/>
        <w:rPr>
          <w:rFonts w:ascii="Source Sans Pro" w:hAnsi="Source Sans Pro"/>
          <w:sz w:val="24"/>
          <w:szCs w:val="24"/>
          <w:lang w:val="fr-FR"/>
        </w:rPr>
      </w:pPr>
      <w:r w:rsidRPr="00AA02BF">
        <w:rPr>
          <w:rFonts w:ascii="Source Sans Pro" w:hAnsi="Source Sans Pro"/>
          <w:sz w:val="24"/>
          <w:szCs w:val="24"/>
          <w:lang w:val="fr-FR"/>
        </w:rPr>
        <w:t xml:space="preserve">Dépistage et accès aux aides auditives : 656 enfants </w:t>
      </w:r>
      <w:r w:rsidR="00572416">
        <w:rPr>
          <w:rFonts w:ascii="Source Sans Pro" w:hAnsi="Source Sans Pro"/>
          <w:sz w:val="24"/>
          <w:szCs w:val="24"/>
          <w:lang w:val="fr-FR"/>
        </w:rPr>
        <w:t xml:space="preserve">en </w:t>
      </w:r>
      <w:r w:rsidRPr="00AA02BF">
        <w:rPr>
          <w:rFonts w:ascii="Source Sans Pro" w:hAnsi="Source Sans Pro"/>
          <w:sz w:val="24"/>
          <w:szCs w:val="24"/>
          <w:lang w:val="fr-FR"/>
        </w:rPr>
        <w:t>âge scolaire (4 à 17 ans) de 7 communes ont été dépistés, et 4 filles ont reçu des services d'aide auditive.</w:t>
      </w:r>
    </w:p>
    <w:p w14:paraId="0897F983" w14:textId="25F51CC4" w:rsidR="00AA02BF" w:rsidRPr="00AA02BF" w:rsidRDefault="00AA02BF" w:rsidP="00905A2F">
      <w:pPr>
        <w:jc w:val="both"/>
        <w:rPr>
          <w:rFonts w:ascii="Source Sans Pro" w:hAnsi="Source Sans Pro"/>
          <w:sz w:val="24"/>
          <w:szCs w:val="24"/>
          <w:lang w:val="fr-FR"/>
        </w:rPr>
      </w:pPr>
      <w:r w:rsidRPr="00AA02BF">
        <w:rPr>
          <w:rFonts w:ascii="Source Sans Pro" w:hAnsi="Source Sans Pro"/>
          <w:sz w:val="24"/>
          <w:szCs w:val="24"/>
          <w:lang w:val="fr-FR"/>
        </w:rPr>
        <w:t xml:space="preserve">Formation de techniciens pour des services durables: 10 techniciens </w:t>
      </w:r>
      <w:r w:rsidR="00572416">
        <w:rPr>
          <w:rFonts w:ascii="Source Sans Pro" w:hAnsi="Source Sans Pro"/>
          <w:sz w:val="24"/>
          <w:szCs w:val="24"/>
          <w:lang w:val="fr-FR"/>
        </w:rPr>
        <w:t xml:space="preserve">(3 hommes et 7 femmes) </w:t>
      </w:r>
      <w:r w:rsidRPr="00AA02BF">
        <w:rPr>
          <w:rFonts w:ascii="Source Sans Pro" w:hAnsi="Source Sans Pro"/>
          <w:sz w:val="24"/>
          <w:szCs w:val="24"/>
          <w:lang w:val="fr-FR"/>
        </w:rPr>
        <w:t>de 10 communes de Kinshasa ont été formés pour fournir des services auditifs et gérer le système de référence et de contre-référence, assurant ainsi la pérennité de l'accès aux services.</w:t>
      </w:r>
    </w:p>
    <w:p w14:paraId="73854AE4" w14:textId="77777777" w:rsidR="006F08FB" w:rsidRPr="00AA02BF" w:rsidRDefault="006F08FB" w:rsidP="00905A2F">
      <w:pPr>
        <w:pStyle w:val="Titre1"/>
        <w:numPr>
          <w:ilvl w:val="0"/>
          <w:numId w:val="3"/>
        </w:numPr>
        <w:ind w:left="284"/>
        <w:jc w:val="both"/>
        <w:rPr>
          <w:rFonts w:ascii="Source Sans Pro" w:hAnsi="Source Sans Pro"/>
          <w:b/>
          <w:color w:val="auto"/>
          <w:sz w:val="24"/>
          <w:szCs w:val="24"/>
          <w:lang w:val="fr-FR"/>
        </w:rPr>
      </w:pPr>
      <w:r w:rsidRPr="00AA02BF">
        <w:rPr>
          <w:rFonts w:ascii="Source Sans Pro" w:hAnsi="Source Sans Pro"/>
          <w:b/>
          <w:color w:val="auto"/>
          <w:sz w:val="24"/>
          <w:szCs w:val="24"/>
          <w:lang w:val="fr-FR"/>
        </w:rPr>
        <w:t>Rapport Narratif sur la Mise en œuvre des Activités :</w:t>
      </w:r>
    </w:p>
    <w:p w14:paraId="5B96F13B" w14:textId="7B608654" w:rsidR="006F08FB" w:rsidRPr="00AA02BF" w:rsidRDefault="006F08FB" w:rsidP="00905A2F">
      <w:pPr>
        <w:jc w:val="both"/>
        <w:rPr>
          <w:rFonts w:ascii="Source Sans Pro" w:hAnsi="Source Sans Pro"/>
          <w:sz w:val="24"/>
          <w:szCs w:val="24"/>
          <w:lang w:val="fr-FR"/>
        </w:rPr>
      </w:pPr>
      <w:r w:rsidRPr="00AA02BF">
        <w:rPr>
          <w:rFonts w:ascii="Source Sans Pro" w:hAnsi="Source Sans Pro"/>
          <w:sz w:val="24"/>
          <w:szCs w:val="24"/>
          <w:lang w:val="fr-FR"/>
        </w:rPr>
        <w:t xml:space="preserve">Quelles activités devaient être mises en œuvre au cours du </w:t>
      </w:r>
      <w:r w:rsidR="00AA02BF" w:rsidRPr="00AA02BF">
        <w:rPr>
          <w:rFonts w:ascii="Source Sans Pro" w:hAnsi="Source Sans Pro"/>
          <w:sz w:val="24"/>
          <w:szCs w:val="24"/>
          <w:lang w:val="fr-FR"/>
        </w:rPr>
        <w:t>semestre ?</w:t>
      </w:r>
      <w:r w:rsidRPr="00AA02BF">
        <w:rPr>
          <w:rFonts w:ascii="Source Sans Pro" w:hAnsi="Source Sans Pro"/>
          <w:sz w:val="24"/>
          <w:szCs w:val="24"/>
          <w:lang w:val="fr-FR"/>
        </w:rPr>
        <w:t xml:space="preserve"> Veuillez écrire uniquement le nom et le numéro d'activité.</w:t>
      </w:r>
    </w:p>
    <w:p w14:paraId="06CBC1FE" w14:textId="0895EEF4"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1.1 : Former 20 formateurs aux pratiques pédagogiques inclusives pour les enfants malentendants</w:t>
      </w:r>
      <w:r w:rsidR="00AA02BF" w:rsidRPr="00AA02BF">
        <w:rPr>
          <w:rFonts w:ascii="Source Sans Pro" w:hAnsi="Source Sans Pro"/>
          <w:sz w:val="24"/>
          <w:szCs w:val="24"/>
          <w:lang w:val="fr-CD"/>
        </w:rPr>
        <w:t>.</w:t>
      </w:r>
    </w:p>
    <w:p w14:paraId="51DDE1F3" w14:textId="7AFCB159"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1.2 : Former 130 enseignants et directeurs de 10 écoles publiques aux pratiques pédagogiques inclusives pour les enfants avec handicap auditif</w:t>
      </w:r>
      <w:r w:rsidR="00AA02BF" w:rsidRPr="00AA02BF">
        <w:rPr>
          <w:rFonts w:ascii="Source Sans Pro" w:hAnsi="Source Sans Pro"/>
          <w:sz w:val="24"/>
          <w:szCs w:val="24"/>
          <w:lang w:val="fr-CD"/>
        </w:rPr>
        <w:t>.</w:t>
      </w:r>
    </w:p>
    <w:p w14:paraId="4831F55A" w14:textId="33B6D854"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 xml:space="preserve">Activité 1.3 : Organiser 90 séances/unités/cellules de communauté de pratiques incluant 10 écoles </w:t>
      </w:r>
      <w:r w:rsidR="00AA02BF" w:rsidRPr="00AA02BF">
        <w:rPr>
          <w:rFonts w:ascii="Source Sans Pro" w:hAnsi="Source Sans Pro"/>
          <w:sz w:val="24"/>
          <w:szCs w:val="24"/>
          <w:lang w:val="fr-CD"/>
        </w:rPr>
        <w:t>non-partenaires</w:t>
      </w:r>
    </w:p>
    <w:p w14:paraId="3F9E61E0"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1.4 : Organiser 12 visites d'accompagnement pédagogique</w:t>
      </w:r>
    </w:p>
    <w:p w14:paraId="3A1DA298"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1.5 : Organiser un audit d'accessibilité (évaluation) des infrastructures, activités, services dans les écoles du Village Bondeko</w:t>
      </w:r>
    </w:p>
    <w:p w14:paraId="1DF3815B"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lastRenderedPageBreak/>
        <w:t>Activité 1.6 : Installer des aménagements raisonnables (dictionnaire en langue des signes adapté, manuels scolaires adaptés, rampes, signalisation, etc.) dans 10 écoles publiques</w:t>
      </w:r>
    </w:p>
    <w:p w14:paraId="21B63543"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1.7 : Organiser 10 journées portes ouvertes inclusives dans 10 écoles et 10 communautés partenaires</w:t>
      </w:r>
    </w:p>
    <w:p w14:paraId="6625FD77"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1.8 : Organiser 24 séances d'orientation pour 120 leaders communautaires et 600 parents d'élèves malentendants sur les pratiques de l’éducation inclusive de base et la langue des signes (suivi des apprentissages à domicile)</w:t>
      </w:r>
    </w:p>
    <w:p w14:paraId="5A79ABED"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1.9 : Organiser 10 campagnes de plaidoyer auprès des décideurs (Parlement, Ministères, Gouvernorat, partenaires techniques et financiers, etc.) concernant la nouvelle loi organique des personnes handicapées</w:t>
      </w:r>
    </w:p>
    <w:p w14:paraId="08C579F1"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1.10: Former 25 personnes de 10 écoles publiques et des Villages Bondeko en CBID/DID.</w:t>
      </w:r>
    </w:p>
    <w:p w14:paraId="1AE3DA09"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2.1 : Organiser un atelier pour élaborer des manuels et des guides du formateur pour l'inclusion des enfants malentendants </w:t>
      </w:r>
    </w:p>
    <w:p w14:paraId="323049B0"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2.2 : Organiser un atelier de validation des manuels et guides à destination des formateurs et enseignants</w:t>
      </w:r>
    </w:p>
    <w:p w14:paraId="0187A42E"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2.3 : Installer des aménagements raisonnables (dictionnaire en langue des signes adapté, manuels scolaires adaptés, rampes, signalisation, etc.) dans 24 écoles VB</w:t>
      </w:r>
    </w:p>
    <w:p w14:paraId="4BB237E0"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2.4 : Doter les enseignants de matériels adaptés en langue des signes</w:t>
      </w:r>
    </w:p>
    <w:p w14:paraId="0F166AF0"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2.5 Organiser des visites de supervision pour les enseignants formés (suivi en classe)</w:t>
      </w:r>
    </w:p>
    <w:p w14:paraId="6A1140F7"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2.6: Organiser une formation sur la sécurité et la sauvegarde pour le personnel clé du Village Bondeko et évaluer le partenaire dans le domaine de la sauvegarde</w:t>
      </w:r>
    </w:p>
    <w:p w14:paraId="32F64462"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 xml:space="preserve">Activité 3.1: Organiser 5 campagnes de sensibilisation et dépistage auditif auprès des enfants en </w:t>
      </w:r>
      <w:proofErr w:type="spellStart"/>
      <w:r w:rsidRPr="00AA02BF">
        <w:rPr>
          <w:rFonts w:ascii="Source Sans Pro" w:hAnsi="Source Sans Pro"/>
          <w:sz w:val="24"/>
          <w:szCs w:val="24"/>
          <w:lang w:val="fr-CD"/>
        </w:rPr>
        <w:t>age</w:t>
      </w:r>
      <w:proofErr w:type="spellEnd"/>
      <w:r w:rsidRPr="00AA02BF">
        <w:rPr>
          <w:rFonts w:ascii="Source Sans Pro" w:hAnsi="Source Sans Pro"/>
          <w:sz w:val="24"/>
          <w:szCs w:val="24"/>
          <w:lang w:val="fr-CD"/>
        </w:rPr>
        <w:t xml:space="preserve"> scolaire dans 10 communes (dans et hors écoles). </w:t>
      </w:r>
    </w:p>
    <w:p w14:paraId="2CAA38B9"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3.2: Sélectionner les enfants en âge scolaire ayant des problèmes d'audition ou soupçonnés de perte auditive pour des tests audiométriques supplémentaires </w:t>
      </w:r>
    </w:p>
    <w:p w14:paraId="194ED1DF" w14:textId="77777777" w:rsidR="008B46D0" w:rsidRPr="00AA02BF" w:rsidRDefault="008B46D0" w:rsidP="00905A2F">
      <w:pPr>
        <w:jc w:val="both"/>
        <w:rPr>
          <w:rFonts w:ascii="Source Sans Pro" w:hAnsi="Source Sans Pro"/>
          <w:bCs/>
          <w:sz w:val="24"/>
          <w:szCs w:val="24"/>
          <w:lang w:val="fr-CD"/>
        </w:rPr>
      </w:pPr>
      <w:r w:rsidRPr="00AA02BF">
        <w:rPr>
          <w:rFonts w:ascii="Source Sans Pro" w:hAnsi="Source Sans Pro"/>
          <w:bCs/>
          <w:sz w:val="24"/>
          <w:szCs w:val="24"/>
          <w:lang w:val="fr-CD"/>
        </w:rPr>
        <w:t>Activité 3.3 : Sélectionner les enfants d'âge scolaire atteints d'otite moyenne chronique ou d'autres maladies de l'oreille pour les orienter vers des médecins de l'EHC ou des ORL pour le diagnostic et la prise en charge </w:t>
      </w:r>
    </w:p>
    <w:p w14:paraId="7FD6287B"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3.4 : Créer des équipes de techniciens formés ou d'agents communautaires pour fournir des services auditifs de base, gérer la référence et la contre-référence vers les services spécialisés d'EHC et faciliter l'accès aux fournisseurs d'appareils auditifs fonctionnels, au sein des Villages Bondeko, pour tous les partenaires à moindre coût</w:t>
      </w:r>
    </w:p>
    <w:p w14:paraId="55DBFA08"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3.5 : Faciliter l'accès aux appareils auditifs</w:t>
      </w:r>
    </w:p>
    <w:p w14:paraId="7313EEC7" w14:textId="77777777" w:rsidR="008B46D0" w:rsidRPr="00AA02BF" w:rsidRDefault="008B46D0" w:rsidP="00905A2F">
      <w:pPr>
        <w:jc w:val="both"/>
        <w:rPr>
          <w:rFonts w:ascii="Source Sans Pro" w:hAnsi="Source Sans Pro"/>
          <w:sz w:val="24"/>
          <w:szCs w:val="24"/>
          <w:lang w:val="fr-CD"/>
        </w:rPr>
      </w:pPr>
      <w:r w:rsidRPr="00AA02BF">
        <w:rPr>
          <w:rFonts w:ascii="Source Sans Pro" w:hAnsi="Source Sans Pro"/>
          <w:sz w:val="24"/>
          <w:szCs w:val="24"/>
          <w:lang w:val="fr-CD"/>
        </w:rPr>
        <w:t>Activité 3.6 : Organiser un suivi et un accompagnement régulier des écoliers malentendants et des utilisateurs d'appareils auditifs par des travailleurs sociaux</w:t>
      </w:r>
    </w:p>
    <w:p w14:paraId="48B14D8F" w14:textId="77777777" w:rsidR="006F08FB" w:rsidRPr="0042739B" w:rsidRDefault="006F08FB" w:rsidP="00905A2F">
      <w:pPr>
        <w:jc w:val="both"/>
        <w:rPr>
          <w:rFonts w:ascii="Source Sans Pro" w:hAnsi="Source Sans Pro"/>
          <w:b/>
          <w:bCs/>
          <w:sz w:val="24"/>
          <w:szCs w:val="24"/>
          <w:lang w:val="fr-FR"/>
        </w:rPr>
      </w:pPr>
      <w:r w:rsidRPr="000A332A">
        <w:rPr>
          <w:rFonts w:ascii="Source Sans Pro" w:hAnsi="Source Sans Pro"/>
          <w:b/>
          <w:bCs/>
          <w:sz w:val="24"/>
          <w:szCs w:val="24"/>
          <w:lang w:val="fr-FR"/>
        </w:rPr>
        <w:lastRenderedPageBreak/>
        <w:t xml:space="preserve">En utilisant la liste précédente, faire rapport sur les activités mises en œuvre au cours du semestre. Décrivez si les objectifs ont été atteints ou expliquez toute variation entre les activités réalisées par rapport aux activités prévues au cours du semestre. </w:t>
      </w:r>
      <w:r w:rsidRPr="0042739B">
        <w:rPr>
          <w:rFonts w:ascii="Source Sans Pro" w:hAnsi="Source Sans Pro"/>
          <w:b/>
          <w:bCs/>
          <w:sz w:val="24"/>
          <w:szCs w:val="24"/>
          <w:lang w:val="fr-FR"/>
        </w:rPr>
        <w:t>Expliquez qui étaient les principaux bénéficiaires/ participants.</w:t>
      </w:r>
    </w:p>
    <w:p w14:paraId="4A4C2E83" w14:textId="77777777" w:rsidR="006806B6" w:rsidRPr="006806B6" w:rsidRDefault="006806B6" w:rsidP="00905A2F">
      <w:pPr>
        <w:jc w:val="both"/>
        <w:rPr>
          <w:rFonts w:ascii="Source Sans Pro" w:hAnsi="Source Sans Pro"/>
          <w:b/>
          <w:sz w:val="24"/>
          <w:szCs w:val="24"/>
          <w:lang w:val="fr-FR"/>
        </w:rPr>
      </w:pPr>
    </w:p>
    <w:p w14:paraId="012CACF3" w14:textId="052C8773" w:rsidR="006806B6" w:rsidRPr="006806B6" w:rsidRDefault="000A332A" w:rsidP="00905A2F">
      <w:pPr>
        <w:jc w:val="both"/>
        <w:rPr>
          <w:rFonts w:ascii="Source Sans Pro" w:hAnsi="Source Sans Pro"/>
          <w:bCs/>
          <w:sz w:val="24"/>
          <w:szCs w:val="24"/>
          <w:lang w:val="fr-FR"/>
        </w:rPr>
      </w:pPr>
      <w:r w:rsidRPr="000A332A">
        <w:rPr>
          <w:rFonts w:ascii="Source Sans Pro" w:hAnsi="Source Sans Pro"/>
          <w:b/>
          <w:sz w:val="24"/>
          <w:szCs w:val="24"/>
          <w:lang w:val="fr-FR"/>
        </w:rPr>
        <w:t xml:space="preserve">Activité </w:t>
      </w:r>
      <w:r w:rsidR="006806B6" w:rsidRPr="000A332A">
        <w:rPr>
          <w:rFonts w:ascii="Source Sans Pro" w:hAnsi="Source Sans Pro"/>
          <w:b/>
          <w:sz w:val="24"/>
          <w:szCs w:val="24"/>
          <w:lang w:val="fr-FR"/>
        </w:rPr>
        <w:t>1.1</w:t>
      </w:r>
      <w:r w:rsidR="006806B6" w:rsidRPr="006806B6">
        <w:rPr>
          <w:rFonts w:ascii="Source Sans Pro" w:hAnsi="Source Sans Pro"/>
          <w:bCs/>
          <w:sz w:val="24"/>
          <w:szCs w:val="24"/>
          <w:lang w:val="fr-FR"/>
        </w:rPr>
        <w:t xml:space="preserve"> </w:t>
      </w:r>
      <w:r>
        <w:rPr>
          <w:rFonts w:ascii="Source Sans Pro" w:hAnsi="Source Sans Pro"/>
          <w:bCs/>
          <w:sz w:val="24"/>
          <w:szCs w:val="24"/>
          <w:lang w:val="fr-FR"/>
        </w:rPr>
        <w:t xml:space="preserve">La </w:t>
      </w:r>
      <w:r w:rsidR="006806B6" w:rsidRPr="006806B6">
        <w:rPr>
          <w:rFonts w:ascii="Source Sans Pro" w:hAnsi="Source Sans Pro"/>
          <w:bCs/>
          <w:sz w:val="24"/>
          <w:szCs w:val="24"/>
          <w:lang w:val="fr-FR"/>
        </w:rPr>
        <w:t>Formation de formateurs en éducation inclusive pour enfants malentendants a eu lieu du 26-30 septembre 202</w:t>
      </w:r>
      <w:r w:rsidR="00572416">
        <w:rPr>
          <w:rFonts w:ascii="Source Sans Pro" w:hAnsi="Source Sans Pro"/>
          <w:bCs/>
          <w:sz w:val="24"/>
          <w:szCs w:val="24"/>
          <w:lang w:val="fr-FR"/>
        </w:rPr>
        <w:t>4, au Village Bondeko/Kabambare</w:t>
      </w:r>
      <w:r>
        <w:rPr>
          <w:rFonts w:ascii="Source Sans Pro" w:hAnsi="Source Sans Pro"/>
          <w:bCs/>
          <w:sz w:val="24"/>
          <w:szCs w:val="24"/>
          <w:lang w:val="fr-FR"/>
        </w:rPr>
        <w:t>.</w:t>
      </w:r>
    </w:p>
    <w:p w14:paraId="349578C0" w14:textId="35C0FE31" w:rsidR="006806B6" w:rsidRPr="000A332A" w:rsidRDefault="006806B6" w:rsidP="00905A2F">
      <w:pPr>
        <w:jc w:val="both"/>
        <w:rPr>
          <w:rFonts w:ascii="Source Sans Pro" w:hAnsi="Source Sans Pro"/>
          <w:bCs/>
          <w:sz w:val="24"/>
          <w:szCs w:val="24"/>
          <w:lang w:val="fr-FR"/>
        </w:rPr>
      </w:pPr>
      <w:r>
        <w:rPr>
          <w:rFonts w:ascii="Source Sans Pro" w:hAnsi="Source Sans Pro"/>
          <w:bCs/>
          <w:sz w:val="24"/>
          <w:szCs w:val="24"/>
          <w:lang w:val="fr-FR"/>
        </w:rPr>
        <w:t>Cette formation avait pour objectif de d</w:t>
      </w:r>
      <w:r w:rsidRPr="006806B6">
        <w:rPr>
          <w:rFonts w:ascii="Source Sans Pro" w:hAnsi="Source Sans Pro"/>
          <w:bCs/>
          <w:sz w:val="24"/>
          <w:szCs w:val="24"/>
          <w:lang w:val="fr-FR"/>
        </w:rPr>
        <w:t>évelopper les compétences de 19 formateurs (14 hommes, 5 femmes) en méthodologie spéciale pour l'éducation inclusive des enfants malentendants.</w:t>
      </w:r>
      <w:r w:rsidR="000A332A">
        <w:rPr>
          <w:rFonts w:ascii="Source Sans Pro" w:hAnsi="Source Sans Pro"/>
          <w:bCs/>
          <w:sz w:val="24"/>
          <w:szCs w:val="24"/>
          <w:lang w:val="fr-FR"/>
        </w:rPr>
        <w:t xml:space="preserve"> </w:t>
      </w:r>
      <w:r w:rsidRPr="006806B6">
        <w:rPr>
          <w:rFonts w:ascii="Source Sans Pro" w:hAnsi="Source Sans Pro"/>
          <w:bCs/>
          <w:sz w:val="24"/>
          <w:szCs w:val="24"/>
          <w:lang w:val="fr-FR"/>
        </w:rPr>
        <w:t>Contenu de la formation :</w:t>
      </w:r>
      <w:r>
        <w:rPr>
          <w:rFonts w:ascii="Source Sans Pro" w:hAnsi="Source Sans Pro"/>
          <w:bCs/>
          <w:sz w:val="24"/>
          <w:szCs w:val="24"/>
          <w:lang w:val="fr-FR"/>
        </w:rPr>
        <w:t xml:space="preserve"> </w:t>
      </w:r>
      <w:r w:rsidRPr="006806B6">
        <w:rPr>
          <w:rFonts w:ascii="Source Sans Pro" w:hAnsi="Source Sans Pro"/>
          <w:bCs/>
          <w:sz w:val="24"/>
          <w:szCs w:val="24"/>
          <w:lang w:val="fr-FR"/>
        </w:rPr>
        <w:t>Langue des signes</w:t>
      </w:r>
      <w:r>
        <w:rPr>
          <w:rFonts w:ascii="Source Sans Pro" w:hAnsi="Source Sans Pro"/>
          <w:bCs/>
          <w:sz w:val="24"/>
          <w:szCs w:val="24"/>
          <w:lang w:val="fr-FR"/>
        </w:rPr>
        <w:t xml:space="preserve">, </w:t>
      </w:r>
      <w:r w:rsidRPr="006806B6">
        <w:rPr>
          <w:rFonts w:ascii="Source Sans Pro" w:hAnsi="Source Sans Pro"/>
          <w:bCs/>
          <w:sz w:val="24"/>
          <w:szCs w:val="24"/>
          <w:lang w:val="fr-FR"/>
        </w:rPr>
        <w:t>Psychologie de l'enfant handicapé</w:t>
      </w:r>
      <w:r>
        <w:rPr>
          <w:rFonts w:ascii="Source Sans Pro" w:hAnsi="Source Sans Pro"/>
          <w:bCs/>
          <w:sz w:val="24"/>
          <w:szCs w:val="24"/>
          <w:lang w:val="fr-FR"/>
        </w:rPr>
        <w:t xml:space="preserve">, </w:t>
      </w:r>
      <w:r w:rsidRPr="006806B6">
        <w:rPr>
          <w:rFonts w:ascii="Source Sans Pro" w:hAnsi="Source Sans Pro"/>
          <w:bCs/>
          <w:sz w:val="24"/>
          <w:szCs w:val="24"/>
          <w:lang w:val="fr-FR"/>
        </w:rPr>
        <w:t>Didactique spéciale</w:t>
      </w:r>
      <w:r>
        <w:rPr>
          <w:rFonts w:ascii="Source Sans Pro" w:hAnsi="Source Sans Pro"/>
          <w:bCs/>
          <w:sz w:val="24"/>
          <w:szCs w:val="24"/>
          <w:lang w:val="fr-FR"/>
        </w:rPr>
        <w:t xml:space="preserve">, </w:t>
      </w:r>
      <w:r w:rsidRPr="006806B6">
        <w:rPr>
          <w:rFonts w:ascii="Source Sans Pro" w:hAnsi="Source Sans Pro"/>
          <w:bCs/>
          <w:sz w:val="24"/>
          <w:szCs w:val="24"/>
          <w:lang w:val="fr-FR"/>
        </w:rPr>
        <w:t>Psychomotricité</w:t>
      </w:r>
      <w:r w:rsidR="002C3D49">
        <w:rPr>
          <w:rFonts w:ascii="Source Sans Pro" w:hAnsi="Source Sans Pro"/>
          <w:bCs/>
          <w:sz w:val="24"/>
          <w:szCs w:val="24"/>
          <w:lang w:val="fr-FR"/>
        </w:rPr>
        <w:t>, Historique de l’éducation des sourds</w:t>
      </w:r>
      <w:r w:rsidR="000A332A">
        <w:rPr>
          <w:rFonts w:ascii="Source Sans Pro" w:hAnsi="Source Sans Pro"/>
          <w:bCs/>
          <w:sz w:val="24"/>
          <w:szCs w:val="24"/>
          <w:lang w:val="fr-FR"/>
        </w:rPr>
        <w:t xml:space="preserve"> et l</w:t>
      </w:r>
      <w:r w:rsidRPr="000A332A">
        <w:rPr>
          <w:rFonts w:ascii="Source Sans Pro" w:hAnsi="Source Sans Pro"/>
          <w:bCs/>
          <w:sz w:val="24"/>
          <w:szCs w:val="24"/>
          <w:lang w:val="fr-FR"/>
        </w:rPr>
        <w:t>ecture labiale</w:t>
      </w:r>
    </w:p>
    <w:p w14:paraId="0EFB7618" w14:textId="38FEACAC" w:rsidR="006806B6" w:rsidRPr="000A332A" w:rsidRDefault="006806B6" w:rsidP="00905A2F">
      <w:pPr>
        <w:jc w:val="both"/>
        <w:rPr>
          <w:rFonts w:ascii="Source Sans Pro" w:hAnsi="Source Sans Pro"/>
          <w:bCs/>
          <w:sz w:val="24"/>
          <w:szCs w:val="24"/>
          <w:lang w:val="fr-FR"/>
        </w:rPr>
      </w:pPr>
      <w:r w:rsidRPr="000A332A">
        <w:rPr>
          <w:rFonts w:ascii="Source Sans Pro" w:hAnsi="Source Sans Pro"/>
          <w:bCs/>
          <w:sz w:val="24"/>
          <w:szCs w:val="24"/>
          <w:lang w:val="fr-FR"/>
        </w:rPr>
        <w:t>Les 19 formateurs ont acquis les compétences nécessaires pour mettre en œuvre une éducation inclusive de qualité pour les enfants malentendants, et sont désormais aptes à former à leur tour d'autres enseignants.</w:t>
      </w:r>
    </w:p>
    <w:p w14:paraId="38A54D3D" w14:textId="6FC91F60" w:rsidR="000A332A" w:rsidRPr="000A332A" w:rsidRDefault="000A332A" w:rsidP="00905A2F">
      <w:pPr>
        <w:jc w:val="both"/>
        <w:rPr>
          <w:rFonts w:ascii="Source Sans Pro" w:hAnsi="Source Sans Pro"/>
          <w:sz w:val="24"/>
          <w:szCs w:val="24"/>
          <w:lang w:val="fr-FR"/>
        </w:rPr>
      </w:pPr>
      <w:r w:rsidRPr="000A332A">
        <w:rPr>
          <w:rFonts w:ascii="Source Sans Pro" w:eastAsia="Verdana" w:hAnsi="Source Sans Pro" w:cs="Verdana"/>
          <w:b/>
          <w:bCs/>
          <w:sz w:val="24"/>
          <w:szCs w:val="24"/>
          <w:lang w:val="fr-CD"/>
        </w:rPr>
        <w:t>Activité 1.2 :</w:t>
      </w:r>
      <w:r>
        <w:rPr>
          <w:rFonts w:ascii="Source Sans Pro" w:eastAsia="Verdana" w:hAnsi="Source Sans Pro" w:cs="Verdana"/>
          <w:sz w:val="24"/>
          <w:szCs w:val="24"/>
          <w:lang w:val="fr-CD"/>
        </w:rPr>
        <w:t xml:space="preserve"> </w:t>
      </w:r>
      <w:r w:rsidR="004E0901" w:rsidRPr="000A332A">
        <w:rPr>
          <w:rFonts w:ascii="Source Sans Pro" w:eastAsia="Verdana" w:hAnsi="Source Sans Pro" w:cs="Verdana"/>
          <w:sz w:val="24"/>
          <w:szCs w:val="24"/>
          <w:lang w:val="fr-CD"/>
        </w:rPr>
        <w:t>La formation des enseignants et des Directeurs de 10 écoles inclusives a eu lieu du 19 au 22 septembre 2024</w:t>
      </w:r>
      <w:r w:rsidR="00DB0802" w:rsidRPr="000A332A">
        <w:rPr>
          <w:rFonts w:ascii="Source Sans Pro" w:eastAsia="Verdana" w:hAnsi="Source Sans Pro" w:cs="Verdana"/>
          <w:sz w:val="24"/>
          <w:szCs w:val="24"/>
          <w:lang w:val="fr-CD"/>
        </w:rPr>
        <w:t xml:space="preserve"> au Village Bondeko</w:t>
      </w:r>
      <w:r>
        <w:rPr>
          <w:rFonts w:ascii="Source Sans Pro" w:eastAsia="Verdana" w:hAnsi="Source Sans Pro" w:cs="Verdana"/>
          <w:sz w:val="24"/>
          <w:szCs w:val="24"/>
          <w:lang w:val="fr-CD"/>
        </w:rPr>
        <w:t xml:space="preserve">.  </w:t>
      </w:r>
      <w:r w:rsidR="00DB0802" w:rsidRPr="000A332A">
        <w:rPr>
          <w:rFonts w:ascii="Source Sans Pro" w:eastAsia="Verdana" w:hAnsi="Source Sans Pro" w:cs="Verdana"/>
          <w:sz w:val="24"/>
          <w:szCs w:val="24"/>
          <w:lang w:val="fr-CD"/>
        </w:rPr>
        <w:t xml:space="preserve"> </w:t>
      </w:r>
      <w:r>
        <w:rPr>
          <w:rFonts w:ascii="Source Sans Pro" w:eastAsia="Verdana" w:hAnsi="Source Sans Pro" w:cs="Verdana"/>
          <w:sz w:val="24"/>
          <w:szCs w:val="24"/>
          <w:lang w:val="fr-CD"/>
        </w:rPr>
        <w:t xml:space="preserve">Cette formation visait le </w:t>
      </w:r>
      <w:r w:rsidRPr="000A332A">
        <w:rPr>
          <w:rFonts w:ascii="Source Sans Pro" w:hAnsi="Source Sans Pro"/>
          <w:sz w:val="24"/>
          <w:szCs w:val="24"/>
          <w:lang w:val="fr-FR"/>
        </w:rPr>
        <w:t>Renforce</w:t>
      </w:r>
      <w:r>
        <w:rPr>
          <w:rFonts w:ascii="Source Sans Pro" w:hAnsi="Source Sans Pro"/>
          <w:sz w:val="24"/>
          <w:szCs w:val="24"/>
          <w:lang w:val="fr-FR"/>
        </w:rPr>
        <w:t xml:space="preserve">ment des </w:t>
      </w:r>
      <w:r w:rsidRPr="000A332A">
        <w:rPr>
          <w:rFonts w:ascii="Source Sans Pro" w:hAnsi="Source Sans Pro"/>
          <w:sz w:val="24"/>
          <w:szCs w:val="24"/>
          <w:lang w:val="fr-FR"/>
        </w:rPr>
        <w:t>compétences de 94 enseignants (54 hommes, 40 femmes) et directeurs de 10 écoles inclusives (4 de la première phase, 6 de la deuxième phase) en méthodologie spéciale pour l'éducation des enfants sourds.</w:t>
      </w:r>
    </w:p>
    <w:p w14:paraId="3890FF18" w14:textId="190A2DE2" w:rsidR="000A332A" w:rsidRPr="000A332A" w:rsidRDefault="000A332A" w:rsidP="00905A2F">
      <w:pPr>
        <w:jc w:val="both"/>
        <w:rPr>
          <w:rFonts w:ascii="Source Sans Pro" w:hAnsi="Source Sans Pro"/>
          <w:sz w:val="24"/>
          <w:szCs w:val="24"/>
          <w:lang w:val="fr-FR"/>
        </w:rPr>
      </w:pPr>
      <w:r w:rsidRPr="000A332A">
        <w:rPr>
          <w:rFonts w:ascii="Source Sans Pro" w:hAnsi="Source Sans Pro"/>
          <w:sz w:val="24"/>
          <w:szCs w:val="24"/>
          <w:lang w:val="fr-FR"/>
        </w:rPr>
        <w:t xml:space="preserve">Contenu de la formation : </w:t>
      </w:r>
      <w:r w:rsidRPr="006806B6">
        <w:rPr>
          <w:rFonts w:ascii="Source Sans Pro" w:hAnsi="Source Sans Pro"/>
          <w:bCs/>
          <w:sz w:val="24"/>
          <w:szCs w:val="24"/>
          <w:lang w:val="fr-FR"/>
        </w:rPr>
        <w:t>Langue des signes</w:t>
      </w:r>
      <w:r>
        <w:rPr>
          <w:rFonts w:ascii="Source Sans Pro" w:hAnsi="Source Sans Pro"/>
          <w:bCs/>
          <w:sz w:val="24"/>
          <w:szCs w:val="24"/>
          <w:lang w:val="fr-FR"/>
        </w:rPr>
        <w:t xml:space="preserve">, </w:t>
      </w:r>
      <w:r w:rsidRPr="006806B6">
        <w:rPr>
          <w:rFonts w:ascii="Source Sans Pro" w:hAnsi="Source Sans Pro"/>
          <w:bCs/>
          <w:sz w:val="24"/>
          <w:szCs w:val="24"/>
          <w:lang w:val="fr-FR"/>
        </w:rPr>
        <w:t>Psychologie de l'enfant handicapé</w:t>
      </w:r>
      <w:r>
        <w:rPr>
          <w:rFonts w:ascii="Source Sans Pro" w:hAnsi="Source Sans Pro"/>
          <w:bCs/>
          <w:sz w:val="24"/>
          <w:szCs w:val="24"/>
          <w:lang w:val="fr-FR"/>
        </w:rPr>
        <w:t xml:space="preserve">, </w:t>
      </w:r>
      <w:r w:rsidRPr="006806B6">
        <w:rPr>
          <w:rFonts w:ascii="Source Sans Pro" w:hAnsi="Source Sans Pro"/>
          <w:bCs/>
          <w:sz w:val="24"/>
          <w:szCs w:val="24"/>
          <w:lang w:val="fr-FR"/>
        </w:rPr>
        <w:t>Didactique spéciale</w:t>
      </w:r>
      <w:r w:rsidR="00D4043F">
        <w:rPr>
          <w:rFonts w:ascii="Source Sans Pro" w:hAnsi="Source Sans Pro"/>
          <w:bCs/>
          <w:sz w:val="24"/>
          <w:szCs w:val="24"/>
          <w:lang w:val="fr-FR"/>
        </w:rPr>
        <w:t xml:space="preserve"> et Généralités sur l’enseignement spécial.</w:t>
      </w:r>
    </w:p>
    <w:p w14:paraId="3A6C37ED" w14:textId="6CD08BA0" w:rsidR="000A332A" w:rsidRPr="000A332A" w:rsidRDefault="000A332A" w:rsidP="00905A2F">
      <w:pPr>
        <w:jc w:val="both"/>
        <w:rPr>
          <w:rFonts w:ascii="Source Sans Pro" w:hAnsi="Source Sans Pro"/>
          <w:sz w:val="24"/>
          <w:szCs w:val="24"/>
          <w:lang w:val="fr-FR"/>
        </w:rPr>
      </w:pPr>
      <w:r w:rsidRPr="000A332A">
        <w:rPr>
          <w:rFonts w:ascii="Source Sans Pro" w:hAnsi="Source Sans Pro"/>
          <w:sz w:val="24"/>
          <w:szCs w:val="24"/>
          <w:lang w:val="fr-FR"/>
        </w:rPr>
        <w:t xml:space="preserve">Les 94 participants ont acquis des compétences essentielles pour adapter leurs méthodes d'enseignement aux besoins spécifiques des enfants sourds, favorisant ainsi leur inclusion et leur apprentissage. Les écoles sont désormais mieux </w:t>
      </w:r>
      <w:r w:rsidR="00D4043F">
        <w:rPr>
          <w:rFonts w:ascii="Source Sans Pro" w:hAnsi="Source Sans Pro"/>
          <w:sz w:val="24"/>
          <w:szCs w:val="24"/>
          <w:lang w:val="fr-FR"/>
        </w:rPr>
        <w:t xml:space="preserve">formées </w:t>
      </w:r>
      <w:r w:rsidRPr="000A332A">
        <w:rPr>
          <w:rFonts w:ascii="Source Sans Pro" w:hAnsi="Source Sans Pro"/>
          <w:sz w:val="24"/>
          <w:szCs w:val="24"/>
          <w:lang w:val="fr-FR"/>
        </w:rPr>
        <w:t>pour offrir une éducation de qualité à ces enfants.</w:t>
      </w:r>
    </w:p>
    <w:p w14:paraId="625A13F5" w14:textId="77777777" w:rsidR="000A332A" w:rsidRPr="000A332A" w:rsidRDefault="000A332A" w:rsidP="00905A2F">
      <w:pPr>
        <w:jc w:val="both"/>
        <w:rPr>
          <w:rFonts w:ascii="Source Sans Pro" w:hAnsi="Source Sans Pro"/>
          <w:b/>
          <w:sz w:val="24"/>
          <w:szCs w:val="24"/>
          <w:lang w:val="fr-FR"/>
        </w:rPr>
      </w:pPr>
    </w:p>
    <w:p w14:paraId="01AA898E" w14:textId="23ADE252" w:rsidR="001B6FEF" w:rsidRDefault="000A332A" w:rsidP="00905A2F">
      <w:pPr>
        <w:jc w:val="both"/>
        <w:rPr>
          <w:rFonts w:ascii="Source Sans Pro" w:hAnsi="Source Sans Pro"/>
          <w:sz w:val="24"/>
          <w:szCs w:val="24"/>
          <w:lang w:val="fr-FR"/>
        </w:rPr>
      </w:pPr>
      <w:r w:rsidRPr="000A332A">
        <w:rPr>
          <w:rFonts w:ascii="Source Sans Pro" w:hAnsi="Source Sans Pro"/>
          <w:b/>
          <w:bCs/>
          <w:sz w:val="24"/>
          <w:szCs w:val="24"/>
          <w:lang w:val="fr-FR"/>
        </w:rPr>
        <w:t>Activité 1.3</w:t>
      </w:r>
      <w:r>
        <w:rPr>
          <w:rFonts w:ascii="Source Sans Pro" w:hAnsi="Source Sans Pro"/>
          <w:sz w:val="24"/>
          <w:szCs w:val="24"/>
          <w:lang w:val="fr-FR"/>
        </w:rPr>
        <w:t xml:space="preserve"> : </w:t>
      </w:r>
      <w:r w:rsidR="001B6FEF" w:rsidRPr="000A332A">
        <w:rPr>
          <w:rFonts w:ascii="Source Sans Pro" w:hAnsi="Source Sans Pro"/>
          <w:sz w:val="24"/>
          <w:szCs w:val="24"/>
          <w:lang w:val="fr-FR"/>
        </w:rPr>
        <w:t xml:space="preserve">10 séances de sensibilisation sur </w:t>
      </w:r>
      <w:r w:rsidR="00E947BF" w:rsidRPr="000A332A">
        <w:rPr>
          <w:rFonts w:ascii="Source Sans Pro" w:hAnsi="Source Sans Pro"/>
          <w:sz w:val="24"/>
          <w:szCs w:val="24"/>
          <w:lang w:val="fr-FR"/>
        </w:rPr>
        <w:t>l’approche</w:t>
      </w:r>
      <w:r w:rsidR="001B6FEF" w:rsidRPr="000A332A">
        <w:rPr>
          <w:rFonts w:ascii="Source Sans Pro" w:hAnsi="Source Sans Pro"/>
          <w:sz w:val="24"/>
          <w:szCs w:val="24"/>
          <w:lang w:val="fr-FR"/>
        </w:rPr>
        <w:t xml:space="preserve"> de l’éducation inclusive ont été organisées dans 10 écoles </w:t>
      </w:r>
      <w:r w:rsidRPr="000A332A">
        <w:rPr>
          <w:rFonts w:ascii="Source Sans Pro" w:hAnsi="Source Sans Pro"/>
          <w:sz w:val="24"/>
          <w:szCs w:val="24"/>
          <w:lang w:val="fr-FR"/>
        </w:rPr>
        <w:t>non-partenaires</w:t>
      </w:r>
      <w:r w:rsidR="001B6FEF" w:rsidRPr="000A332A">
        <w:rPr>
          <w:rFonts w:ascii="Source Sans Pro" w:hAnsi="Source Sans Pro"/>
          <w:sz w:val="24"/>
          <w:szCs w:val="24"/>
          <w:lang w:val="fr-FR"/>
        </w:rPr>
        <w:t xml:space="preserve"> à travers chacune de 10 communes de projet</w:t>
      </w:r>
      <w:r>
        <w:rPr>
          <w:rFonts w:ascii="Source Sans Pro" w:hAnsi="Source Sans Pro"/>
          <w:sz w:val="24"/>
          <w:szCs w:val="24"/>
          <w:lang w:val="fr-FR"/>
        </w:rPr>
        <w:t>.</w:t>
      </w:r>
    </w:p>
    <w:p w14:paraId="10F8DF5D" w14:textId="2F02A283" w:rsidR="0081081C" w:rsidRPr="000A332A" w:rsidRDefault="0081081C" w:rsidP="00905A2F">
      <w:pPr>
        <w:jc w:val="both"/>
        <w:rPr>
          <w:rFonts w:ascii="Source Sans Pro" w:hAnsi="Source Sans Pro"/>
          <w:sz w:val="24"/>
          <w:szCs w:val="24"/>
          <w:lang w:val="fr-FR"/>
        </w:rPr>
      </w:pPr>
      <w:r>
        <w:rPr>
          <w:rFonts w:ascii="Source Sans Pro" w:hAnsi="Source Sans Pro"/>
          <w:sz w:val="24"/>
          <w:szCs w:val="24"/>
          <w:lang w:val="fr-FR"/>
        </w:rPr>
        <w:t>190 participants</w:t>
      </w:r>
      <w:r w:rsidR="00A55628">
        <w:rPr>
          <w:rFonts w:ascii="Source Sans Pro" w:hAnsi="Source Sans Pro"/>
          <w:sz w:val="24"/>
          <w:szCs w:val="24"/>
          <w:lang w:val="fr-FR"/>
        </w:rPr>
        <w:t>, enseignants</w:t>
      </w:r>
      <w:r>
        <w:rPr>
          <w:rFonts w:ascii="Source Sans Pro" w:hAnsi="Source Sans Pro"/>
          <w:sz w:val="24"/>
          <w:szCs w:val="24"/>
          <w:lang w:val="fr-FR"/>
        </w:rPr>
        <w:t xml:space="preserve"> </w:t>
      </w:r>
      <w:r w:rsidR="00A55628">
        <w:rPr>
          <w:rFonts w:ascii="Source Sans Pro" w:hAnsi="Source Sans Pro"/>
          <w:sz w:val="24"/>
          <w:szCs w:val="24"/>
          <w:lang w:val="fr-FR"/>
        </w:rPr>
        <w:t xml:space="preserve">dans les écoles environnantes se trouvant à proximité des écoles partenaires </w:t>
      </w:r>
      <w:r>
        <w:rPr>
          <w:rFonts w:ascii="Source Sans Pro" w:hAnsi="Source Sans Pro"/>
          <w:sz w:val="24"/>
          <w:szCs w:val="24"/>
          <w:lang w:val="fr-FR"/>
        </w:rPr>
        <w:t xml:space="preserve">(121 hommes et 69 femmes, tous sans handicap), ont été sensibilisés sur l’éducation inclusive. Tous ont </w:t>
      </w:r>
      <w:r w:rsidR="007A132A">
        <w:rPr>
          <w:rFonts w:ascii="Source Sans Pro" w:hAnsi="Source Sans Pro"/>
          <w:sz w:val="24"/>
          <w:szCs w:val="24"/>
          <w:lang w:val="fr-FR"/>
        </w:rPr>
        <w:t>manifesté l’intérêt</w:t>
      </w:r>
      <w:r w:rsidR="007765D4">
        <w:rPr>
          <w:rFonts w:ascii="Source Sans Pro" w:hAnsi="Source Sans Pro"/>
          <w:sz w:val="24"/>
          <w:szCs w:val="24"/>
          <w:lang w:val="fr-FR"/>
        </w:rPr>
        <w:t xml:space="preserve"> </w:t>
      </w:r>
      <w:r>
        <w:rPr>
          <w:rFonts w:ascii="Source Sans Pro" w:hAnsi="Source Sans Pro"/>
          <w:sz w:val="24"/>
          <w:szCs w:val="24"/>
          <w:lang w:val="fr-FR"/>
        </w:rPr>
        <w:t xml:space="preserve">d’accompagner </w:t>
      </w:r>
      <w:r w:rsidR="00133C2A">
        <w:rPr>
          <w:rFonts w:ascii="Source Sans Pro" w:hAnsi="Source Sans Pro"/>
          <w:sz w:val="24"/>
          <w:szCs w:val="24"/>
          <w:lang w:val="fr-FR"/>
        </w:rPr>
        <w:t xml:space="preserve">les Enfants handicapés </w:t>
      </w:r>
      <w:r>
        <w:rPr>
          <w:rFonts w:ascii="Source Sans Pro" w:hAnsi="Source Sans Pro"/>
          <w:sz w:val="24"/>
          <w:szCs w:val="24"/>
          <w:lang w:val="fr-FR"/>
        </w:rPr>
        <w:t xml:space="preserve">et sont prêts pour </w:t>
      </w:r>
      <w:proofErr w:type="gramStart"/>
      <w:r>
        <w:rPr>
          <w:rFonts w:ascii="Source Sans Pro" w:hAnsi="Source Sans Pro"/>
          <w:sz w:val="24"/>
          <w:szCs w:val="24"/>
          <w:lang w:val="fr-FR"/>
        </w:rPr>
        <w:t>le  système</w:t>
      </w:r>
      <w:proofErr w:type="gramEnd"/>
      <w:r>
        <w:rPr>
          <w:rFonts w:ascii="Source Sans Pro" w:hAnsi="Source Sans Pro"/>
          <w:sz w:val="24"/>
          <w:szCs w:val="24"/>
          <w:lang w:val="fr-FR"/>
        </w:rPr>
        <w:t xml:space="preserve"> de l’éducation inclusive </w:t>
      </w:r>
      <w:r w:rsidR="00133C2A">
        <w:rPr>
          <w:rFonts w:ascii="Source Sans Pro" w:hAnsi="Source Sans Pro"/>
          <w:sz w:val="24"/>
          <w:szCs w:val="24"/>
          <w:lang w:val="fr-FR"/>
        </w:rPr>
        <w:t>dans leurs propres écoles</w:t>
      </w:r>
    </w:p>
    <w:p w14:paraId="7F11E51F" w14:textId="660D3FB5" w:rsidR="00FD5402" w:rsidRDefault="0042739B" w:rsidP="00905A2F">
      <w:pPr>
        <w:jc w:val="both"/>
        <w:rPr>
          <w:rFonts w:ascii="Source Sans Pro" w:eastAsia="Verdana" w:hAnsi="Source Sans Pro" w:cs="Verdana"/>
          <w:sz w:val="24"/>
          <w:szCs w:val="24"/>
          <w:lang w:val="fr-CD"/>
        </w:rPr>
      </w:pPr>
      <w:r w:rsidRPr="0042739B">
        <w:rPr>
          <w:rFonts w:ascii="Source Sans Pro" w:eastAsia="Verdana" w:hAnsi="Source Sans Pro" w:cs="Verdana"/>
          <w:b/>
          <w:bCs/>
          <w:sz w:val="24"/>
          <w:szCs w:val="24"/>
          <w:lang w:val="fr-FR"/>
        </w:rPr>
        <w:t>Activité 1.4 :</w:t>
      </w:r>
      <w:r>
        <w:rPr>
          <w:rFonts w:ascii="Source Sans Pro" w:eastAsia="Verdana" w:hAnsi="Source Sans Pro" w:cs="Verdana"/>
          <w:sz w:val="24"/>
          <w:szCs w:val="24"/>
          <w:lang w:val="fr-FR"/>
        </w:rPr>
        <w:t xml:space="preserve"> </w:t>
      </w:r>
      <w:r w:rsidR="00FD5402" w:rsidRPr="0042739B">
        <w:rPr>
          <w:rFonts w:ascii="Source Sans Pro" w:eastAsia="Verdana" w:hAnsi="Source Sans Pro" w:cs="Verdana"/>
          <w:sz w:val="24"/>
          <w:szCs w:val="24"/>
          <w:lang w:val="fr-CD"/>
        </w:rPr>
        <w:t xml:space="preserve">Les 19 formateurs (14 hommes et 5 femmes) ont </w:t>
      </w:r>
      <w:r w:rsidR="00C12836" w:rsidRPr="0042739B">
        <w:rPr>
          <w:rFonts w:ascii="Source Sans Pro" w:eastAsia="Verdana" w:hAnsi="Source Sans Pro" w:cs="Verdana"/>
          <w:sz w:val="24"/>
          <w:szCs w:val="24"/>
          <w:lang w:val="fr-CD"/>
        </w:rPr>
        <w:t>réalisé</w:t>
      </w:r>
      <w:r w:rsidR="00FD5402" w:rsidRPr="0042739B">
        <w:rPr>
          <w:rFonts w:ascii="Source Sans Pro" w:eastAsia="Verdana" w:hAnsi="Source Sans Pro" w:cs="Verdana"/>
          <w:sz w:val="24"/>
          <w:szCs w:val="24"/>
          <w:lang w:val="fr-CD"/>
        </w:rPr>
        <w:t xml:space="preserve"> 3 visites de suivi pédagogique dans 10 écoles inclusives soit au total 50 visites pour l’ensemble des 19 Inspecteurs</w:t>
      </w:r>
    </w:p>
    <w:p w14:paraId="0B35355C" w14:textId="22B2F60A" w:rsidR="00F15D6E" w:rsidRDefault="00F15D6E" w:rsidP="00905A2F">
      <w:pPr>
        <w:jc w:val="both"/>
        <w:rPr>
          <w:rFonts w:ascii="Source Sans Pro" w:eastAsia="Verdana" w:hAnsi="Source Sans Pro" w:cs="Verdana"/>
          <w:sz w:val="24"/>
          <w:szCs w:val="24"/>
          <w:lang w:val="fr-CD"/>
        </w:rPr>
      </w:pPr>
      <w:r>
        <w:rPr>
          <w:rFonts w:ascii="Source Sans Pro" w:eastAsia="Verdana" w:hAnsi="Source Sans Pro" w:cs="Verdana"/>
          <w:sz w:val="24"/>
          <w:szCs w:val="24"/>
          <w:lang w:val="fr-CD"/>
        </w:rPr>
        <w:t>Les 19 formateurs qui sont des Inspecteurs et des Conseillers du Ministère de l’Education nationale ont fait l</w:t>
      </w:r>
      <w:r w:rsidR="00F64C0F">
        <w:rPr>
          <w:rFonts w:ascii="Source Sans Pro" w:eastAsia="Verdana" w:hAnsi="Source Sans Pro" w:cs="Verdana"/>
          <w:sz w:val="24"/>
          <w:szCs w:val="24"/>
          <w:lang w:val="fr-CD"/>
        </w:rPr>
        <w:t xml:space="preserve">e suivi des pratiques </w:t>
      </w:r>
      <w:r w:rsidR="007A132A">
        <w:rPr>
          <w:rFonts w:ascii="Source Sans Pro" w:eastAsia="Verdana" w:hAnsi="Source Sans Pro" w:cs="Verdana"/>
          <w:sz w:val="24"/>
          <w:szCs w:val="24"/>
          <w:lang w:val="fr-CD"/>
        </w:rPr>
        <w:t>inclusives. Désormais les enseignants veillent sur :</w:t>
      </w:r>
    </w:p>
    <w:p w14:paraId="1913C176" w14:textId="6D3F83EC" w:rsidR="00F64C0F" w:rsidRPr="00F64C0F" w:rsidRDefault="00F64C0F" w:rsidP="00905A2F">
      <w:pPr>
        <w:pStyle w:val="Paragraphedeliste"/>
        <w:numPr>
          <w:ilvl w:val="0"/>
          <w:numId w:val="19"/>
        </w:numPr>
        <w:jc w:val="both"/>
        <w:rPr>
          <w:rFonts w:ascii="Source Sans Pro" w:hAnsi="Source Sans Pro"/>
          <w:sz w:val="24"/>
          <w:szCs w:val="24"/>
          <w:lang w:val="fr-FR"/>
        </w:rPr>
      </w:pPr>
      <w:r w:rsidRPr="00F64C0F">
        <w:rPr>
          <w:rFonts w:ascii="Source Sans Pro" w:hAnsi="Source Sans Pro"/>
          <w:sz w:val="24"/>
          <w:szCs w:val="24"/>
          <w:lang w:val="fr-FR"/>
        </w:rPr>
        <w:lastRenderedPageBreak/>
        <w:t>La disposition à prendre par rapport à l’enfant sourd dans une salle de classe</w:t>
      </w:r>
      <w:r w:rsidR="007A132A">
        <w:rPr>
          <w:rFonts w:ascii="Source Sans Pro" w:hAnsi="Source Sans Pro"/>
          <w:sz w:val="24"/>
          <w:szCs w:val="24"/>
          <w:lang w:val="fr-FR"/>
        </w:rPr>
        <w:t xml:space="preserve"> (</w:t>
      </w:r>
      <w:r w:rsidR="007A132A" w:rsidRPr="00F64C0F">
        <w:rPr>
          <w:rFonts w:ascii="Source Sans Pro" w:hAnsi="Source Sans Pro"/>
          <w:sz w:val="24"/>
          <w:szCs w:val="24"/>
          <w:lang w:val="fr-FR"/>
        </w:rPr>
        <w:t>ne</w:t>
      </w:r>
      <w:r w:rsidRPr="00F64C0F">
        <w:rPr>
          <w:rFonts w:ascii="Source Sans Pro" w:hAnsi="Source Sans Pro"/>
          <w:sz w:val="24"/>
          <w:szCs w:val="24"/>
          <w:lang w:val="fr-FR"/>
        </w:rPr>
        <w:t xml:space="preserve"> pas parler derrière l’enfant sourd, lui parler en face</w:t>
      </w:r>
      <w:r w:rsidR="007A132A">
        <w:rPr>
          <w:rFonts w:ascii="Source Sans Pro" w:hAnsi="Source Sans Pro"/>
          <w:sz w:val="24"/>
          <w:szCs w:val="24"/>
          <w:lang w:val="fr-FR"/>
        </w:rPr>
        <w:t>)</w:t>
      </w:r>
    </w:p>
    <w:p w14:paraId="186EC7EB" w14:textId="38B4F0E4" w:rsidR="00F64C0F" w:rsidRPr="00F64C0F" w:rsidRDefault="00F64C0F" w:rsidP="00905A2F">
      <w:pPr>
        <w:pStyle w:val="Paragraphedeliste"/>
        <w:numPr>
          <w:ilvl w:val="0"/>
          <w:numId w:val="19"/>
        </w:numPr>
        <w:jc w:val="both"/>
        <w:rPr>
          <w:rFonts w:ascii="Source Sans Pro" w:hAnsi="Source Sans Pro"/>
          <w:sz w:val="24"/>
          <w:szCs w:val="24"/>
          <w:lang w:val="fr-FR"/>
        </w:rPr>
      </w:pPr>
      <w:r w:rsidRPr="00F64C0F">
        <w:rPr>
          <w:rFonts w:ascii="Source Sans Pro" w:hAnsi="Source Sans Pro"/>
          <w:sz w:val="24"/>
          <w:szCs w:val="24"/>
          <w:lang w:val="fr-FR"/>
        </w:rPr>
        <w:t xml:space="preserve">La place de l’apprenant sourd en classe, </w:t>
      </w:r>
      <w:r w:rsidR="007A132A">
        <w:rPr>
          <w:rFonts w:ascii="Source Sans Pro" w:hAnsi="Source Sans Pro"/>
          <w:sz w:val="24"/>
          <w:szCs w:val="24"/>
          <w:lang w:val="fr-FR"/>
        </w:rPr>
        <w:t>(toujours le mettre à la première place).</w:t>
      </w:r>
    </w:p>
    <w:p w14:paraId="771516E0" w14:textId="1BB1FACC" w:rsidR="001B6FEF" w:rsidRPr="0042739B" w:rsidRDefault="0042739B" w:rsidP="00905A2F">
      <w:pPr>
        <w:jc w:val="both"/>
        <w:rPr>
          <w:rFonts w:ascii="Source Sans Pro" w:hAnsi="Source Sans Pro"/>
          <w:b/>
          <w:sz w:val="24"/>
          <w:szCs w:val="24"/>
          <w:lang w:val="fr-FR"/>
        </w:rPr>
      </w:pPr>
      <w:r w:rsidRPr="0042739B">
        <w:rPr>
          <w:rFonts w:ascii="Source Sans Pro" w:eastAsia="Verdana" w:hAnsi="Source Sans Pro" w:cs="Verdana"/>
          <w:b/>
          <w:bCs/>
          <w:sz w:val="24"/>
          <w:szCs w:val="24"/>
          <w:lang w:val="fr-CD"/>
        </w:rPr>
        <w:t>Activité 1.5 :</w:t>
      </w:r>
      <w:r>
        <w:rPr>
          <w:rFonts w:ascii="Source Sans Pro" w:eastAsia="Verdana" w:hAnsi="Source Sans Pro" w:cs="Verdana"/>
          <w:sz w:val="24"/>
          <w:szCs w:val="24"/>
          <w:lang w:val="fr-CD"/>
        </w:rPr>
        <w:t xml:space="preserve"> </w:t>
      </w:r>
      <w:r w:rsidR="00FD5402" w:rsidRPr="0042739B">
        <w:rPr>
          <w:rFonts w:ascii="Source Sans Pro" w:eastAsia="Verdana" w:hAnsi="Source Sans Pro" w:cs="Verdana"/>
          <w:sz w:val="24"/>
          <w:szCs w:val="24"/>
          <w:lang w:val="fr-CD"/>
        </w:rPr>
        <w:t xml:space="preserve">L’audit d’accessibilité a été </w:t>
      </w:r>
      <w:r w:rsidRPr="0042739B">
        <w:rPr>
          <w:rFonts w:ascii="Source Sans Pro" w:eastAsia="Verdana" w:hAnsi="Source Sans Pro" w:cs="Verdana"/>
          <w:sz w:val="24"/>
          <w:szCs w:val="24"/>
          <w:lang w:val="fr-CD"/>
        </w:rPr>
        <w:t>réalisé</w:t>
      </w:r>
      <w:r w:rsidR="00FD5402" w:rsidRPr="0042739B">
        <w:rPr>
          <w:rFonts w:ascii="Source Sans Pro" w:eastAsia="Verdana" w:hAnsi="Source Sans Pro" w:cs="Verdana"/>
          <w:sz w:val="24"/>
          <w:szCs w:val="24"/>
          <w:lang w:val="fr-CD"/>
        </w:rPr>
        <w:t xml:space="preserve"> </w:t>
      </w:r>
      <w:r w:rsidR="006467A8" w:rsidRPr="0042739B">
        <w:rPr>
          <w:rFonts w:ascii="Source Sans Pro" w:hAnsi="Source Sans Pro"/>
          <w:sz w:val="24"/>
          <w:szCs w:val="24"/>
          <w:lang w:val="fr-CD"/>
        </w:rPr>
        <w:t xml:space="preserve">du 27 au 30 août 2024 </w:t>
      </w:r>
      <w:r w:rsidR="00FD5402" w:rsidRPr="0042739B">
        <w:rPr>
          <w:rFonts w:ascii="Source Sans Pro" w:eastAsia="Verdana" w:hAnsi="Source Sans Pro" w:cs="Verdana"/>
          <w:sz w:val="24"/>
          <w:szCs w:val="24"/>
          <w:lang w:val="fr-CD"/>
        </w:rPr>
        <w:t xml:space="preserve">dans 10 écoles inclusives et 24 écoles Villages Bondeko avec l’appui de PNRBC grâce à </w:t>
      </w:r>
      <w:r w:rsidRPr="0042739B">
        <w:rPr>
          <w:rFonts w:ascii="Source Sans Pro" w:eastAsia="Verdana" w:hAnsi="Source Sans Pro" w:cs="Verdana"/>
          <w:sz w:val="24"/>
          <w:szCs w:val="24"/>
          <w:lang w:val="fr-CD"/>
        </w:rPr>
        <w:t>8 intervenants</w:t>
      </w:r>
      <w:r w:rsidR="00FD5402" w:rsidRPr="0042739B">
        <w:rPr>
          <w:rFonts w:ascii="Source Sans Pro" w:eastAsia="Verdana" w:hAnsi="Source Sans Pro" w:cs="Verdana"/>
          <w:sz w:val="24"/>
          <w:szCs w:val="24"/>
          <w:lang w:val="fr-CD"/>
        </w:rPr>
        <w:t xml:space="preserve"> dont 4 hommes et 4 femmes : agents des Villages Bondeko formés en matière d’accessibilité</w:t>
      </w:r>
      <w:r w:rsidR="001B6FEF" w:rsidRPr="0042739B">
        <w:rPr>
          <w:rFonts w:ascii="Source Sans Pro" w:hAnsi="Source Sans Pro"/>
          <w:b/>
          <w:sz w:val="24"/>
          <w:szCs w:val="24"/>
          <w:lang w:val="fr-FR"/>
        </w:rPr>
        <w:t xml:space="preserve"> </w:t>
      </w:r>
    </w:p>
    <w:p w14:paraId="4B0F1484" w14:textId="74274397" w:rsidR="006467A8" w:rsidRDefault="0042739B" w:rsidP="00905A2F">
      <w:pPr>
        <w:jc w:val="both"/>
        <w:rPr>
          <w:rFonts w:ascii="Source Sans Pro" w:eastAsia="Verdana" w:hAnsi="Source Sans Pro" w:cs="Verdana"/>
          <w:sz w:val="24"/>
          <w:szCs w:val="24"/>
          <w:lang w:val="fr-CD"/>
        </w:rPr>
      </w:pPr>
      <w:r w:rsidRPr="0042739B">
        <w:rPr>
          <w:rFonts w:ascii="Source Sans Pro" w:eastAsia="Verdana" w:hAnsi="Source Sans Pro" w:cs="Verdana"/>
          <w:b/>
          <w:bCs/>
          <w:sz w:val="24"/>
          <w:szCs w:val="24"/>
          <w:lang w:val="fr-CD"/>
        </w:rPr>
        <w:t>Activité 1.</w:t>
      </w:r>
      <w:r>
        <w:rPr>
          <w:rFonts w:ascii="Source Sans Pro" w:eastAsia="Verdana" w:hAnsi="Source Sans Pro" w:cs="Verdana"/>
          <w:b/>
          <w:bCs/>
          <w:sz w:val="24"/>
          <w:szCs w:val="24"/>
          <w:lang w:val="fr-CD"/>
        </w:rPr>
        <w:t>6</w:t>
      </w:r>
      <w:r w:rsidRPr="0042739B">
        <w:rPr>
          <w:rFonts w:ascii="Source Sans Pro" w:eastAsia="Verdana" w:hAnsi="Source Sans Pro" w:cs="Verdana"/>
          <w:b/>
          <w:bCs/>
          <w:sz w:val="24"/>
          <w:szCs w:val="24"/>
          <w:lang w:val="fr-CD"/>
        </w:rPr>
        <w:t> :</w:t>
      </w:r>
      <w:r w:rsidRPr="0042739B">
        <w:rPr>
          <w:rFonts w:ascii="Source Sans Pro" w:eastAsia="Verdana" w:hAnsi="Source Sans Pro" w:cs="Verdana"/>
          <w:sz w:val="24"/>
          <w:szCs w:val="24"/>
          <w:lang w:val="fr-CD"/>
        </w:rPr>
        <w:t xml:space="preserve"> </w:t>
      </w:r>
      <w:r w:rsidR="006467A8" w:rsidRPr="0042739B">
        <w:rPr>
          <w:rFonts w:ascii="Source Sans Pro" w:hAnsi="Source Sans Pro"/>
          <w:sz w:val="24"/>
          <w:szCs w:val="24"/>
          <w:lang w:val="fr-FR"/>
        </w:rPr>
        <w:t>Au mois de décembre 2024</w:t>
      </w:r>
      <w:r w:rsidR="006467A8" w:rsidRPr="0042739B">
        <w:rPr>
          <w:rFonts w:ascii="Source Sans Pro" w:hAnsi="Source Sans Pro"/>
          <w:b/>
          <w:sz w:val="24"/>
          <w:szCs w:val="24"/>
          <w:lang w:val="fr-FR"/>
        </w:rPr>
        <w:t xml:space="preserve">, </w:t>
      </w:r>
      <w:r w:rsidR="006467A8" w:rsidRPr="0042739B">
        <w:rPr>
          <w:rFonts w:ascii="Source Sans Pro" w:eastAsia="Verdana" w:hAnsi="Source Sans Pro" w:cs="Verdana"/>
          <w:sz w:val="24"/>
          <w:szCs w:val="24"/>
          <w:lang w:val="fr-CD"/>
        </w:rPr>
        <w:t xml:space="preserve">3 écoles inclusives (EP 2 Kinshasa, EP 7 </w:t>
      </w:r>
      <w:proofErr w:type="spellStart"/>
      <w:r w:rsidR="006467A8" w:rsidRPr="0042739B">
        <w:rPr>
          <w:rFonts w:ascii="Source Sans Pro" w:eastAsia="Verdana" w:hAnsi="Source Sans Pro" w:cs="Verdana"/>
          <w:sz w:val="24"/>
          <w:szCs w:val="24"/>
          <w:lang w:val="fr-CD"/>
        </w:rPr>
        <w:t>Makelele</w:t>
      </w:r>
      <w:proofErr w:type="spellEnd"/>
      <w:r w:rsidR="00B55B97" w:rsidRPr="0042739B">
        <w:rPr>
          <w:rFonts w:ascii="Source Sans Pro" w:eastAsia="Verdana" w:hAnsi="Source Sans Pro" w:cs="Verdana"/>
          <w:sz w:val="24"/>
          <w:szCs w:val="24"/>
          <w:lang w:val="fr-CD"/>
        </w:rPr>
        <w:t>/</w:t>
      </w:r>
      <w:proofErr w:type="spellStart"/>
      <w:r w:rsidR="00B55B97" w:rsidRPr="0042739B">
        <w:rPr>
          <w:rFonts w:ascii="Source Sans Pro" w:eastAsia="Verdana" w:hAnsi="Source Sans Pro" w:cs="Verdana"/>
          <w:sz w:val="24"/>
          <w:szCs w:val="24"/>
          <w:lang w:val="fr-CD"/>
        </w:rPr>
        <w:t>Bandalungwa</w:t>
      </w:r>
      <w:proofErr w:type="spellEnd"/>
      <w:r w:rsidR="006467A8" w:rsidRPr="0042739B">
        <w:rPr>
          <w:rFonts w:ascii="Source Sans Pro" w:eastAsia="Verdana" w:hAnsi="Source Sans Pro" w:cs="Verdana"/>
          <w:sz w:val="24"/>
          <w:szCs w:val="24"/>
          <w:lang w:val="fr-CD"/>
        </w:rPr>
        <w:t xml:space="preserve"> et EP 7 </w:t>
      </w:r>
      <w:proofErr w:type="spellStart"/>
      <w:r w:rsidR="006467A8" w:rsidRPr="0042739B">
        <w:rPr>
          <w:rFonts w:ascii="Source Sans Pro" w:eastAsia="Verdana" w:hAnsi="Source Sans Pro" w:cs="Verdana"/>
          <w:sz w:val="24"/>
          <w:szCs w:val="24"/>
          <w:lang w:val="fr-CD"/>
        </w:rPr>
        <w:t>Ngiri-Ngiri</w:t>
      </w:r>
      <w:proofErr w:type="spellEnd"/>
      <w:r w:rsidR="006467A8" w:rsidRPr="0042739B">
        <w:rPr>
          <w:rFonts w:ascii="Source Sans Pro" w:eastAsia="Verdana" w:hAnsi="Source Sans Pro" w:cs="Verdana"/>
          <w:sz w:val="24"/>
          <w:szCs w:val="24"/>
          <w:lang w:val="fr-CD"/>
        </w:rPr>
        <w:t xml:space="preserve">) ont bénéficié des aménagements raisonnables dont 8 rampes et 3 toilettes réaménagées, les travaux ont été </w:t>
      </w:r>
      <w:proofErr w:type="spellStart"/>
      <w:r w:rsidR="00CC5865" w:rsidRPr="0042739B">
        <w:rPr>
          <w:rFonts w:ascii="Source Sans Pro" w:eastAsia="Verdana" w:hAnsi="Source Sans Pro" w:cs="Verdana"/>
          <w:sz w:val="24"/>
          <w:szCs w:val="24"/>
          <w:lang w:val="fr-CD"/>
        </w:rPr>
        <w:t>realisé</w:t>
      </w:r>
      <w:r w:rsidR="006467A8" w:rsidRPr="0042739B">
        <w:rPr>
          <w:rFonts w:ascii="Source Sans Pro" w:eastAsia="Verdana" w:hAnsi="Source Sans Pro" w:cs="Verdana"/>
          <w:sz w:val="24"/>
          <w:szCs w:val="24"/>
          <w:lang w:val="fr-CD"/>
        </w:rPr>
        <w:t>s</w:t>
      </w:r>
      <w:proofErr w:type="spellEnd"/>
      <w:r w:rsidR="006467A8" w:rsidRPr="0042739B">
        <w:rPr>
          <w:rFonts w:ascii="Source Sans Pro" w:eastAsia="Verdana" w:hAnsi="Source Sans Pro" w:cs="Verdana"/>
          <w:sz w:val="24"/>
          <w:szCs w:val="24"/>
          <w:lang w:val="fr-CD"/>
        </w:rPr>
        <w:t xml:space="preserve"> par l’entreprise </w:t>
      </w:r>
      <w:r w:rsidR="00CC5865" w:rsidRPr="0042739B">
        <w:rPr>
          <w:rFonts w:ascii="Source Sans Pro" w:eastAsia="Verdana" w:hAnsi="Source Sans Pro" w:cs="Verdana"/>
          <w:sz w:val="24"/>
          <w:szCs w:val="24"/>
          <w:lang w:val="fr-CD"/>
        </w:rPr>
        <w:t xml:space="preserve">RODJER </w:t>
      </w:r>
      <w:proofErr w:type="spellStart"/>
      <w:r w:rsidR="00CC5865" w:rsidRPr="0042739B">
        <w:rPr>
          <w:rFonts w:ascii="Source Sans Pro" w:eastAsia="Verdana" w:hAnsi="Source Sans Pro" w:cs="Verdana"/>
          <w:sz w:val="24"/>
          <w:szCs w:val="24"/>
          <w:lang w:val="fr-CD"/>
        </w:rPr>
        <w:t>Construct</w:t>
      </w:r>
      <w:proofErr w:type="spellEnd"/>
      <w:r w:rsidR="00CC5865" w:rsidRPr="0042739B">
        <w:rPr>
          <w:rFonts w:ascii="Source Sans Pro" w:eastAsia="Verdana" w:hAnsi="Source Sans Pro" w:cs="Verdana"/>
          <w:sz w:val="24"/>
          <w:szCs w:val="24"/>
          <w:lang w:val="fr-CD"/>
        </w:rPr>
        <w:t xml:space="preserve"> </w:t>
      </w:r>
      <w:proofErr w:type="spellStart"/>
      <w:r w:rsidR="00CC5865" w:rsidRPr="0042739B">
        <w:rPr>
          <w:rFonts w:ascii="Source Sans Pro" w:eastAsia="Verdana" w:hAnsi="Source Sans Pro" w:cs="Verdana"/>
          <w:sz w:val="24"/>
          <w:szCs w:val="24"/>
          <w:lang w:val="fr-CD"/>
        </w:rPr>
        <w:t>s</w:t>
      </w:r>
      <w:r w:rsidR="007A132A">
        <w:rPr>
          <w:rFonts w:ascii="Source Sans Pro" w:eastAsia="Verdana" w:hAnsi="Source Sans Pro" w:cs="Verdana"/>
          <w:sz w:val="24"/>
          <w:szCs w:val="24"/>
          <w:lang w:val="fr-CD"/>
        </w:rPr>
        <w:t>a</w:t>
      </w:r>
      <w:r w:rsidR="00CC5865" w:rsidRPr="0042739B">
        <w:rPr>
          <w:rFonts w:ascii="Source Sans Pro" w:eastAsia="Verdana" w:hAnsi="Source Sans Pro" w:cs="Verdana"/>
          <w:sz w:val="24"/>
          <w:szCs w:val="24"/>
          <w:lang w:val="fr-CD"/>
        </w:rPr>
        <w:t>rl</w:t>
      </w:r>
      <w:proofErr w:type="spellEnd"/>
      <w:r w:rsidR="00CC5865" w:rsidRPr="0042739B">
        <w:rPr>
          <w:rFonts w:ascii="Source Sans Pro" w:eastAsia="Verdana" w:hAnsi="Source Sans Pro" w:cs="Verdana"/>
          <w:sz w:val="24"/>
          <w:szCs w:val="24"/>
          <w:lang w:val="fr-CD"/>
        </w:rPr>
        <w:t>.</w:t>
      </w:r>
    </w:p>
    <w:p w14:paraId="3B44ECB5" w14:textId="3DE7795A" w:rsidR="00B32E0F" w:rsidRPr="0042739B" w:rsidRDefault="00B32E0F" w:rsidP="00905A2F">
      <w:pPr>
        <w:jc w:val="both"/>
        <w:rPr>
          <w:rFonts w:ascii="Source Sans Pro" w:hAnsi="Source Sans Pro"/>
          <w:b/>
          <w:sz w:val="24"/>
          <w:szCs w:val="24"/>
          <w:lang w:val="fr-FR"/>
        </w:rPr>
      </w:pPr>
      <w:r>
        <w:rPr>
          <w:rFonts w:ascii="Source Sans Pro" w:eastAsia="Verdana" w:hAnsi="Source Sans Pro" w:cs="Verdana"/>
          <w:sz w:val="24"/>
          <w:szCs w:val="24"/>
          <w:lang w:val="fr-CD"/>
        </w:rPr>
        <w:t xml:space="preserve">Au niveau de la direction de l’EP 7 </w:t>
      </w:r>
      <w:proofErr w:type="spellStart"/>
      <w:r>
        <w:rPr>
          <w:rFonts w:ascii="Source Sans Pro" w:eastAsia="Verdana" w:hAnsi="Source Sans Pro" w:cs="Verdana"/>
          <w:sz w:val="24"/>
          <w:szCs w:val="24"/>
          <w:lang w:val="fr-CD"/>
        </w:rPr>
        <w:t>Ngiri-Ngiri</w:t>
      </w:r>
      <w:proofErr w:type="spellEnd"/>
      <w:r>
        <w:rPr>
          <w:rFonts w:ascii="Source Sans Pro" w:eastAsia="Verdana" w:hAnsi="Source Sans Pro" w:cs="Verdana"/>
          <w:sz w:val="24"/>
          <w:szCs w:val="24"/>
          <w:lang w:val="fr-CD"/>
        </w:rPr>
        <w:t>, la personne avec mobilité réduite sur fauteuil roulant ne pouvait pas accéder au bureau du Directeur</w:t>
      </w:r>
      <w:r w:rsidR="007A132A">
        <w:rPr>
          <w:rFonts w:ascii="Source Sans Pro" w:eastAsia="Verdana" w:hAnsi="Source Sans Pro" w:cs="Verdana"/>
          <w:sz w:val="24"/>
          <w:szCs w:val="24"/>
          <w:lang w:val="fr-CD"/>
        </w:rPr>
        <w:t xml:space="preserve">. Mais </w:t>
      </w:r>
      <w:r>
        <w:rPr>
          <w:rFonts w:ascii="Source Sans Pro" w:eastAsia="Verdana" w:hAnsi="Source Sans Pro" w:cs="Verdana"/>
          <w:sz w:val="24"/>
          <w:szCs w:val="24"/>
          <w:lang w:val="fr-CD"/>
        </w:rPr>
        <w:t xml:space="preserve">grâce à la rampe </w:t>
      </w:r>
      <w:r w:rsidR="007A132A">
        <w:rPr>
          <w:rFonts w:ascii="Source Sans Pro" w:eastAsia="Verdana" w:hAnsi="Source Sans Pro" w:cs="Verdana"/>
          <w:sz w:val="24"/>
          <w:szCs w:val="24"/>
          <w:lang w:val="fr-CD"/>
        </w:rPr>
        <w:t xml:space="preserve">installée, toute personnes= avec ou sans handicap peut accéder à la direction </w:t>
      </w:r>
      <w:r w:rsidR="009D64BF">
        <w:rPr>
          <w:rFonts w:ascii="Source Sans Pro" w:eastAsia="Verdana" w:hAnsi="Source Sans Pro" w:cs="Verdana"/>
          <w:sz w:val="24"/>
          <w:szCs w:val="24"/>
          <w:lang w:val="fr-CD"/>
        </w:rPr>
        <w:t>et l’installation des urinoirs pour les garçons.</w:t>
      </w:r>
      <w:r>
        <w:rPr>
          <w:rFonts w:ascii="Source Sans Pro" w:eastAsia="Verdana" w:hAnsi="Source Sans Pro" w:cs="Verdana"/>
          <w:sz w:val="24"/>
          <w:szCs w:val="24"/>
          <w:lang w:val="fr-CD"/>
        </w:rPr>
        <w:t xml:space="preserve"> </w:t>
      </w:r>
      <w:r w:rsidR="002D7C71">
        <w:rPr>
          <w:rFonts w:ascii="Source Sans Pro" w:eastAsia="Verdana" w:hAnsi="Source Sans Pro" w:cs="Verdana"/>
          <w:sz w:val="24"/>
          <w:szCs w:val="24"/>
          <w:lang w:val="fr-CD"/>
        </w:rPr>
        <w:t>L</w:t>
      </w:r>
      <w:r>
        <w:rPr>
          <w:rFonts w:ascii="Source Sans Pro" w:eastAsia="Verdana" w:hAnsi="Source Sans Pro" w:cs="Verdana"/>
          <w:sz w:val="24"/>
          <w:szCs w:val="24"/>
          <w:lang w:val="fr-CD"/>
        </w:rPr>
        <w:t xml:space="preserve">es conditions sanitaires dans ces </w:t>
      </w:r>
      <w:r w:rsidR="009D64BF">
        <w:rPr>
          <w:rFonts w:ascii="Source Sans Pro" w:eastAsia="Verdana" w:hAnsi="Source Sans Pro" w:cs="Verdana"/>
          <w:sz w:val="24"/>
          <w:szCs w:val="24"/>
          <w:lang w:val="fr-CD"/>
        </w:rPr>
        <w:t>3 écoles ont été améliorées.</w:t>
      </w:r>
    </w:p>
    <w:p w14:paraId="69639246" w14:textId="70DBEE69" w:rsidR="00B55B97" w:rsidRDefault="0042739B" w:rsidP="00905A2F">
      <w:pPr>
        <w:jc w:val="both"/>
        <w:rPr>
          <w:rFonts w:ascii="Source Sans Pro" w:hAnsi="Source Sans Pro"/>
          <w:sz w:val="24"/>
          <w:szCs w:val="24"/>
          <w:lang w:val="fr-CD"/>
        </w:rPr>
      </w:pPr>
      <w:r w:rsidRPr="0042739B">
        <w:rPr>
          <w:rFonts w:ascii="Source Sans Pro" w:eastAsia="Verdana" w:hAnsi="Source Sans Pro" w:cs="Verdana"/>
          <w:b/>
          <w:bCs/>
          <w:sz w:val="24"/>
          <w:szCs w:val="24"/>
          <w:lang w:val="fr-CD"/>
        </w:rPr>
        <w:t>Activité 1.7 :</w:t>
      </w:r>
      <w:r w:rsidRPr="0042739B">
        <w:rPr>
          <w:rFonts w:ascii="Source Sans Pro" w:eastAsia="Verdana" w:hAnsi="Source Sans Pro" w:cs="Verdana"/>
          <w:sz w:val="24"/>
          <w:szCs w:val="24"/>
          <w:lang w:val="fr-CD"/>
        </w:rPr>
        <w:t xml:space="preserve"> </w:t>
      </w:r>
      <w:r w:rsidR="00F207C4" w:rsidRPr="0042739B">
        <w:rPr>
          <w:rFonts w:ascii="Source Sans Pro" w:eastAsia="Verdana" w:hAnsi="Source Sans Pro" w:cs="Verdana"/>
          <w:sz w:val="24"/>
          <w:szCs w:val="24"/>
          <w:lang w:val="fr-CD"/>
        </w:rPr>
        <w:t xml:space="preserve">3 journées portes ouvertes ont été organisées dans </w:t>
      </w:r>
      <w:r w:rsidR="00803766" w:rsidRPr="0042739B">
        <w:rPr>
          <w:rFonts w:ascii="Source Sans Pro" w:eastAsia="Verdana" w:hAnsi="Source Sans Pro" w:cs="Verdana"/>
          <w:sz w:val="24"/>
          <w:szCs w:val="24"/>
          <w:lang w:val="fr-CD"/>
        </w:rPr>
        <w:t xml:space="preserve">chacune de 10 écoles inclusives </w:t>
      </w:r>
      <w:r w:rsidR="00FC0CFF" w:rsidRPr="0042739B">
        <w:rPr>
          <w:rFonts w:ascii="Source Sans Pro" w:eastAsia="Verdana" w:hAnsi="Source Sans Pro" w:cs="Verdana"/>
          <w:sz w:val="24"/>
          <w:szCs w:val="24"/>
          <w:lang w:val="fr-CD"/>
        </w:rPr>
        <w:t>: la</w:t>
      </w:r>
      <w:r w:rsidR="00F207C4" w:rsidRPr="0042739B">
        <w:rPr>
          <w:rFonts w:ascii="Source Sans Pro" w:eastAsia="Verdana" w:hAnsi="Source Sans Pro" w:cs="Verdana"/>
          <w:sz w:val="24"/>
          <w:szCs w:val="24"/>
          <w:lang w:val="fr-CD"/>
        </w:rPr>
        <w:t xml:space="preserve"> 1ère journée a porté sur le </w:t>
      </w:r>
      <w:r w:rsidR="00441409" w:rsidRPr="0042739B">
        <w:rPr>
          <w:rFonts w:ascii="Source Sans Pro" w:eastAsia="Verdana" w:hAnsi="Source Sans Pro" w:cs="Verdana"/>
          <w:sz w:val="24"/>
          <w:szCs w:val="24"/>
          <w:lang w:val="fr-CD"/>
        </w:rPr>
        <w:t>thème</w:t>
      </w:r>
      <w:r w:rsidR="00403FAB" w:rsidRPr="0042739B">
        <w:rPr>
          <w:rFonts w:ascii="Source Sans Pro" w:eastAsia="Verdana" w:hAnsi="Source Sans Pro" w:cs="Verdana"/>
          <w:sz w:val="24"/>
          <w:szCs w:val="24"/>
          <w:lang w:val="fr-CD"/>
        </w:rPr>
        <w:t>:</w:t>
      </w:r>
      <w:r w:rsidR="00F207C4" w:rsidRPr="0042739B">
        <w:rPr>
          <w:rFonts w:ascii="Source Sans Pro" w:eastAsia="Verdana" w:hAnsi="Source Sans Pro" w:cs="Verdana"/>
          <w:sz w:val="24"/>
          <w:szCs w:val="24"/>
          <w:lang w:val="fr-CD"/>
        </w:rPr>
        <w:t xml:space="preserve"> </w:t>
      </w:r>
      <w:r w:rsidR="00403FAB" w:rsidRPr="0042739B">
        <w:rPr>
          <w:rFonts w:ascii="Source Sans Pro" w:eastAsia="Verdana" w:hAnsi="Source Sans Pro" w:cs="Verdana"/>
          <w:sz w:val="24"/>
          <w:szCs w:val="24"/>
          <w:lang w:val="fr-CD"/>
        </w:rPr>
        <w:t>“</w:t>
      </w:r>
      <w:r w:rsidR="00F207C4" w:rsidRPr="0042739B">
        <w:rPr>
          <w:rFonts w:ascii="Source Sans Pro" w:eastAsia="Verdana" w:hAnsi="Source Sans Pro" w:cs="Verdana"/>
          <w:sz w:val="24"/>
          <w:szCs w:val="24"/>
          <w:lang w:val="fr-CD"/>
        </w:rPr>
        <w:t xml:space="preserve"> l’éducation inclusive</w:t>
      </w:r>
      <w:r w:rsidR="00403FAB" w:rsidRPr="0042739B">
        <w:rPr>
          <w:rFonts w:ascii="Source Sans Pro" w:eastAsia="Verdana" w:hAnsi="Source Sans Pro" w:cs="Verdana"/>
          <w:sz w:val="24"/>
          <w:szCs w:val="24"/>
          <w:lang w:val="fr-CD"/>
        </w:rPr>
        <w:t>”, l</w:t>
      </w:r>
      <w:r w:rsidR="00F207C4" w:rsidRPr="0042739B">
        <w:rPr>
          <w:rFonts w:ascii="Source Sans Pro" w:eastAsia="Verdana" w:hAnsi="Source Sans Pro" w:cs="Verdana"/>
          <w:sz w:val="24"/>
          <w:szCs w:val="24"/>
          <w:lang w:val="fr-CD"/>
        </w:rPr>
        <w:t>a 2ème journée</w:t>
      </w:r>
      <w:r w:rsidR="006109D4" w:rsidRPr="0042739B">
        <w:rPr>
          <w:rFonts w:ascii="Source Sans Pro" w:eastAsia="Verdana" w:hAnsi="Source Sans Pro" w:cs="Verdana"/>
          <w:sz w:val="24"/>
          <w:szCs w:val="24"/>
          <w:lang w:val="fr-CD"/>
        </w:rPr>
        <w:t xml:space="preserve">, le 20 novembre 2024 journée sur </w:t>
      </w:r>
      <w:r w:rsidR="00403FAB" w:rsidRPr="0042739B">
        <w:rPr>
          <w:rFonts w:ascii="Source Sans Pro" w:eastAsia="Verdana" w:hAnsi="Source Sans Pro" w:cs="Verdana"/>
          <w:sz w:val="24"/>
          <w:szCs w:val="24"/>
          <w:lang w:val="fr-CD"/>
        </w:rPr>
        <w:t>“</w:t>
      </w:r>
      <w:r w:rsidR="00F207C4" w:rsidRPr="0042739B">
        <w:rPr>
          <w:rFonts w:ascii="Source Sans Pro" w:eastAsia="Verdana" w:hAnsi="Source Sans Pro" w:cs="Verdana"/>
          <w:sz w:val="24"/>
          <w:szCs w:val="24"/>
          <w:lang w:val="fr-CD"/>
        </w:rPr>
        <w:t xml:space="preserve"> les droits de l’Enfant</w:t>
      </w:r>
      <w:r w:rsidR="00403FAB" w:rsidRPr="0042739B">
        <w:rPr>
          <w:rFonts w:ascii="Source Sans Pro" w:eastAsia="Verdana" w:hAnsi="Source Sans Pro" w:cs="Verdana"/>
          <w:sz w:val="24"/>
          <w:szCs w:val="24"/>
          <w:lang w:val="fr-CD"/>
        </w:rPr>
        <w:t>”</w:t>
      </w:r>
      <w:r w:rsidR="00F207C4" w:rsidRPr="0042739B">
        <w:rPr>
          <w:rFonts w:ascii="Source Sans Pro" w:eastAsia="Verdana" w:hAnsi="Source Sans Pro" w:cs="Verdana"/>
          <w:sz w:val="24"/>
          <w:szCs w:val="24"/>
          <w:lang w:val="fr-CD"/>
        </w:rPr>
        <w:t xml:space="preserve"> et la 3ème journée, le 03 décembre 2024 sur la journée internationale des Personnes Handicapées avec comme </w:t>
      </w:r>
      <w:r w:rsidR="00441409" w:rsidRPr="0042739B">
        <w:rPr>
          <w:rFonts w:ascii="Source Sans Pro" w:eastAsia="Verdana" w:hAnsi="Source Sans Pro" w:cs="Verdana"/>
          <w:sz w:val="24"/>
          <w:szCs w:val="24"/>
          <w:lang w:val="fr-CD"/>
        </w:rPr>
        <w:t>thème</w:t>
      </w:r>
      <w:r w:rsidR="00F207C4" w:rsidRPr="0042739B">
        <w:rPr>
          <w:rFonts w:ascii="Source Sans Pro" w:eastAsia="Verdana" w:hAnsi="Source Sans Pro" w:cs="Verdana"/>
          <w:sz w:val="24"/>
          <w:szCs w:val="24"/>
          <w:lang w:val="fr-CD"/>
        </w:rPr>
        <w:t>:”</w:t>
      </w:r>
      <w:r w:rsidR="00F207C4" w:rsidRPr="0042739B">
        <w:rPr>
          <w:rFonts w:ascii="Source Sans Pro" w:hAnsi="Source Sans Pro"/>
          <w:b/>
          <w:sz w:val="24"/>
          <w:szCs w:val="24"/>
          <w:lang w:val="fr-CD"/>
        </w:rPr>
        <w:t xml:space="preserve"> </w:t>
      </w:r>
      <w:r w:rsidR="00F207C4" w:rsidRPr="0042739B">
        <w:rPr>
          <w:rFonts w:ascii="Source Sans Pro" w:hAnsi="Source Sans Pro"/>
          <w:sz w:val="24"/>
          <w:szCs w:val="24"/>
          <w:lang w:val="fr-CD"/>
        </w:rPr>
        <w:t>AGIR ENSEMBLE POUR UN FUTUR SANS BARRIERES »</w:t>
      </w:r>
    </w:p>
    <w:p w14:paraId="129CD9E5" w14:textId="66FBCAC0" w:rsidR="003D3B92" w:rsidRPr="0042739B" w:rsidRDefault="003D3B92" w:rsidP="00905A2F">
      <w:pPr>
        <w:jc w:val="both"/>
        <w:rPr>
          <w:rFonts w:ascii="Source Sans Pro" w:hAnsi="Source Sans Pro"/>
          <w:b/>
          <w:sz w:val="24"/>
          <w:szCs w:val="24"/>
          <w:lang w:val="fr-FR"/>
        </w:rPr>
      </w:pPr>
      <w:r>
        <w:rPr>
          <w:rFonts w:ascii="Source Sans Pro" w:hAnsi="Source Sans Pro"/>
          <w:sz w:val="24"/>
          <w:szCs w:val="24"/>
          <w:lang w:val="fr-CD"/>
        </w:rPr>
        <w:t>252 part</w:t>
      </w:r>
      <w:r w:rsidR="00416EBE">
        <w:rPr>
          <w:rFonts w:ascii="Source Sans Pro" w:hAnsi="Source Sans Pro"/>
          <w:sz w:val="24"/>
          <w:szCs w:val="24"/>
          <w:lang w:val="fr-CD"/>
        </w:rPr>
        <w:t>i</w:t>
      </w:r>
      <w:r>
        <w:rPr>
          <w:rFonts w:ascii="Source Sans Pro" w:hAnsi="Source Sans Pro"/>
          <w:sz w:val="24"/>
          <w:szCs w:val="24"/>
          <w:lang w:val="fr-CD"/>
        </w:rPr>
        <w:t xml:space="preserve">cipants </w:t>
      </w:r>
      <w:r w:rsidR="00416EBE">
        <w:rPr>
          <w:rFonts w:ascii="Source Sans Pro" w:hAnsi="Source Sans Pro"/>
          <w:sz w:val="24"/>
          <w:szCs w:val="24"/>
          <w:lang w:val="fr-CD"/>
        </w:rPr>
        <w:t xml:space="preserve">(108 hommes et 144 femmes) ont </w:t>
      </w:r>
      <w:r w:rsidR="00CF78F1">
        <w:rPr>
          <w:rFonts w:ascii="Source Sans Pro" w:hAnsi="Source Sans Pro"/>
          <w:sz w:val="24"/>
          <w:szCs w:val="24"/>
          <w:lang w:val="fr-CD"/>
        </w:rPr>
        <w:t>été présents lors de ces 3 journées portes ouvertes, parmi les participants 4 personnes handicapées tous</w:t>
      </w:r>
      <w:r w:rsidR="007A132A">
        <w:rPr>
          <w:rFonts w:ascii="Source Sans Pro" w:hAnsi="Source Sans Pro"/>
          <w:sz w:val="24"/>
          <w:szCs w:val="24"/>
          <w:lang w:val="fr-CD"/>
        </w:rPr>
        <w:t xml:space="preserve"> </w:t>
      </w:r>
      <w:proofErr w:type="gramStart"/>
      <w:r w:rsidR="007A132A">
        <w:rPr>
          <w:rFonts w:ascii="Source Sans Pro" w:hAnsi="Source Sans Pro"/>
          <w:sz w:val="24"/>
          <w:szCs w:val="24"/>
          <w:lang w:val="fr-CD"/>
        </w:rPr>
        <w:t xml:space="preserve">des </w:t>
      </w:r>
      <w:r w:rsidR="00CF78F1">
        <w:rPr>
          <w:rFonts w:ascii="Source Sans Pro" w:hAnsi="Source Sans Pro"/>
          <w:sz w:val="24"/>
          <w:szCs w:val="24"/>
          <w:lang w:val="fr-CD"/>
        </w:rPr>
        <w:t xml:space="preserve"> hommes</w:t>
      </w:r>
      <w:proofErr w:type="gramEnd"/>
      <w:r w:rsidR="00CF78F1">
        <w:rPr>
          <w:rFonts w:ascii="Source Sans Pro" w:hAnsi="Source Sans Pro"/>
          <w:sz w:val="24"/>
          <w:szCs w:val="24"/>
          <w:lang w:val="fr-CD"/>
        </w:rPr>
        <w:t>.</w:t>
      </w:r>
    </w:p>
    <w:p w14:paraId="369EA35D" w14:textId="77777777" w:rsidR="00220F6F" w:rsidRDefault="0042739B" w:rsidP="00905A2F">
      <w:pPr>
        <w:jc w:val="both"/>
        <w:rPr>
          <w:rFonts w:ascii="Source Sans Pro" w:eastAsia="Verdana" w:hAnsi="Source Sans Pro" w:cs="Verdana"/>
          <w:sz w:val="24"/>
          <w:szCs w:val="24"/>
          <w:lang w:val="fr-CD"/>
        </w:rPr>
      </w:pPr>
      <w:r w:rsidRPr="0042739B">
        <w:rPr>
          <w:rFonts w:ascii="Source Sans Pro" w:eastAsia="Verdana" w:hAnsi="Source Sans Pro" w:cs="Verdana"/>
          <w:b/>
          <w:bCs/>
          <w:sz w:val="24"/>
          <w:szCs w:val="24"/>
          <w:lang w:val="fr-CD"/>
        </w:rPr>
        <w:t>Activité 1.</w:t>
      </w:r>
      <w:r>
        <w:rPr>
          <w:rFonts w:ascii="Source Sans Pro" w:eastAsia="Verdana" w:hAnsi="Source Sans Pro" w:cs="Verdana"/>
          <w:b/>
          <w:bCs/>
          <w:sz w:val="24"/>
          <w:szCs w:val="24"/>
          <w:lang w:val="fr-CD"/>
        </w:rPr>
        <w:t>8</w:t>
      </w:r>
      <w:r w:rsidRPr="0042739B">
        <w:rPr>
          <w:rFonts w:ascii="Source Sans Pro" w:eastAsia="Verdana" w:hAnsi="Source Sans Pro" w:cs="Verdana"/>
          <w:b/>
          <w:bCs/>
          <w:sz w:val="24"/>
          <w:szCs w:val="24"/>
          <w:lang w:val="fr-CD"/>
        </w:rPr>
        <w:t> :</w:t>
      </w:r>
      <w:r>
        <w:rPr>
          <w:rFonts w:ascii="Source Sans Pro" w:eastAsia="Verdana" w:hAnsi="Source Sans Pro" w:cs="Verdana"/>
          <w:sz w:val="24"/>
          <w:szCs w:val="24"/>
          <w:lang w:val="fr-CD"/>
        </w:rPr>
        <w:t xml:space="preserve"> </w:t>
      </w:r>
      <w:r w:rsidR="00170A68" w:rsidRPr="0042739B">
        <w:rPr>
          <w:rFonts w:ascii="Source Sans Pro" w:eastAsia="Verdana" w:hAnsi="Source Sans Pro" w:cs="Verdana"/>
          <w:sz w:val="24"/>
          <w:szCs w:val="24"/>
          <w:lang w:val="fr-CD"/>
        </w:rPr>
        <w:t>Une session de 3 jours, en langue des signes et sur l’éducation inclusive a été organisée</w:t>
      </w:r>
      <w:r w:rsidR="0041756E" w:rsidRPr="0042739B">
        <w:rPr>
          <w:rFonts w:ascii="Source Sans Pro" w:eastAsia="Verdana" w:hAnsi="Source Sans Pro" w:cs="Verdana"/>
          <w:sz w:val="24"/>
          <w:szCs w:val="24"/>
          <w:lang w:val="fr-CD"/>
        </w:rPr>
        <w:t xml:space="preserve"> du 24 au 26 octobre 2024, session qui a connu la </w:t>
      </w:r>
      <w:r w:rsidRPr="0042739B">
        <w:rPr>
          <w:rFonts w:ascii="Source Sans Pro" w:eastAsia="Verdana" w:hAnsi="Source Sans Pro" w:cs="Verdana"/>
          <w:sz w:val="24"/>
          <w:szCs w:val="24"/>
          <w:lang w:val="fr-CD"/>
        </w:rPr>
        <w:t>participation 70</w:t>
      </w:r>
      <w:r w:rsidR="0041756E" w:rsidRPr="0042739B">
        <w:rPr>
          <w:rFonts w:ascii="Source Sans Pro" w:eastAsia="Verdana" w:hAnsi="Source Sans Pro" w:cs="Verdana"/>
          <w:sz w:val="24"/>
          <w:szCs w:val="24"/>
          <w:lang w:val="fr-CD"/>
        </w:rPr>
        <w:t xml:space="preserve"> hommes et 87 femmes soit </w:t>
      </w:r>
      <w:r w:rsidR="00170A68" w:rsidRPr="0042739B">
        <w:rPr>
          <w:rFonts w:ascii="Source Sans Pro" w:eastAsia="Verdana" w:hAnsi="Source Sans Pro" w:cs="Verdana"/>
          <w:sz w:val="24"/>
          <w:szCs w:val="24"/>
          <w:lang w:val="fr-CD"/>
        </w:rPr>
        <w:t xml:space="preserve">157 </w:t>
      </w:r>
      <w:r w:rsidR="005C5D2B" w:rsidRPr="0042739B">
        <w:rPr>
          <w:rFonts w:ascii="Source Sans Pro" w:eastAsia="Verdana" w:hAnsi="Source Sans Pro" w:cs="Verdana"/>
          <w:sz w:val="24"/>
          <w:szCs w:val="24"/>
          <w:lang w:val="fr-CD"/>
        </w:rPr>
        <w:t>participants à</w:t>
      </w:r>
      <w:r w:rsidR="00170A68" w:rsidRPr="0042739B">
        <w:rPr>
          <w:rFonts w:ascii="Source Sans Pro" w:eastAsia="Verdana" w:hAnsi="Source Sans Pro" w:cs="Verdana"/>
          <w:sz w:val="24"/>
          <w:szCs w:val="24"/>
          <w:lang w:val="fr-CD"/>
        </w:rPr>
        <w:t xml:space="preserve"> toute l</w:t>
      </w:r>
      <w:r w:rsidR="0041756E" w:rsidRPr="0042739B">
        <w:rPr>
          <w:rFonts w:ascii="Source Sans Pro" w:eastAsia="Verdana" w:hAnsi="Source Sans Pro" w:cs="Verdana"/>
          <w:sz w:val="24"/>
          <w:szCs w:val="24"/>
          <w:lang w:val="fr-CD"/>
        </w:rPr>
        <w:t>a</w:t>
      </w:r>
      <w:r w:rsidR="00170A68" w:rsidRPr="0042739B">
        <w:rPr>
          <w:rFonts w:ascii="Source Sans Pro" w:eastAsia="Verdana" w:hAnsi="Source Sans Pro" w:cs="Verdana"/>
          <w:sz w:val="24"/>
          <w:szCs w:val="24"/>
          <w:lang w:val="fr-CD"/>
        </w:rPr>
        <w:t xml:space="preserve"> session</w:t>
      </w:r>
      <w:r w:rsidR="0041756E" w:rsidRPr="0042739B">
        <w:rPr>
          <w:rFonts w:ascii="Source Sans Pro" w:eastAsia="Verdana" w:hAnsi="Source Sans Pro" w:cs="Verdana"/>
          <w:sz w:val="24"/>
          <w:szCs w:val="24"/>
          <w:lang w:val="fr-CD"/>
        </w:rPr>
        <w:t xml:space="preserve"> qui a eu lieu dans les 10 écoles Villages Bondeko à travers les 10 communes de projet</w:t>
      </w:r>
      <w:r w:rsidR="005C5D2B">
        <w:rPr>
          <w:rFonts w:ascii="Source Sans Pro" w:eastAsia="Verdana" w:hAnsi="Source Sans Pro" w:cs="Verdana"/>
          <w:sz w:val="24"/>
          <w:szCs w:val="24"/>
          <w:lang w:val="fr-CD"/>
        </w:rPr>
        <w:t>.</w:t>
      </w:r>
      <w:r w:rsidR="0041756E" w:rsidRPr="0042739B">
        <w:rPr>
          <w:rFonts w:ascii="Source Sans Pro" w:eastAsia="Verdana" w:hAnsi="Source Sans Pro" w:cs="Verdana"/>
          <w:sz w:val="24"/>
          <w:szCs w:val="24"/>
          <w:lang w:val="fr-CD"/>
        </w:rPr>
        <w:t xml:space="preserve"> </w:t>
      </w:r>
    </w:p>
    <w:p w14:paraId="74100FEC" w14:textId="0CB59270" w:rsidR="00170A68" w:rsidRPr="0042739B" w:rsidRDefault="00220F6F" w:rsidP="00905A2F">
      <w:pPr>
        <w:jc w:val="both"/>
        <w:rPr>
          <w:rFonts w:ascii="Source Sans Pro" w:hAnsi="Source Sans Pro"/>
          <w:b/>
          <w:sz w:val="24"/>
          <w:szCs w:val="24"/>
          <w:lang w:val="fr-FR"/>
        </w:rPr>
      </w:pPr>
      <w:r>
        <w:rPr>
          <w:rFonts w:ascii="Source Sans Pro" w:eastAsia="Verdana" w:hAnsi="Source Sans Pro" w:cs="Verdana"/>
          <w:sz w:val="24"/>
          <w:szCs w:val="24"/>
          <w:lang w:val="fr-CD"/>
        </w:rPr>
        <w:t>A ce stade il n’y a pas eu de pré-test, cependant pendant la période de formation il y a eu  des exercices d’assimilation sous forme de post-test. Les participants ont bien maîtrisé les signes mais ont voulu bien avoir une formation de longue durée par rapport au temps qui était prévu.</w:t>
      </w:r>
    </w:p>
    <w:p w14:paraId="5AAB3FDE" w14:textId="0D038D78" w:rsidR="005C5D2B" w:rsidRPr="005C5D2B" w:rsidRDefault="0042739B" w:rsidP="00905A2F">
      <w:pPr>
        <w:jc w:val="both"/>
        <w:rPr>
          <w:rFonts w:ascii="Source Sans Pro" w:eastAsia="Verdana" w:hAnsi="Source Sans Pro" w:cs="Verdana"/>
          <w:sz w:val="24"/>
          <w:szCs w:val="24"/>
          <w:lang w:val="fr-FR"/>
        </w:rPr>
      </w:pPr>
      <w:r w:rsidRPr="0042739B">
        <w:rPr>
          <w:rFonts w:ascii="Source Sans Pro" w:eastAsia="Verdana" w:hAnsi="Source Sans Pro" w:cs="Verdana"/>
          <w:b/>
          <w:bCs/>
          <w:sz w:val="24"/>
          <w:szCs w:val="24"/>
          <w:lang w:val="fr-CD"/>
        </w:rPr>
        <w:t>Activité 1.</w:t>
      </w:r>
      <w:r>
        <w:rPr>
          <w:rFonts w:ascii="Source Sans Pro" w:eastAsia="Verdana" w:hAnsi="Source Sans Pro" w:cs="Verdana"/>
          <w:b/>
          <w:bCs/>
          <w:sz w:val="24"/>
          <w:szCs w:val="24"/>
          <w:lang w:val="fr-CD"/>
        </w:rPr>
        <w:t xml:space="preserve">9 : </w:t>
      </w:r>
      <w:r w:rsidR="005C5D2B" w:rsidRPr="005C5D2B">
        <w:rPr>
          <w:rFonts w:ascii="Source Sans Pro" w:eastAsia="Verdana" w:hAnsi="Source Sans Pro" w:cs="Verdana"/>
          <w:sz w:val="24"/>
          <w:szCs w:val="24"/>
          <w:lang w:val="fr-CD"/>
        </w:rPr>
        <w:t xml:space="preserve">Pour cette activité, </w:t>
      </w:r>
      <w:r w:rsidR="005C5D2B">
        <w:rPr>
          <w:rFonts w:ascii="Source Sans Pro" w:eastAsia="Verdana" w:hAnsi="Source Sans Pro" w:cs="Verdana"/>
          <w:sz w:val="24"/>
          <w:szCs w:val="24"/>
          <w:lang w:val="fr-CD"/>
        </w:rPr>
        <w:t xml:space="preserve">nous avons tenue </w:t>
      </w:r>
      <w:r w:rsidR="005C5D2B" w:rsidRPr="005C5D2B">
        <w:rPr>
          <w:rFonts w:ascii="Source Sans Pro" w:eastAsia="Verdana" w:hAnsi="Source Sans Pro" w:cs="Verdana"/>
          <w:sz w:val="24"/>
          <w:szCs w:val="24"/>
          <w:lang w:val="fr-FR"/>
        </w:rPr>
        <w:t>1 réunion de concertation avec les structures de prise en charge des Personnes Handicapées</w:t>
      </w:r>
      <w:r w:rsidR="005C5D2B">
        <w:rPr>
          <w:rFonts w:ascii="Source Sans Pro" w:eastAsia="Verdana" w:hAnsi="Source Sans Pro" w:cs="Verdana"/>
          <w:sz w:val="24"/>
          <w:szCs w:val="24"/>
          <w:lang w:val="fr-FR"/>
        </w:rPr>
        <w:t xml:space="preserve">, </w:t>
      </w:r>
      <w:r w:rsidR="005C5D2B" w:rsidRPr="005C5D2B">
        <w:rPr>
          <w:rFonts w:ascii="Source Sans Pro" w:eastAsia="Verdana" w:hAnsi="Source Sans Pro" w:cs="Verdana"/>
          <w:sz w:val="24"/>
          <w:szCs w:val="24"/>
          <w:lang w:val="fr-FR"/>
        </w:rPr>
        <w:t>2 campagnes de plaidoyer, dont une diffusée sur la chaîne nationale RTNC 1 et une autre réalisée dans le cadre de la journée du 03 décembre 2024, dédiée aux Personnes Handicapées, avec une diffusion télévisuelle.</w:t>
      </w:r>
    </w:p>
    <w:p w14:paraId="76BE1B09" w14:textId="77777777" w:rsidR="005C5D2B" w:rsidRPr="005C5D2B" w:rsidRDefault="005C5D2B" w:rsidP="00905A2F">
      <w:pPr>
        <w:jc w:val="both"/>
        <w:rPr>
          <w:rFonts w:ascii="Source Sans Pro" w:eastAsia="Verdana" w:hAnsi="Source Sans Pro" w:cs="Verdana"/>
          <w:sz w:val="24"/>
          <w:szCs w:val="24"/>
          <w:lang w:val="fr-FR"/>
        </w:rPr>
      </w:pPr>
      <w:r w:rsidRPr="005C5D2B">
        <w:rPr>
          <w:rFonts w:ascii="Source Sans Pro" w:eastAsia="Verdana" w:hAnsi="Source Sans Pro" w:cs="Verdana"/>
          <w:sz w:val="24"/>
          <w:szCs w:val="24"/>
          <w:lang w:val="fr-FR"/>
        </w:rPr>
        <w:t>Au total, ce sont 3 actions qui ont été entreprises pour améliorer la prise en charge et la défense des droits des Personnes Handicapées.</w:t>
      </w:r>
    </w:p>
    <w:p w14:paraId="3B40F515" w14:textId="6D81D35B" w:rsidR="002F6004" w:rsidRPr="0042739B" w:rsidRDefault="007B4BC8" w:rsidP="00905A2F">
      <w:pPr>
        <w:jc w:val="both"/>
        <w:rPr>
          <w:rFonts w:ascii="Source Sans Pro" w:hAnsi="Source Sans Pro"/>
          <w:b/>
          <w:sz w:val="24"/>
          <w:szCs w:val="24"/>
          <w:lang w:val="fr-FR"/>
        </w:rPr>
      </w:pPr>
      <w:r>
        <w:rPr>
          <w:rFonts w:ascii="Source Sans Pro" w:hAnsi="Source Sans Pro"/>
          <w:b/>
          <w:sz w:val="24"/>
          <w:szCs w:val="24"/>
          <w:lang w:val="fr-FR"/>
        </w:rPr>
        <w:t>Résultat 2</w:t>
      </w:r>
    </w:p>
    <w:p w14:paraId="5C4D58A3" w14:textId="75012398" w:rsidR="005C5D2B" w:rsidRPr="007B4BC8" w:rsidRDefault="007B4BC8" w:rsidP="00905A2F">
      <w:pPr>
        <w:jc w:val="both"/>
        <w:rPr>
          <w:rFonts w:ascii="Source Sans Pro" w:eastAsia="Verdana" w:hAnsi="Source Sans Pro" w:cs="Verdana"/>
          <w:sz w:val="24"/>
          <w:szCs w:val="24"/>
          <w:lang w:val="fr-CD"/>
        </w:rPr>
      </w:pPr>
      <w:r w:rsidRPr="007B4BC8">
        <w:rPr>
          <w:rFonts w:ascii="Source Sans Pro" w:hAnsi="Source Sans Pro"/>
          <w:b/>
          <w:bCs/>
          <w:sz w:val="24"/>
          <w:szCs w:val="24"/>
          <w:lang w:val="fr-FR"/>
        </w:rPr>
        <w:t>Activité 2.1 :</w:t>
      </w:r>
      <w:r>
        <w:rPr>
          <w:rFonts w:ascii="Source Sans Pro" w:hAnsi="Source Sans Pro"/>
          <w:sz w:val="24"/>
          <w:szCs w:val="24"/>
          <w:lang w:val="fr-FR"/>
        </w:rPr>
        <w:t xml:space="preserve"> </w:t>
      </w:r>
      <w:r w:rsidR="00D80B30" w:rsidRPr="007B4BC8">
        <w:rPr>
          <w:rFonts w:ascii="Source Sans Pro" w:hAnsi="Source Sans Pro"/>
          <w:sz w:val="24"/>
          <w:szCs w:val="24"/>
          <w:lang w:val="fr-FR"/>
        </w:rPr>
        <w:t>D</w:t>
      </w:r>
      <w:r w:rsidR="00D1642A" w:rsidRPr="007B4BC8">
        <w:rPr>
          <w:rFonts w:ascii="Source Sans Pro" w:hAnsi="Source Sans Pro"/>
          <w:sz w:val="24"/>
          <w:szCs w:val="24"/>
          <w:lang w:val="fr-FR"/>
        </w:rPr>
        <w:t xml:space="preserve">u 09 au 11 septembre 2024, </w:t>
      </w:r>
      <w:r w:rsidR="00055114" w:rsidRPr="007B4BC8">
        <w:rPr>
          <w:rFonts w:ascii="Source Sans Pro" w:hAnsi="Source Sans Pro"/>
          <w:sz w:val="24"/>
          <w:szCs w:val="24"/>
          <w:lang w:val="fr-FR"/>
        </w:rPr>
        <w:t>au Village Bondeko/Kabambare</w:t>
      </w:r>
      <w:r w:rsidR="005C5D2B" w:rsidRPr="007B4BC8">
        <w:rPr>
          <w:rFonts w:ascii="Source Sans Pro" w:hAnsi="Source Sans Pro"/>
          <w:sz w:val="24"/>
          <w:szCs w:val="24"/>
          <w:lang w:val="fr-FR"/>
        </w:rPr>
        <w:t>,</w:t>
      </w:r>
      <w:r w:rsidR="00055114" w:rsidRPr="007B4BC8">
        <w:rPr>
          <w:rFonts w:ascii="Source Sans Pro" w:hAnsi="Source Sans Pro"/>
          <w:b/>
          <w:sz w:val="24"/>
          <w:szCs w:val="24"/>
          <w:lang w:val="fr-FR"/>
        </w:rPr>
        <w:t xml:space="preserve"> </w:t>
      </w:r>
      <w:r w:rsidR="00D1642A" w:rsidRPr="007B4BC8">
        <w:rPr>
          <w:rFonts w:ascii="Source Sans Pro" w:eastAsia="Verdana" w:hAnsi="Source Sans Pro" w:cs="Verdana"/>
          <w:sz w:val="24"/>
          <w:szCs w:val="24"/>
          <w:lang w:val="fr-CD"/>
        </w:rPr>
        <w:t>28part</w:t>
      </w:r>
      <w:r w:rsidR="00E54BA6" w:rsidRPr="007B4BC8">
        <w:rPr>
          <w:rFonts w:ascii="Source Sans Pro" w:eastAsia="Verdana" w:hAnsi="Source Sans Pro" w:cs="Verdana"/>
          <w:sz w:val="24"/>
          <w:szCs w:val="24"/>
          <w:lang w:val="fr-CD"/>
        </w:rPr>
        <w:t>i</w:t>
      </w:r>
      <w:r w:rsidR="00D1642A" w:rsidRPr="007B4BC8">
        <w:rPr>
          <w:rFonts w:ascii="Source Sans Pro" w:eastAsia="Verdana" w:hAnsi="Source Sans Pro" w:cs="Verdana"/>
          <w:sz w:val="24"/>
          <w:szCs w:val="24"/>
          <w:lang w:val="fr-CD"/>
        </w:rPr>
        <w:t xml:space="preserve">cipants (20 hommes et 8 femmes) ont </w:t>
      </w:r>
      <w:r w:rsidRPr="007B4BC8">
        <w:rPr>
          <w:rFonts w:ascii="Source Sans Pro" w:eastAsia="Verdana" w:hAnsi="Source Sans Pro" w:cs="Verdana"/>
          <w:sz w:val="24"/>
          <w:szCs w:val="24"/>
          <w:lang w:val="fr-CD"/>
        </w:rPr>
        <w:t>participé à</w:t>
      </w:r>
      <w:r w:rsidR="005C5D2B" w:rsidRPr="007B4BC8">
        <w:rPr>
          <w:rFonts w:ascii="Source Sans Pro" w:eastAsia="Verdana" w:hAnsi="Source Sans Pro" w:cs="Verdana"/>
          <w:sz w:val="24"/>
          <w:szCs w:val="24"/>
          <w:lang w:val="fr-CD"/>
        </w:rPr>
        <w:t xml:space="preserve"> la conception des </w:t>
      </w:r>
      <w:r w:rsidRPr="007B4BC8">
        <w:rPr>
          <w:rFonts w:ascii="Source Sans Pro" w:eastAsia="Verdana" w:hAnsi="Source Sans Pro" w:cs="Verdana"/>
          <w:sz w:val="24"/>
          <w:szCs w:val="24"/>
          <w:lang w:val="fr-CD"/>
        </w:rPr>
        <w:t xml:space="preserve">manuel </w:t>
      </w:r>
      <w:r w:rsidR="005C5D2B" w:rsidRPr="007B4BC8">
        <w:rPr>
          <w:rFonts w:ascii="Source Sans Pro" w:eastAsia="Verdana" w:hAnsi="Source Sans Pro" w:cs="Verdana"/>
          <w:sz w:val="24"/>
          <w:szCs w:val="24"/>
          <w:lang w:val="fr-CD"/>
        </w:rPr>
        <w:t xml:space="preserve">formation complets et adaptés, contenant des informations précises et pertinentes sur la prise en charge des personnes </w:t>
      </w:r>
      <w:r w:rsidR="005C5D2B" w:rsidRPr="007B4BC8">
        <w:rPr>
          <w:rFonts w:ascii="Source Sans Pro" w:eastAsia="Verdana" w:hAnsi="Source Sans Pro" w:cs="Verdana"/>
          <w:sz w:val="24"/>
          <w:szCs w:val="24"/>
          <w:lang w:val="fr-CD"/>
        </w:rPr>
        <w:lastRenderedPageBreak/>
        <w:t>handicapées</w:t>
      </w:r>
      <w:r w:rsidRPr="007B4BC8">
        <w:rPr>
          <w:rFonts w:ascii="Source Sans Pro" w:eastAsia="Verdana" w:hAnsi="Source Sans Pro" w:cs="Verdana"/>
          <w:sz w:val="24"/>
          <w:szCs w:val="24"/>
          <w:lang w:val="fr-CD"/>
        </w:rPr>
        <w:t xml:space="preserve"> et la définition d’une </w:t>
      </w:r>
      <w:r w:rsidR="005C5D2B" w:rsidRPr="007B4BC8">
        <w:rPr>
          <w:rFonts w:ascii="Source Sans Pro" w:eastAsia="Verdana" w:hAnsi="Source Sans Pro" w:cs="Verdana"/>
          <w:sz w:val="24"/>
          <w:szCs w:val="24"/>
          <w:lang w:val="fr-CD"/>
        </w:rPr>
        <w:t>méthodologie spéciale, offrant des outils et des stratégies spécifiques pour améliorer l'accompagnement et l'inclusion des</w:t>
      </w:r>
      <w:r w:rsidRPr="007B4BC8">
        <w:rPr>
          <w:rFonts w:ascii="Source Sans Pro" w:eastAsia="Verdana" w:hAnsi="Source Sans Pro" w:cs="Verdana"/>
          <w:sz w:val="24"/>
          <w:szCs w:val="24"/>
          <w:lang w:val="fr-CD"/>
        </w:rPr>
        <w:t xml:space="preserve"> enfants sourds</w:t>
      </w:r>
      <w:r w:rsidR="005C5D2B" w:rsidRPr="007B4BC8">
        <w:rPr>
          <w:rFonts w:ascii="Source Sans Pro" w:eastAsia="Verdana" w:hAnsi="Source Sans Pro" w:cs="Verdana"/>
          <w:sz w:val="24"/>
          <w:szCs w:val="24"/>
          <w:lang w:val="fr-CD"/>
        </w:rPr>
        <w:t>.</w:t>
      </w:r>
    </w:p>
    <w:p w14:paraId="343B9336" w14:textId="792E3D3A" w:rsidR="005C5D2B" w:rsidRPr="007B4BC8" w:rsidRDefault="007B4BC8" w:rsidP="00905A2F">
      <w:pPr>
        <w:jc w:val="both"/>
        <w:rPr>
          <w:rFonts w:ascii="Source Sans Pro" w:eastAsia="Verdana" w:hAnsi="Source Sans Pro" w:cs="Verdana"/>
          <w:sz w:val="24"/>
          <w:szCs w:val="24"/>
          <w:lang w:val="fr-CD"/>
        </w:rPr>
      </w:pPr>
      <w:r>
        <w:rPr>
          <w:rFonts w:ascii="Source Sans Pro" w:eastAsia="Verdana" w:hAnsi="Source Sans Pro" w:cs="Verdana"/>
          <w:sz w:val="24"/>
          <w:szCs w:val="24"/>
          <w:lang w:val="fr-CD"/>
        </w:rPr>
        <w:t xml:space="preserve">Les resultats de cette activité </w:t>
      </w:r>
      <w:r w:rsidR="005C5D2B" w:rsidRPr="007B4BC8">
        <w:rPr>
          <w:rFonts w:ascii="Source Sans Pro" w:eastAsia="Verdana" w:hAnsi="Source Sans Pro" w:cs="Verdana"/>
          <w:sz w:val="24"/>
          <w:szCs w:val="24"/>
          <w:lang w:val="fr-CD"/>
        </w:rPr>
        <w:t>contribueront à renforcer les compétences des formateurs et à promouvoir une approche plus inclusive et respectueuse des droits des personnes handicapées.</w:t>
      </w:r>
    </w:p>
    <w:p w14:paraId="68568FDD" w14:textId="53862E20" w:rsidR="00E54BA6" w:rsidRDefault="007B4BC8" w:rsidP="00905A2F">
      <w:pPr>
        <w:ind w:left="709" w:hanging="709"/>
        <w:jc w:val="both"/>
        <w:rPr>
          <w:rFonts w:ascii="Source Sans Pro" w:hAnsi="Source Sans Pro"/>
          <w:sz w:val="24"/>
          <w:szCs w:val="24"/>
          <w:lang w:val="fr-FR"/>
        </w:rPr>
      </w:pPr>
      <w:r>
        <w:rPr>
          <w:rFonts w:ascii="Source Sans Pro" w:hAnsi="Source Sans Pro"/>
          <w:b/>
          <w:sz w:val="24"/>
          <w:szCs w:val="24"/>
          <w:lang w:val="fr-FR"/>
        </w:rPr>
        <w:t xml:space="preserve">Activité 2.2 : </w:t>
      </w:r>
      <w:r w:rsidR="00D80B30" w:rsidRPr="00AA02BF">
        <w:rPr>
          <w:rFonts w:ascii="Source Sans Pro" w:hAnsi="Source Sans Pro"/>
          <w:sz w:val="24"/>
          <w:szCs w:val="24"/>
          <w:lang w:val="fr-FR"/>
        </w:rPr>
        <w:t>D</w:t>
      </w:r>
      <w:r w:rsidR="00E54BA6" w:rsidRPr="00AA02BF">
        <w:rPr>
          <w:rFonts w:ascii="Source Sans Pro" w:hAnsi="Source Sans Pro"/>
          <w:sz w:val="24"/>
          <w:szCs w:val="24"/>
          <w:lang w:val="fr-FR"/>
        </w:rPr>
        <w:t xml:space="preserve">u 12 au 13 </w:t>
      </w:r>
      <w:r w:rsidRPr="00AA02BF">
        <w:rPr>
          <w:rFonts w:ascii="Source Sans Pro" w:hAnsi="Source Sans Pro"/>
          <w:sz w:val="24"/>
          <w:szCs w:val="24"/>
          <w:lang w:val="fr-FR"/>
        </w:rPr>
        <w:t>septembre, les</w:t>
      </w:r>
      <w:r w:rsidR="005E6F97" w:rsidRPr="00AA02BF">
        <w:rPr>
          <w:rFonts w:ascii="Source Sans Pro" w:hAnsi="Source Sans Pro"/>
          <w:sz w:val="24"/>
          <w:szCs w:val="24"/>
          <w:lang w:val="fr-FR"/>
        </w:rPr>
        <w:t xml:space="preserve"> 28 part</w:t>
      </w:r>
      <w:r w:rsidR="00A8700D" w:rsidRPr="00AA02BF">
        <w:rPr>
          <w:rFonts w:ascii="Source Sans Pro" w:hAnsi="Source Sans Pro"/>
          <w:sz w:val="24"/>
          <w:szCs w:val="24"/>
          <w:lang w:val="fr-FR"/>
        </w:rPr>
        <w:t>i</w:t>
      </w:r>
      <w:r w:rsidR="005E6F97" w:rsidRPr="00AA02BF">
        <w:rPr>
          <w:rFonts w:ascii="Source Sans Pro" w:hAnsi="Source Sans Pro"/>
          <w:sz w:val="24"/>
          <w:szCs w:val="24"/>
          <w:lang w:val="fr-FR"/>
        </w:rPr>
        <w:t>cipa</w:t>
      </w:r>
      <w:r w:rsidR="00A8700D" w:rsidRPr="00AA02BF">
        <w:rPr>
          <w:rFonts w:ascii="Source Sans Pro" w:hAnsi="Source Sans Pro"/>
          <w:sz w:val="24"/>
          <w:szCs w:val="24"/>
          <w:lang w:val="fr-FR"/>
        </w:rPr>
        <w:t>nts</w:t>
      </w:r>
      <w:r w:rsidR="008C129B" w:rsidRPr="00AA02BF">
        <w:rPr>
          <w:rFonts w:ascii="Source Sans Pro" w:hAnsi="Source Sans Pro"/>
          <w:sz w:val="24"/>
          <w:szCs w:val="24"/>
          <w:lang w:val="fr-FR"/>
        </w:rPr>
        <w:t xml:space="preserve"> dont</w:t>
      </w:r>
      <w:r w:rsidR="00A8700D" w:rsidRPr="00AA02BF">
        <w:rPr>
          <w:rFonts w:ascii="Source Sans Pro" w:hAnsi="Source Sans Pro"/>
          <w:sz w:val="24"/>
          <w:szCs w:val="24"/>
          <w:lang w:val="fr-FR"/>
        </w:rPr>
        <w:t xml:space="preserve"> 20 hommes et 8 femmes ont validés les manuels et les guides qui ont été élaborés durant </w:t>
      </w:r>
      <w:r w:rsidR="008C129B" w:rsidRPr="00AA02BF">
        <w:rPr>
          <w:rFonts w:ascii="Source Sans Pro" w:hAnsi="Source Sans Pro"/>
          <w:sz w:val="24"/>
          <w:szCs w:val="24"/>
          <w:lang w:val="fr-FR"/>
        </w:rPr>
        <w:t>l’atelier de</w:t>
      </w:r>
      <w:r w:rsidR="00A8700D" w:rsidRPr="00AA02BF">
        <w:rPr>
          <w:rFonts w:ascii="Source Sans Pro" w:hAnsi="Source Sans Pro"/>
          <w:sz w:val="24"/>
          <w:szCs w:val="24"/>
          <w:lang w:val="fr-FR"/>
        </w:rPr>
        <w:t xml:space="preserve"> 3 jours </w:t>
      </w:r>
      <w:r w:rsidR="008C129B" w:rsidRPr="00AA02BF">
        <w:rPr>
          <w:rFonts w:ascii="Source Sans Pro" w:hAnsi="Source Sans Pro"/>
          <w:sz w:val="24"/>
          <w:szCs w:val="24"/>
          <w:lang w:val="fr-FR"/>
        </w:rPr>
        <w:t>au Village Bondeko/Kabambare</w:t>
      </w:r>
    </w:p>
    <w:p w14:paraId="00528EEF" w14:textId="2DAB6319" w:rsidR="00A601BE" w:rsidRPr="00A601BE" w:rsidRDefault="00A601BE" w:rsidP="00905A2F">
      <w:pPr>
        <w:ind w:left="709" w:hanging="709"/>
        <w:jc w:val="both"/>
        <w:rPr>
          <w:rFonts w:ascii="Source Sans Pro" w:hAnsi="Source Sans Pro"/>
          <w:sz w:val="24"/>
          <w:szCs w:val="24"/>
          <w:lang w:val="fr-FR"/>
        </w:rPr>
      </w:pPr>
      <w:r w:rsidRPr="00A601BE">
        <w:rPr>
          <w:rFonts w:ascii="Source Sans Pro" w:hAnsi="Source Sans Pro"/>
          <w:sz w:val="24"/>
          <w:szCs w:val="24"/>
          <w:lang w:val="fr-FR"/>
        </w:rPr>
        <w:t>3</w:t>
      </w:r>
      <w:r w:rsidR="00A45639">
        <w:rPr>
          <w:rFonts w:ascii="Source Sans Pro" w:hAnsi="Source Sans Pro"/>
          <w:sz w:val="24"/>
          <w:szCs w:val="24"/>
          <w:lang w:val="fr-FR"/>
        </w:rPr>
        <w:t xml:space="preserve"> manuels ont été élaborés</w:t>
      </w:r>
      <w:r w:rsidRPr="00A601BE">
        <w:rPr>
          <w:rFonts w:ascii="Source Sans Pro" w:hAnsi="Source Sans Pro"/>
          <w:sz w:val="24"/>
          <w:szCs w:val="24"/>
          <w:lang w:val="fr-FR"/>
        </w:rPr>
        <w:t xml:space="preserve"> par les 28 participants : le manuel de français</w:t>
      </w:r>
      <w:r>
        <w:rPr>
          <w:rFonts w:ascii="Source Sans Pro" w:hAnsi="Source Sans Pro"/>
          <w:sz w:val="24"/>
          <w:szCs w:val="24"/>
          <w:lang w:val="fr-FR"/>
        </w:rPr>
        <w:t xml:space="preserve">, le manuel de </w:t>
      </w:r>
      <w:r w:rsidRPr="00A601BE">
        <w:rPr>
          <w:rFonts w:ascii="Source Sans Pro" w:hAnsi="Source Sans Pro"/>
          <w:sz w:val="24"/>
          <w:szCs w:val="24"/>
          <w:lang w:val="fr-FR"/>
        </w:rPr>
        <w:t>mathématique et le manuel d’autres branches</w:t>
      </w:r>
    </w:p>
    <w:p w14:paraId="18C28C0D" w14:textId="7FA12052" w:rsidR="008C129B" w:rsidRDefault="008C129B" w:rsidP="00905A2F">
      <w:pPr>
        <w:pStyle w:val="Standard"/>
        <w:spacing w:after="0" w:line="240" w:lineRule="auto"/>
        <w:ind w:left="142" w:hanging="709"/>
        <w:jc w:val="both"/>
        <w:rPr>
          <w:rFonts w:ascii="Source Sans Pro" w:eastAsia="Verdana" w:hAnsi="Source Sans Pro" w:cs="Verdana"/>
          <w:sz w:val="24"/>
          <w:szCs w:val="24"/>
          <w:lang w:val="fr-CD"/>
        </w:rPr>
      </w:pPr>
      <w:r w:rsidRPr="00AA02BF">
        <w:rPr>
          <w:rFonts w:ascii="Source Sans Pro" w:hAnsi="Source Sans Pro"/>
          <w:b/>
          <w:sz w:val="24"/>
          <w:szCs w:val="24"/>
          <w:lang w:val="fr-FR"/>
        </w:rPr>
        <w:t xml:space="preserve">          </w:t>
      </w:r>
      <w:r w:rsidR="007B4BC8">
        <w:rPr>
          <w:rFonts w:ascii="Source Sans Pro" w:hAnsi="Source Sans Pro"/>
          <w:b/>
          <w:sz w:val="24"/>
          <w:szCs w:val="24"/>
          <w:lang w:val="fr-FR"/>
        </w:rPr>
        <w:t xml:space="preserve">Activité 2.3 : </w:t>
      </w:r>
      <w:r w:rsidRPr="00AA02BF">
        <w:rPr>
          <w:rFonts w:ascii="Source Sans Pro" w:hAnsi="Source Sans Pro"/>
          <w:sz w:val="24"/>
          <w:szCs w:val="24"/>
          <w:lang w:val="fr-FR"/>
        </w:rPr>
        <w:t>Au mois de décembre 2024</w:t>
      </w:r>
      <w:r w:rsidRPr="00AA02BF">
        <w:rPr>
          <w:rFonts w:ascii="Source Sans Pro" w:hAnsi="Source Sans Pro"/>
          <w:b/>
          <w:sz w:val="24"/>
          <w:szCs w:val="24"/>
          <w:lang w:val="fr-FR"/>
        </w:rPr>
        <w:t xml:space="preserve">, </w:t>
      </w:r>
      <w:r w:rsidRPr="00AA02BF">
        <w:rPr>
          <w:rFonts w:ascii="Source Sans Pro" w:hAnsi="Source Sans Pro"/>
          <w:sz w:val="24"/>
          <w:szCs w:val="24"/>
          <w:lang w:val="fr-CD"/>
        </w:rPr>
        <w:t>des aménagements raisonnables ont été installés dans 10 écoles Villages Bondeko</w:t>
      </w:r>
      <w:r w:rsidR="00BC442F" w:rsidRPr="00AA02BF">
        <w:rPr>
          <w:rFonts w:ascii="Source Sans Pro" w:hAnsi="Source Sans Pro"/>
          <w:sz w:val="24"/>
          <w:szCs w:val="24"/>
          <w:lang w:val="fr-CD"/>
        </w:rPr>
        <w:t xml:space="preserve"> (Village Bondeko </w:t>
      </w:r>
      <w:proofErr w:type="spellStart"/>
      <w:r w:rsidR="00BC442F" w:rsidRPr="00AA02BF">
        <w:rPr>
          <w:rFonts w:ascii="Source Sans Pro" w:hAnsi="Source Sans Pro"/>
          <w:sz w:val="24"/>
          <w:szCs w:val="24"/>
          <w:lang w:val="fr-CD"/>
        </w:rPr>
        <w:t>Libanga</w:t>
      </w:r>
      <w:proofErr w:type="spellEnd"/>
      <w:r w:rsidR="00BC442F" w:rsidRPr="00AA02BF">
        <w:rPr>
          <w:rFonts w:ascii="Source Sans Pro" w:hAnsi="Source Sans Pro"/>
          <w:sz w:val="24"/>
          <w:szCs w:val="24"/>
          <w:lang w:val="fr-CD"/>
        </w:rPr>
        <w:t xml:space="preserve">, EP </w:t>
      </w:r>
      <w:proofErr w:type="spellStart"/>
      <w:r w:rsidR="00BC442F" w:rsidRPr="00AA02BF">
        <w:rPr>
          <w:rFonts w:ascii="Source Sans Pro" w:hAnsi="Source Sans Pro"/>
          <w:sz w:val="24"/>
          <w:szCs w:val="24"/>
          <w:lang w:val="fr-CD"/>
        </w:rPr>
        <w:t>LIbanga</w:t>
      </w:r>
      <w:proofErr w:type="spellEnd"/>
      <w:r w:rsidR="00BC442F" w:rsidRPr="00AA02BF">
        <w:rPr>
          <w:rFonts w:ascii="Source Sans Pro" w:hAnsi="Source Sans Pro"/>
          <w:sz w:val="24"/>
          <w:szCs w:val="24"/>
          <w:lang w:val="fr-CD"/>
        </w:rPr>
        <w:t xml:space="preserve">, Institut </w:t>
      </w:r>
      <w:proofErr w:type="spellStart"/>
      <w:r w:rsidR="00BC442F" w:rsidRPr="00AA02BF">
        <w:rPr>
          <w:rFonts w:ascii="Source Sans Pro" w:hAnsi="Source Sans Pro"/>
          <w:sz w:val="24"/>
          <w:szCs w:val="24"/>
          <w:lang w:val="fr-CD"/>
        </w:rPr>
        <w:t>Libanga</w:t>
      </w:r>
      <w:proofErr w:type="spellEnd"/>
      <w:r w:rsidR="00BC442F" w:rsidRPr="00AA02BF">
        <w:rPr>
          <w:rFonts w:ascii="Source Sans Pro" w:hAnsi="Source Sans Pro"/>
          <w:sz w:val="24"/>
          <w:szCs w:val="24"/>
          <w:lang w:val="fr-CD"/>
        </w:rPr>
        <w:t xml:space="preserve">, Village Bondeko </w:t>
      </w:r>
      <w:proofErr w:type="spellStart"/>
      <w:r w:rsidR="00BC442F" w:rsidRPr="00AA02BF">
        <w:rPr>
          <w:rFonts w:ascii="Source Sans Pro" w:hAnsi="Source Sans Pro"/>
          <w:sz w:val="24"/>
          <w:szCs w:val="24"/>
          <w:lang w:val="fr-CD"/>
        </w:rPr>
        <w:t>Soeur</w:t>
      </w:r>
      <w:proofErr w:type="spellEnd"/>
      <w:r w:rsidR="00BC442F" w:rsidRPr="00AA02BF">
        <w:rPr>
          <w:rFonts w:ascii="Source Sans Pro" w:hAnsi="Source Sans Pro"/>
          <w:sz w:val="24"/>
          <w:szCs w:val="24"/>
          <w:lang w:val="fr-CD"/>
        </w:rPr>
        <w:t xml:space="preserve"> </w:t>
      </w:r>
      <w:proofErr w:type="spellStart"/>
      <w:r w:rsidR="00BC442F" w:rsidRPr="00AA02BF">
        <w:rPr>
          <w:rFonts w:ascii="Source Sans Pro" w:hAnsi="Source Sans Pro"/>
          <w:sz w:val="24"/>
          <w:szCs w:val="24"/>
          <w:lang w:val="fr-CD"/>
        </w:rPr>
        <w:t>Mwambila</w:t>
      </w:r>
      <w:proofErr w:type="spellEnd"/>
      <w:r w:rsidR="00BC442F" w:rsidRPr="00AA02BF">
        <w:rPr>
          <w:rFonts w:ascii="Source Sans Pro" w:hAnsi="Source Sans Pro"/>
          <w:sz w:val="24"/>
          <w:szCs w:val="24"/>
          <w:lang w:val="fr-CD"/>
        </w:rPr>
        <w:t xml:space="preserve"> primaire, Village Bondeko </w:t>
      </w:r>
      <w:proofErr w:type="spellStart"/>
      <w:r w:rsidR="00BC442F" w:rsidRPr="00AA02BF">
        <w:rPr>
          <w:rFonts w:ascii="Source Sans Pro" w:hAnsi="Source Sans Pro"/>
          <w:sz w:val="24"/>
          <w:szCs w:val="24"/>
          <w:lang w:val="fr-CD"/>
        </w:rPr>
        <w:t>Ndakisa</w:t>
      </w:r>
      <w:proofErr w:type="spellEnd"/>
      <w:r w:rsidR="00BC442F" w:rsidRPr="00AA02BF">
        <w:rPr>
          <w:rFonts w:ascii="Source Sans Pro" w:hAnsi="Source Sans Pro"/>
          <w:sz w:val="24"/>
          <w:szCs w:val="24"/>
          <w:lang w:val="fr-CD"/>
        </w:rPr>
        <w:t xml:space="preserve">, Village Bondeko </w:t>
      </w:r>
      <w:proofErr w:type="spellStart"/>
      <w:r w:rsidR="00BC442F" w:rsidRPr="00AA02BF">
        <w:rPr>
          <w:rFonts w:ascii="Source Sans Pro" w:hAnsi="Source Sans Pro"/>
          <w:sz w:val="24"/>
          <w:szCs w:val="24"/>
          <w:lang w:val="fr-CD"/>
        </w:rPr>
        <w:t>Soeur</w:t>
      </w:r>
      <w:proofErr w:type="spellEnd"/>
      <w:r w:rsidR="00BC442F" w:rsidRPr="00AA02BF">
        <w:rPr>
          <w:rFonts w:ascii="Source Sans Pro" w:hAnsi="Source Sans Pro"/>
          <w:sz w:val="24"/>
          <w:szCs w:val="24"/>
          <w:lang w:val="fr-CD"/>
        </w:rPr>
        <w:t xml:space="preserve"> </w:t>
      </w:r>
      <w:proofErr w:type="spellStart"/>
      <w:r w:rsidR="00BC442F" w:rsidRPr="00AA02BF">
        <w:rPr>
          <w:rFonts w:ascii="Source Sans Pro" w:hAnsi="Source Sans Pro"/>
          <w:sz w:val="24"/>
          <w:szCs w:val="24"/>
          <w:lang w:val="fr-CD"/>
        </w:rPr>
        <w:t>Mwambila</w:t>
      </w:r>
      <w:proofErr w:type="spellEnd"/>
      <w:r w:rsidR="00BC442F" w:rsidRPr="00AA02BF">
        <w:rPr>
          <w:rFonts w:ascii="Source Sans Pro" w:hAnsi="Source Sans Pro"/>
          <w:sz w:val="24"/>
          <w:szCs w:val="24"/>
          <w:lang w:val="fr-CD"/>
        </w:rPr>
        <w:t xml:space="preserve"> Professionnelle, Village Bondeko </w:t>
      </w:r>
      <w:proofErr w:type="spellStart"/>
      <w:r w:rsidR="00BC442F" w:rsidRPr="00AA02BF">
        <w:rPr>
          <w:rFonts w:ascii="Source Sans Pro" w:hAnsi="Source Sans Pro"/>
          <w:sz w:val="24"/>
          <w:szCs w:val="24"/>
          <w:lang w:val="fr-CD"/>
        </w:rPr>
        <w:t>Bosembo</w:t>
      </w:r>
      <w:proofErr w:type="spellEnd"/>
      <w:r w:rsidR="00BC442F" w:rsidRPr="00AA02BF">
        <w:rPr>
          <w:rFonts w:ascii="Source Sans Pro" w:hAnsi="Source Sans Pro"/>
          <w:sz w:val="24"/>
          <w:szCs w:val="24"/>
          <w:lang w:val="fr-CD"/>
        </w:rPr>
        <w:t xml:space="preserve"> Primaire, Village Bondeko </w:t>
      </w:r>
      <w:proofErr w:type="spellStart"/>
      <w:r w:rsidR="00BC442F" w:rsidRPr="00AA02BF">
        <w:rPr>
          <w:rFonts w:ascii="Source Sans Pro" w:hAnsi="Source Sans Pro"/>
          <w:sz w:val="24"/>
          <w:szCs w:val="24"/>
          <w:lang w:val="fr-CD"/>
        </w:rPr>
        <w:t>Bosembo</w:t>
      </w:r>
      <w:proofErr w:type="spellEnd"/>
      <w:r w:rsidR="00BC442F" w:rsidRPr="00AA02BF">
        <w:rPr>
          <w:rFonts w:ascii="Source Sans Pro" w:hAnsi="Source Sans Pro"/>
          <w:sz w:val="24"/>
          <w:szCs w:val="24"/>
          <w:lang w:val="fr-CD"/>
        </w:rPr>
        <w:t xml:space="preserve"> Professionnelle, Village Bondeko </w:t>
      </w:r>
      <w:proofErr w:type="spellStart"/>
      <w:r w:rsidR="00BC442F" w:rsidRPr="00AA02BF">
        <w:rPr>
          <w:rFonts w:ascii="Source Sans Pro" w:hAnsi="Source Sans Pro"/>
          <w:sz w:val="24"/>
          <w:szCs w:val="24"/>
          <w:lang w:val="fr-CD"/>
        </w:rPr>
        <w:t>Mawete</w:t>
      </w:r>
      <w:proofErr w:type="spellEnd"/>
      <w:r w:rsidR="00BC442F" w:rsidRPr="00AA02BF">
        <w:rPr>
          <w:rFonts w:ascii="Source Sans Pro" w:hAnsi="Source Sans Pro"/>
          <w:sz w:val="24"/>
          <w:szCs w:val="24"/>
          <w:lang w:val="fr-CD"/>
        </w:rPr>
        <w:t xml:space="preserve"> Primaire et Village Bondeko </w:t>
      </w:r>
      <w:proofErr w:type="spellStart"/>
      <w:r w:rsidR="00BC442F" w:rsidRPr="00AA02BF">
        <w:rPr>
          <w:rFonts w:ascii="Source Sans Pro" w:hAnsi="Source Sans Pro"/>
          <w:sz w:val="24"/>
          <w:szCs w:val="24"/>
          <w:lang w:val="fr-CD"/>
        </w:rPr>
        <w:t>Mawete</w:t>
      </w:r>
      <w:proofErr w:type="spellEnd"/>
      <w:r w:rsidR="00BC442F" w:rsidRPr="00AA02BF">
        <w:rPr>
          <w:rFonts w:ascii="Source Sans Pro" w:hAnsi="Source Sans Pro"/>
          <w:sz w:val="24"/>
          <w:szCs w:val="24"/>
          <w:lang w:val="fr-CD"/>
        </w:rPr>
        <w:t xml:space="preserve"> Professionnelle) ,</w:t>
      </w:r>
      <w:r w:rsidRPr="00AA02BF">
        <w:rPr>
          <w:rFonts w:ascii="Source Sans Pro" w:hAnsi="Source Sans Pro"/>
          <w:sz w:val="24"/>
          <w:szCs w:val="24"/>
          <w:lang w:val="fr-CD"/>
        </w:rPr>
        <w:t xml:space="preserve"> </w:t>
      </w:r>
      <w:r w:rsidR="00BC442F" w:rsidRPr="00AA02BF">
        <w:rPr>
          <w:rFonts w:ascii="Source Sans Pro" w:hAnsi="Source Sans Pro"/>
          <w:sz w:val="24"/>
          <w:szCs w:val="24"/>
          <w:lang w:val="fr-CD"/>
        </w:rPr>
        <w:t>avec</w:t>
      </w:r>
      <w:r w:rsidRPr="00AA02BF">
        <w:rPr>
          <w:rFonts w:ascii="Source Sans Pro" w:hAnsi="Source Sans Pro"/>
          <w:sz w:val="24"/>
          <w:szCs w:val="24"/>
          <w:lang w:val="fr-CD"/>
        </w:rPr>
        <w:t xml:space="preserve"> 22 rampes construites et 5 toilettes réaménagées par l’entreprise </w:t>
      </w:r>
      <w:r w:rsidRPr="00AA02BF">
        <w:rPr>
          <w:rFonts w:ascii="Source Sans Pro" w:eastAsia="Verdana" w:hAnsi="Source Sans Pro" w:cs="Verdana"/>
          <w:sz w:val="24"/>
          <w:szCs w:val="24"/>
          <w:lang w:val="fr-CD"/>
        </w:rPr>
        <w:t xml:space="preserve">RODJER </w:t>
      </w:r>
      <w:proofErr w:type="spellStart"/>
      <w:r w:rsidRPr="00AA02BF">
        <w:rPr>
          <w:rFonts w:ascii="Source Sans Pro" w:eastAsia="Verdana" w:hAnsi="Source Sans Pro" w:cs="Verdana"/>
          <w:sz w:val="24"/>
          <w:szCs w:val="24"/>
          <w:lang w:val="fr-CD"/>
        </w:rPr>
        <w:t>Construct</w:t>
      </w:r>
      <w:proofErr w:type="spellEnd"/>
      <w:r w:rsidRPr="00AA02BF">
        <w:rPr>
          <w:rFonts w:ascii="Source Sans Pro" w:eastAsia="Verdana" w:hAnsi="Source Sans Pro" w:cs="Verdana"/>
          <w:sz w:val="24"/>
          <w:szCs w:val="24"/>
          <w:lang w:val="fr-CD"/>
        </w:rPr>
        <w:t xml:space="preserve"> srl.</w:t>
      </w:r>
    </w:p>
    <w:p w14:paraId="4EA3229E" w14:textId="412EF9CB" w:rsidR="005075BE" w:rsidRPr="005075BE" w:rsidRDefault="005075BE" w:rsidP="00905A2F">
      <w:pPr>
        <w:pStyle w:val="Standard"/>
        <w:spacing w:after="0" w:line="240" w:lineRule="auto"/>
        <w:ind w:left="142" w:hanging="709"/>
        <w:jc w:val="both"/>
        <w:rPr>
          <w:rFonts w:ascii="Source Sans Pro" w:eastAsia="Verdana" w:hAnsi="Source Sans Pro" w:cs="Verdana"/>
          <w:sz w:val="24"/>
          <w:szCs w:val="24"/>
          <w:lang w:val="fr-CD"/>
        </w:rPr>
      </w:pPr>
      <w:r>
        <w:rPr>
          <w:rFonts w:ascii="Source Sans Pro" w:hAnsi="Source Sans Pro"/>
          <w:b/>
          <w:sz w:val="24"/>
          <w:szCs w:val="24"/>
          <w:lang w:val="fr-FR"/>
        </w:rPr>
        <w:t xml:space="preserve">             </w:t>
      </w:r>
      <w:r w:rsidRPr="005075BE">
        <w:rPr>
          <w:rFonts w:ascii="Source Sans Pro" w:hAnsi="Source Sans Pro"/>
          <w:sz w:val="24"/>
          <w:szCs w:val="24"/>
          <w:lang w:val="fr-FR"/>
        </w:rPr>
        <w:t>L’installation des aménagements raisonnables ont permis aux Ecoles Villages Bondeko concernées de séparer les toilettes de garçons et des toilettes des filles, auparavant tous n’utilisaient que la même porte d’entrée, actuellement il y a une entrée pour les filles et une entrée pour les garçons, ensuite l’aménagement des rampes installé</w:t>
      </w:r>
      <w:r>
        <w:rPr>
          <w:rFonts w:ascii="Source Sans Pro" w:hAnsi="Source Sans Pro"/>
          <w:sz w:val="24"/>
          <w:szCs w:val="24"/>
          <w:lang w:val="fr-FR"/>
        </w:rPr>
        <w:t>e</w:t>
      </w:r>
      <w:r w:rsidRPr="005075BE">
        <w:rPr>
          <w:rFonts w:ascii="Source Sans Pro" w:hAnsi="Source Sans Pro"/>
          <w:sz w:val="24"/>
          <w:szCs w:val="24"/>
          <w:lang w:val="fr-FR"/>
        </w:rPr>
        <w:t>s commencent à aider les enfants à mobilité réduite d’accéder facilement aux installations sanitaires.</w:t>
      </w:r>
    </w:p>
    <w:p w14:paraId="1080947F" w14:textId="77777777" w:rsidR="007B4BC8" w:rsidRPr="005075BE" w:rsidRDefault="007B4BC8" w:rsidP="00905A2F">
      <w:pPr>
        <w:pStyle w:val="Standard"/>
        <w:spacing w:after="0" w:line="240" w:lineRule="auto"/>
        <w:ind w:left="142" w:hanging="709"/>
        <w:jc w:val="both"/>
        <w:rPr>
          <w:rFonts w:ascii="Source Sans Pro" w:hAnsi="Source Sans Pro"/>
          <w:sz w:val="24"/>
          <w:szCs w:val="24"/>
          <w:lang w:val="fr-CD"/>
        </w:rPr>
      </w:pPr>
    </w:p>
    <w:p w14:paraId="74560EE6" w14:textId="7BA1F865" w:rsidR="008C129B" w:rsidRPr="00AA02BF" w:rsidRDefault="007B4BC8" w:rsidP="00905A2F">
      <w:pPr>
        <w:ind w:left="709" w:hanging="709"/>
        <w:jc w:val="both"/>
        <w:rPr>
          <w:rFonts w:ascii="Source Sans Pro" w:eastAsia="Verdana" w:hAnsi="Source Sans Pro" w:cs="Verdana"/>
          <w:sz w:val="24"/>
          <w:szCs w:val="24"/>
          <w:lang w:val="fr-CD"/>
        </w:rPr>
      </w:pPr>
      <w:r>
        <w:rPr>
          <w:rFonts w:ascii="Source Sans Pro" w:hAnsi="Source Sans Pro"/>
          <w:b/>
          <w:sz w:val="24"/>
          <w:szCs w:val="24"/>
          <w:lang w:val="fr-CD"/>
        </w:rPr>
        <w:t xml:space="preserve">Activité 2.4 : </w:t>
      </w:r>
      <w:r w:rsidR="008C129B" w:rsidRPr="00AA02BF">
        <w:rPr>
          <w:rFonts w:ascii="Source Sans Pro" w:hAnsi="Source Sans Pro"/>
          <w:b/>
          <w:sz w:val="24"/>
          <w:szCs w:val="24"/>
          <w:lang w:val="fr-FR"/>
        </w:rPr>
        <w:t xml:space="preserve"> </w:t>
      </w:r>
      <w:r w:rsidR="003D52D0" w:rsidRPr="00AA02BF">
        <w:rPr>
          <w:rFonts w:ascii="Source Sans Pro" w:hAnsi="Source Sans Pro"/>
          <w:sz w:val="24"/>
          <w:szCs w:val="24"/>
          <w:lang w:val="fr-FR"/>
        </w:rPr>
        <w:t>Au mois de décembre 2024</w:t>
      </w:r>
      <w:r w:rsidR="003D52D0" w:rsidRPr="00AA02BF">
        <w:rPr>
          <w:rFonts w:ascii="Source Sans Pro" w:hAnsi="Source Sans Pro"/>
          <w:b/>
          <w:sz w:val="24"/>
          <w:szCs w:val="24"/>
          <w:lang w:val="fr-FR"/>
        </w:rPr>
        <w:t xml:space="preserve">, </w:t>
      </w:r>
      <w:r w:rsidR="003D52D0" w:rsidRPr="00AA02BF">
        <w:rPr>
          <w:rFonts w:ascii="Source Sans Pro" w:eastAsia="Verdana" w:hAnsi="Source Sans Pro" w:cs="Verdana"/>
          <w:sz w:val="24"/>
          <w:szCs w:val="24"/>
          <w:lang w:val="fr-CD"/>
        </w:rPr>
        <w:t>750 manuels en lan</w:t>
      </w:r>
      <w:r w:rsidR="007259F5" w:rsidRPr="00AA02BF">
        <w:rPr>
          <w:rFonts w:ascii="Source Sans Pro" w:eastAsia="Verdana" w:hAnsi="Source Sans Pro" w:cs="Verdana"/>
          <w:sz w:val="24"/>
          <w:szCs w:val="24"/>
          <w:lang w:val="fr-CD"/>
        </w:rPr>
        <w:t xml:space="preserve">gue des signes ont été imprimés </w:t>
      </w:r>
      <w:r w:rsidR="003D52D0" w:rsidRPr="00AA02BF">
        <w:rPr>
          <w:rFonts w:ascii="Source Sans Pro" w:eastAsia="Verdana" w:hAnsi="Source Sans Pro" w:cs="Verdana"/>
          <w:sz w:val="24"/>
          <w:szCs w:val="24"/>
          <w:lang w:val="fr-CD"/>
        </w:rPr>
        <w:t>pour les branches ci-après : Français, Mathématique et autres branches, aussi 70 tableaux d’alphabet en langue des signes</w:t>
      </w:r>
      <w:r>
        <w:rPr>
          <w:rFonts w:ascii="Source Sans Pro" w:eastAsia="Verdana" w:hAnsi="Source Sans Pro" w:cs="Verdana"/>
          <w:sz w:val="24"/>
          <w:szCs w:val="24"/>
          <w:lang w:val="fr-CD"/>
        </w:rPr>
        <w:t xml:space="preserve">. </w:t>
      </w:r>
    </w:p>
    <w:p w14:paraId="0CE80F6B" w14:textId="62841346" w:rsidR="00293327" w:rsidRDefault="007B4BC8" w:rsidP="00905A2F">
      <w:pPr>
        <w:ind w:left="709" w:hanging="709"/>
        <w:jc w:val="both"/>
        <w:rPr>
          <w:rFonts w:ascii="Source Sans Pro" w:eastAsia="Verdana" w:hAnsi="Source Sans Pro" w:cs="Verdana"/>
          <w:sz w:val="24"/>
          <w:szCs w:val="24"/>
          <w:lang w:val="fr-CD"/>
        </w:rPr>
      </w:pPr>
      <w:r>
        <w:rPr>
          <w:rFonts w:ascii="Source Sans Pro" w:hAnsi="Source Sans Pro"/>
          <w:b/>
          <w:sz w:val="24"/>
          <w:szCs w:val="24"/>
          <w:lang w:val="fr-FR"/>
        </w:rPr>
        <w:t xml:space="preserve">Activité 2.5 : </w:t>
      </w:r>
      <w:r w:rsidR="00E6538C" w:rsidRPr="00AA02BF">
        <w:rPr>
          <w:rFonts w:ascii="Source Sans Pro" w:eastAsia="Verdana" w:hAnsi="Source Sans Pro" w:cs="Verdana"/>
          <w:sz w:val="24"/>
          <w:szCs w:val="24"/>
          <w:lang w:val="fr-CD"/>
        </w:rPr>
        <w:t>Les 10 conseillers pédagogiques et les 10 enseignants de relais ont effectué chacun 4 visites d’encadrement</w:t>
      </w:r>
      <w:r w:rsidR="001C3CEA" w:rsidRPr="00AA02BF">
        <w:rPr>
          <w:rFonts w:ascii="Source Sans Pro" w:eastAsia="Verdana" w:hAnsi="Source Sans Pro" w:cs="Verdana"/>
          <w:sz w:val="24"/>
          <w:szCs w:val="24"/>
          <w:lang w:val="fr-CD"/>
        </w:rPr>
        <w:t xml:space="preserve"> dans les 24 écoles Villages Bondeko</w:t>
      </w:r>
    </w:p>
    <w:p w14:paraId="285F9D7E" w14:textId="39EC354F" w:rsidR="00D14E28" w:rsidRPr="00D14E28" w:rsidRDefault="00A30E6A" w:rsidP="00905A2F">
      <w:pPr>
        <w:ind w:left="709" w:hanging="709"/>
        <w:jc w:val="both"/>
        <w:rPr>
          <w:rFonts w:ascii="Source Sans Pro" w:eastAsia="Verdana" w:hAnsi="Source Sans Pro" w:cs="Verdana"/>
          <w:sz w:val="24"/>
          <w:szCs w:val="24"/>
          <w:lang w:val="fr-CD"/>
        </w:rPr>
      </w:pPr>
      <w:r>
        <w:rPr>
          <w:rFonts w:ascii="Source Sans Pro" w:hAnsi="Source Sans Pro"/>
          <w:sz w:val="24"/>
          <w:szCs w:val="24"/>
          <w:lang w:val="fr-FR"/>
        </w:rPr>
        <w:t xml:space="preserve">             </w:t>
      </w:r>
      <w:r w:rsidR="00D14E28" w:rsidRPr="00D14E28">
        <w:rPr>
          <w:rFonts w:ascii="Source Sans Pro" w:hAnsi="Source Sans Pro"/>
          <w:sz w:val="24"/>
          <w:szCs w:val="24"/>
          <w:lang w:val="fr-FR"/>
        </w:rPr>
        <w:t xml:space="preserve">Ces visites ont permis </w:t>
      </w:r>
      <w:r w:rsidR="00D30792">
        <w:rPr>
          <w:rFonts w:ascii="Source Sans Pro" w:hAnsi="Source Sans Pro"/>
          <w:sz w:val="24"/>
          <w:szCs w:val="24"/>
          <w:lang w:val="fr-FR"/>
        </w:rPr>
        <w:t xml:space="preserve"> grâce aux 10 conseillers </w:t>
      </w:r>
      <w:r w:rsidR="00D14E28" w:rsidRPr="00D14E28">
        <w:rPr>
          <w:rFonts w:ascii="Source Sans Pro" w:hAnsi="Source Sans Pro"/>
          <w:sz w:val="24"/>
          <w:szCs w:val="24"/>
          <w:lang w:val="fr-FR"/>
        </w:rPr>
        <w:t xml:space="preserve"> </w:t>
      </w:r>
      <w:r w:rsidR="00D30792" w:rsidRPr="00D14E28">
        <w:rPr>
          <w:rFonts w:ascii="Source Sans Pro" w:hAnsi="Source Sans Pro"/>
          <w:sz w:val="24"/>
          <w:szCs w:val="24"/>
          <w:lang w:val="fr-FR"/>
        </w:rPr>
        <w:t xml:space="preserve">d’apporter </w:t>
      </w:r>
      <w:r w:rsidR="00D14E28" w:rsidRPr="00D14E28">
        <w:rPr>
          <w:rFonts w:ascii="Source Sans Pro" w:hAnsi="Source Sans Pro"/>
          <w:sz w:val="24"/>
          <w:szCs w:val="24"/>
          <w:lang w:val="fr-FR"/>
        </w:rPr>
        <w:t xml:space="preserve">les orientations </w:t>
      </w:r>
      <w:r w:rsidR="00D30792">
        <w:rPr>
          <w:rFonts w:ascii="Source Sans Pro" w:hAnsi="Source Sans Pro"/>
          <w:sz w:val="24"/>
          <w:szCs w:val="24"/>
          <w:lang w:val="fr-FR"/>
        </w:rPr>
        <w:t xml:space="preserve">méthodologiques et pédagogiques </w:t>
      </w:r>
      <w:r w:rsidR="00D14E28" w:rsidRPr="00D14E28">
        <w:rPr>
          <w:rFonts w:ascii="Source Sans Pro" w:hAnsi="Source Sans Pro"/>
          <w:sz w:val="24"/>
          <w:szCs w:val="24"/>
          <w:lang w:val="fr-FR"/>
        </w:rPr>
        <w:t>dans l’accompagnement de la prise en charge en scolaire des Enfants Handicapés</w:t>
      </w:r>
      <w:r w:rsidR="00D30792">
        <w:rPr>
          <w:rFonts w:ascii="Source Sans Pro" w:hAnsi="Source Sans Pro"/>
          <w:sz w:val="24"/>
          <w:szCs w:val="24"/>
          <w:lang w:val="fr-FR"/>
        </w:rPr>
        <w:t xml:space="preserve"> </w:t>
      </w:r>
      <w:r w:rsidR="00D14E28">
        <w:rPr>
          <w:rFonts w:ascii="Source Sans Pro" w:hAnsi="Source Sans Pro"/>
          <w:sz w:val="24"/>
          <w:szCs w:val="24"/>
          <w:lang w:val="fr-FR"/>
        </w:rPr>
        <w:t xml:space="preserve"> </w:t>
      </w:r>
      <w:r w:rsidR="00D30792">
        <w:rPr>
          <w:rFonts w:ascii="Source Sans Pro" w:hAnsi="Source Sans Pro"/>
          <w:sz w:val="24"/>
          <w:szCs w:val="24"/>
          <w:lang w:val="fr-FR"/>
        </w:rPr>
        <w:t>et pour les 10 enseignants de relais, ceux-ci favorisent et traduisent les travaux des apprenants, ces derniers sont plus permanents dans les écoles inclusives une ou 2 fois semaine.</w:t>
      </w:r>
    </w:p>
    <w:p w14:paraId="37AA593C" w14:textId="52FD5469" w:rsidR="00E6538C" w:rsidRDefault="007B4BC8" w:rsidP="00905A2F">
      <w:pPr>
        <w:ind w:left="567" w:hanging="709"/>
        <w:jc w:val="both"/>
        <w:rPr>
          <w:rFonts w:ascii="Source Sans Pro" w:eastAsia="Verdana" w:hAnsi="Source Sans Pro" w:cs="Verdana"/>
          <w:sz w:val="24"/>
          <w:szCs w:val="24"/>
          <w:lang w:val="fr-CD"/>
        </w:rPr>
      </w:pPr>
      <w:r>
        <w:rPr>
          <w:rFonts w:ascii="Source Sans Pro" w:hAnsi="Source Sans Pro"/>
          <w:b/>
          <w:sz w:val="24"/>
          <w:szCs w:val="24"/>
          <w:lang w:val="fr-CD"/>
        </w:rPr>
        <w:t xml:space="preserve">Activité 2.6 : </w:t>
      </w:r>
      <w:r w:rsidR="00E6538C" w:rsidRPr="00AA02BF">
        <w:rPr>
          <w:rFonts w:ascii="Source Sans Pro" w:eastAsia="Verdana" w:hAnsi="Source Sans Pro" w:cs="Verdana"/>
          <w:sz w:val="24"/>
          <w:szCs w:val="24"/>
          <w:lang w:val="fr-CD"/>
        </w:rPr>
        <w:t xml:space="preserve"> Du 09 au 13 décembre 2024, la formation sur la sécurité et la sauvegarde </w:t>
      </w:r>
      <w:r w:rsidR="007171FC" w:rsidRPr="00AA02BF">
        <w:rPr>
          <w:rFonts w:ascii="Source Sans Pro" w:eastAsia="Verdana" w:hAnsi="Source Sans Pro" w:cs="Verdana"/>
          <w:sz w:val="24"/>
          <w:szCs w:val="24"/>
          <w:lang w:val="fr-CD"/>
        </w:rPr>
        <w:t xml:space="preserve">a </w:t>
      </w:r>
      <w:r w:rsidR="00E6538C" w:rsidRPr="00AA02BF">
        <w:rPr>
          <w:rFonts w:ascii="Source Sans Pro" w:eastAsia="Verdana" w:hAnsi="Source Sans Pro" w:cs="Verdana"/>
          <w:sz w:val="24"/>
          <w:szCs w:val="24"/>
          <w:lang w:val="fr-CD"/>
        </w:rPr>
        <w:t xml:space="preserve">eu lieu dans la salle de </w:t>
      </w:r>
      <w:r w:rsidRPr="00AA02BF">
        <w:rPr>
          <w:rFonts w:ascii="Source Sans Pro" w:eastAsia="Verdana" w:hAnsi="Source Sans Pro" w:cs="Verdana"/>
          <w:sz w:val="24"/>
          <w:szCs w:val="24"/>
          <w:lang w:val="fr-CD"/>
        </w:rPr>
        <w:t>réunion</w:t>
      </w:r>
      <w:r w:rsidR="00E6538C" w:rsidRPr="00AA02BF">
        <w:rPr>
          <w:rFonts w:ascii="Source Sans Pro" w:eastAsia="Verdana" w:hAnsi="Source Sans Pro" w:cs="Verdana"/>
          <w:sz w:val="24"/>
          <w:szCs w:val="24"/>
          <w:lang w:val="fr-CD"/>
        </w:rPr>
        <w:t xml:space="preserve"> </w:t>
      </w:r>
      <w:r w:rsidRPr="00AA02BF">
        <w:rPr>
          <w:rFonts w:ascii="Source Sans Pro" w:eastAsia="Verdana" w:hAnsi="Source Sans Pro" w:cs="Verdana"/>
          <w:sz w:val="24"/>
          <w:szCs w:val="24"/>
          <w:lang w:val="fr-CD"/>
        </w:rPr>
        <w:t>de l’</w:t>
      </w:r>
      <w:r>
        <w:rPr>
          <w:rFonts w:ascii="Source Sans Pro" w:eastAsia="Verdana" w:hAnsi="Source Sans Pro" w:cs="Verdana"/>
          <w:sz w:val="24"/>
          <w:szCs w:val="24"/>
          <w:lang w:val="fr-CD"/>
        </w:rPr>
        <w:t>a</w:t>
      </w:r>
      <w:r w:rsidRPr="00AA02BF">
        <w:rPr>
          <w:rFonts w:ascii="Source Sans Pro" w:eastAsia="Verdana" w:hAnsi="Source Sans Pro" w:cs="Verdana"/>
          <w:sz w:val="24"/>
          <w:szCs w:val="24"/>
          <w:lang w:val="fr-CD"/>
        </w:rPr>
        <w:t>ccompagnement</w:t>
      </w:r>
      <w:r w:rsidR="00E6538C" w:rsidRPr="00AA02BF">
        <w:rPr>
          <w:rFonts w:ascii="Source Sans Pro" w:eastAsia="Verdana" w:hAnsi="Source Sans Pro" w:cs="Verdana"/>
          <w:sz w:val="24"/>
          <w:szCs w:val="24"/>
          <w:lang w:val="fr-CD"/>
        </w:rPr>
        <w:t xml:space="preserve"> de Malades à Domicile situé à Kinshasa/Limete. Il y a eu la </w:t>
      </w:r>
      <w:r w:rsidRPr="00AA02BF">
        <w:rPr>
          <w:rFonts w:ascii="Source Sans Pro" w:eastAsia="Verdana" w:hAnsi="Source Sans Pro" w:cs="Verdana"/>
          <w:sz w:val="24"/>
          <w:szCs w:val="24"/>
          <w:lang w:val="fr-CD"/>
        </w:rPr>
        <w:t>présence</w:t>
      </w:r>
      <w:r w:rsidR="00E6538C" w:rsidRPr="00AA02BF">
        <w:rPr>
          <w:rFonts w:ascii="Source Sans Pro" w:eastAsia="Verdana" w:hAnsi="Source Sans Pro" w:cs="Verdana"/>
          <w:sz w:val="24"/>
          <w:szCs w:val="24"/>
          <w:lang w:val="fr-CD"/>
        </w:rPr>
        <w:t xml:space="preserve"> de 20 participants dont 18 agents (12 hommes et 6 femmes) des Villages Bondeko et 2 membres des </w:t>
      </w:r>
      <w:proofErr w:type="spellStart"/>
      <w:r w:rsidR="00E6538C" w:rsidRPr="00AA02BF">
        <w:rPr>
          <w:rFonts w:ascii="Source Sans Pro" w:eastAsia="Verdana" w:hAnsi="Source Sans Pro" w:cs="Verdana"/>
          <w:sz w:val="24"/>
          <w:szCs w:val="24"/>
          <w:lang w:val="fr-CD"/>
        </w:rPr>
        <w:t>ONGs</w:t>
      </w:r>
      <w:proofErr w:type="spellEnd"/>
      <w:r w:rsidR="00E6538C" w:rsidRPr="00AA02BF">
        <w:rPr>
          <w:rFonts w:ascii="Source Sans Pro" w:eastAsia="Verdana" w:hAnsi="Source Sans Pro" w:cs="Verdana"/>
          <w:sz w:val="24"/>
          <w:szCs w:val="24"/>
          <w:lang w:val="fr-CD"/>
        </w:rPr>
        <w:t xml:space="preserve"> (une femme de l’ONG </w:t>
      </w:r>
      <w:proofErr w:type="spellStart"/>
      <w:r w:rsidR="00E6538C" w:rsidRPr="00AA02BF">
        <w:rPr>
          <w:rFonts w:ascii="Source Sans Pro" w:eastAsia="Verdana" w:hAnsi="Source Sans Pro" w:cs="Verdana"/>
          <w:sz w:val="24"/>
          <w:szCs w:val="24"/>
          <w:lang w:val="fr-CD"/>
        </w:rPr>
        <w:t>Parousia</w:t>
      </w:r>
      <w:proofErr w:type="spellEnd"/>
      <w:r w:rsidR="00E6538C" w:rsidRPr="00AA02BF">
        <w:rPr>
          <w:rFonts w:ascii="Source Sans Pro" w:eastAsia="Verdana" w:hAnsi="Source Sans Pro" w:cs="Verdana"/>
          <w:sz w:val="24"/>
          <w:szCs w:val="24"/>
          <w:lang w:val="fr-CD"/>
        </w:rPr>
        <w:t xml:space="preserve"> et un homme de l’ONG ASSOUKIN) qui collaborent avec les Villages Bondeko </w:t>
      </w:r>
    </w:p>
    <w:p w14:paraId="7C60ABB2" w14:textId="6D8143B5" w:rsidR="00D14E28" w:rsidRPr="00D14E28" w:rsidRDefault="00D14E28" w:rsidP="00905A2F">
      <w:pPr>
        <w:ind w:left="567" w:hanging="709"/>
        <w:jc w:val="both"/>
        <w:rPr>
          <w:rFonts w:ascii="Source Sans Pro" w:eastAsia="Verdana" w:hAnsi="Source Sans Pro" w:cs="Verdana"/>
          <w:sz w:val="24"/>
          <w:szCs w:val="24"/>
          <w:lang w:val="fr-CD"/>
        </w:rPr>
      </w:pPr>
      <w:r>
        <w:rPr>
          <w:rFonts w:ascii="Source Sans Pro" w:hAnsi="Source Sans Pro"/>
          <w:sz w:val="24"/>
          <w:szCs w:val="24"/>
          <w:lang w:val="fr-CD"/>
        </w:rPr>
        <w:t xml:space="preserve">             </w:t>
      </w:r>
      <w:r w:rsidRPr="00D14E28">
        <w:rPr>
          <w:rFonts w:ascii="Source Sans Pro" w:hAnsi="Source Sans Pro"/>
          <w:sz w:val="24"/>
          <w:szCs w:val="24"/>
          <w:lang w:val="fr-CD"/>
        </w:rPr>
        <w:t xml:space="preserve">Mr TERENCE s’est chargé </w:t>
      </w:r>
      <w:proofErr w:type="gramStart"/>
      <w:r w:rsidRPr="00D14E28">
        <w:rPr>
          <w:rFonts w:ascii="Source Sans Pro" w:hAnsi="Source Sans Pro"/>
          <w:sz w:val="24"/>
          <w:szCs w:val="24"/>
          <w:lang w:val="fr-CD"/>
        </w:rPr>
        <w:t>de  la</w:t>
      </w:r>
      <w:proofErr w:type="gramEnd"/>
      <w:r w:rsidRPr="00D14E28">
        <w:rPr>
          <w:rFonts w:ascii="Source Sans Pro" w:hAnsi="Source Sans Pro"/>
          <w:sz w:val="24"/>
          <w:szCs w:val="24"/>
          <w:lang w:val="fr-CD"/>
        </w:rPr>
        <w:t xml:space="preserve"> facilitation</w:t>
      </w:r>
      <w:r w:rsidR="005C058B">
        <w:rPr>
          <w:rFonts w:ascii="Source Sans Pro" w:hAnsi="Source Sans Pro"/>
          <w:sz w:val="24"/>
          <w:szCs w:val="24"/>
          <w:lang w:val="fr-CD"/>
        </w:rPr>
        <w:t xml:space="preserve"> durant les 3 jours prévus </w:t>
      </w:r>
      <w:r w:rsidRPr="00D14E28">
        <w:rPr>
          <w:rFonts w:ascii="Source Sans Pro" w:hAnsi="Source Sans Pro"/>
          <w:sz w:val="24"/>
          <w:szCs w:val="24"/>
          <w:lang w:val="fr-CD"/>
        </w:rPr>
        <w:t>, il  a été à la hauteur de sa t</w:t>
      </w:r>
      <w:r>
        <w:rPr>
          <w:rFonts w:ascii="Source Sans Pro" w:hAnsi="Source Sans Pro"/>
          <w:sz w:val="24"/>
          <w:szCs w:val="24"/>
          <w:lang w:val="fr-CD"/>
        </w:rPr>
        <w:t xml:space="preserve">âche pour former les </w:t>
      </w:r>
      <w:r w:rsidRPr="00D14E28">
        <w:rPr>
          <w:rFonts w:ascii="Source Sans Pro" w:hAnsi="Source Sans Pro"/>
          <w:sz w:val="24"/>
          <w:szCs w:val="24"/>
          <w:lang w:val="fr-CD"/>
        </w:rPr>
        <w:t xml:space="preserve">formateurs de formateurs en matière de sécurité. Parmi les participants il y a eu les directeurs, </w:t>
      </w:r>
      <w:r w:rsidR="00B01609">
        <w:rPr>
          <w:rFonts w:ascii="Source Sans Pro" w:hAnsi="Source Sans Pro"/>
          <w:sz w:val="24"/>
          <w:szCs w:val="24"/>
          <w:lang w:val="fr-CD"/>
        </w:rPr>
        <w:t xml:space="preserve"> </w:t>
      </w:r>
      <w:r w:rsidRPr="00D14E28">
        <w:rPr>
          <w:rFonts w:ascii="Source Sans Pro" w:hAnsi="Source Sans Pro"/>
          <w:sz w:val="24"/>
          <w:szCs w:val="24"/>
          <w:lang w:val="fr-CD"/>
        </w:rPr>
        <w:t xml:space="preserve">gestionnaires </w:t>
      </w:r>
      <w:r w:rsidR="00B01609">
        <w:rPr>
          <w:rFonts w:ascii="Source Sans Pro" w:hAnsi="Source Sans Pro"/>
          <w:sz w:val="24"/>
          <w:szCs w:val="24"/>
          <w:lang w:val="fr-CD"/>
        </w:rPr>
        <w:t>des écoles Villages Bondeko, les assistants sociaux et les enseignants qui sont capables de faire la restitution à leurs collègues de service</w:t>
      </w:r>
    </w:p>
    <w:p w14:paraId="7E28D02C" w14:textId="28573B1A" w:rsidR="00293327" w:rsidRPr="00AA02BF" w:rsidRDefault="00A43D1B" w:rsidP="00905A2F">
      <w:pPr>
        <w:jc w:val="both"/>
        <w:rPr>
          <w:rFonts w:ascii="Source Sans Pro" w:eastAsia="Times New Roman" w:hAnsi="Source Sans Pro" w:cs="Arial"/>
          <w:b/>
          <w:bCs/>
          <w:sz w:val="24"/>
          <w:szCs w:val="24"/>
          <w:lang w:val="fr-FR" w:eastAsia="fr-FR"/>
        </w:rPr>
      </w:pPr>
      <w:r>
        <w:rPr>
          <w:rFonts w:ascii="Source Sans Pro" w:hAnsi="Source Sans Pro"/>
          <w:b/>
          <w:sz w:val="24"/>
          <w:szCs w:val="24"/>
          <w:lang w:val="fr-FR"/>
        </w:rPr>
        <w:lastRenderedPageBreak/>
        <w:t xml:space="preserve">Activité </w:t>
      </w:r>
      <w:r w:rsidR="00293327" w:rsidRPr="00AA02BF">
        <w:rPr>
          <w:rFonts w:ascii="Source Sans Pro" w:hAnsi="Source Sans Pro"/>
          <w:b/>
          <w:sz w:val="24"/>
          <w:szCs w:val="24"/>
          <w:lang w:val="fr-FR"/>
        </w:rPr>
        <w:t xml:space="preserve">3.1. </w:t>
      </w:r>
      <w:r w:rsidR="00293327" w:rsidRPr="00AA02BF">
        <w:rPr>
          <w:rFonts w:ascii="Source Sans Pro" w:eastAsia="Times New Roman" w:hAnsi="Source Sans Pro" w:cs="Arial"/>
          <w:bCs/>
          <w:sz w:val="24"/>
          <w:szCs w:val="24"/>
          <w:lang w:val="fr-FR" w:eastAsia="fr-FR"/>
        </w:rPr>
        <w:t>Nous avons organisé une campagne dans 7 communes (</w:t>
      </w:r>
      <w:proofErr w:type="spellStart"/>
      <w:r w:rsidR="00293327" w:rsidRPr="00AA02BF">
        <w:rPr>
          <w:rFonts w:ascii="Source Sans Pro" w:eastAsia="Times New Roman" w:hAnsi="Source Sans Pro" w:cs="Arial"/>
          <w:bCs/>
          <w:sz w:val="24"/>
          <w:szCs w:val="24"/>
          <w:lang w:val="fr-FR" w:eastAsia="fr-FR"/>
        </w:rPr>
        <w:t>Nsele</w:t>
      </w:r>
      <w:proofErr w:type="spellEnd"/>
      <w:r w:rsidR="00293327" w:rsidRPr="00AA02BF">
        <w:rPr>
          <w:rFonts w:ascii="Source Sans Pro" w:eastAsia="Times New Roman" w:hAnsi="Source Sans Pro" w:cs="Arial"/>
          <w:bCs/>
          <w:sz w:val="24"/>
          <w:szCs w:val="24"/>
          <w:lang w:val="fr-FR" w:eastAsia="fr-FR"/>
        </w:rPr>
        <w:t xml:space="preserve">, </w:t>
      </w:r>
      <w:proofErr w:type="spellStart"/>
      <w:r w:rsidR="00293327" w:rsidRPr="00AA02BF">
        <w:rPr>
          <w:rFonts w:ascii="Source Sans Pro" w:eastAsia="Times New Roman" w:hAnsi="Source Sans Pro" w:cs="Arial"/>
          <w:bCs/>
          <w:sz w:val="24"/>
          <w:szCs w:val="24"/>
          <w:lang w:val="fr-FR" w:eastAsia="fr-FR"/>
        </w:rPr>
        <w:t>Bandalungwa</w:t>
      </w:r>
      <w:proofErr w:type="spellEnd"/>
      <w:r w:rsidR="00293327" w:rsidRPr="00AA02BF">
        <w:rPr>
          <w:rFonts w:ascii="Source Sans Pro" w:eastAsia="Times New Roman" w:hAnsi="Source Sans Pro" w:cs="Arial"/>
          <w:bCs/>
          <w:sz w:val="24"/>
          <w:szCs w:val="24"/>
          <w:lang w:val="fr-FR" w:eastAsia="fr-FR"/>
        </w:rPr>
        <w:t xml:space="preserve">, </w:t>
      </w:r>
      <w:proofErr w:type="spellStart"/>
      <w:r w:rsidR="00293327" w:rsidRPr="00AA02BF">
        <w:rPr>
          <w:rFonts w:ascii="Source Sans Pro" w:eastAsia="Times New Roman" w:hAnsi="Source Sans Pro" w:cs="Arial"/>
          <w:bCs/>
          <w:sz w:val="24"/>
          <w:szCs w:val="24"/>
          <w:lang w:val="fr-FR" w:eastAsia="fr-FR"/>
        </w:rPr>
        <w:t>Ngiri-Ngiri</w:t>
      </w:r>
      <w:proofErr w:type="spellEnd"/>
      <w:r w:rsidR="00293327" w:rsidRPr="00AA02BF">
        <w:rPr>
          <w:rFonts w:ascii="Source Sans Pro" w:eastAsia="Times New Roman" w:hAnsi="Source Sans Pro" w:cs="Arial"/>
          <w:bCs/>
          <w:sz w:val="24"/>
          <w:szCs w:val="24"/>
          <w:lang w:val="fr-FR" w:eastAsia="fr-FR"/>
        </w:rPr>
        <w:t xml:space="preserve">, Ngaliema, Makala, Matete et </w:t>
      </w:r>
      <w:r w:rsidRPr="00AA02BF">
        <w:rPr>
          <w:rFonts w:ascii="Source Sans Pro" w:eastAsia="Times New Roman" w:hAnsi="Source Sans Pro" w:cs="Arial"/>
          <w:bCs/>
          <w:sz w:val="24"/>
          <w:szCs w:val="24"/>
          <w:lang w:val="fr-FR" w:eastAsia="fr-FR"/>
        </w:rPr>
        <w:t>Kinshasa) sur</w:t>
      </w:r>
      <w:r w:rsidR="00293327" w:rsidRPr="00AA02BF">
        <w:rPr>
          <w:rFonts w:ascii="Source Sans Pro" w:eastAsia="Times New Roman" w:hAnsi="Source Sans Pro" w:cs="Arial"/>
          <w:bCs/>
          <w:sz w:val="24"/>
          <w:szCs w:val="24"/>
          <w:lang w:val="fr-FR" w:eastAsia="fr-FR"/>
        </w:rPr>
        <w:t xml:space="preserve"> les 10 communes du projet, avec  comme thème « la </w:t>
      </w:r>
      <w:r w:rsidRPr="00AA02BF">
        <w:rPr>
          <w:rFonts w:ascii="Source Sans Pro" w:eastAsia="Times New Roman" w:hAnsi="Source Sans Pro" w:cs="Arial"/>
          <w:bCs/>
          <w:sz w:val="24"/>
          <w:szCs w:val="24"/>
          <w:lang w:val="fr-FR" w:eastAsia="fr-FR"/>
        </w:rPr>
        <w:t>prévention</w:t>
      </w:r>
      <w:r>
        <w:rPr>
          <w:rFonts w:ascii="Source Sans Pro" w:eastAsia="Times New Roman" w:hAnsi="Source Sans Pro" w:cs="Arial"/>
          <w:bCs/>
          <w:sz w:val="24"/>
          <w:szCs w:val="24"/>
          <w:lang w:val="fr-FR" w:eastAsia="fr-FR"/>
        </w:rPr>
        <w:t xml:space="preserve"> </w:t>
      </w:r>
      <w:r w:rsidR="00293327" w:rsidRPr="00AA02BF">
        <w:rPr>
          <w:rFonts w:ascii="Source Sans Pro" w:eastAsia="Times New Roman" w:hAnsi="Source Sans Pro" w:cs="Arial"/>
          <w:bCs/>
          <w:sz w:val="24"/>
          <w:szCs w:val="24"/>
          <w:lang w:val="fr-FR" w:eastAsia="fr-FR"/>
        </w:rPr>
        <w:t>de la surdité, la lutte contre la prévention auditive et les affections de          l’oreille)</w:t>
      </w:r>
      <w:r>
        <w:rPr>
          <w:rFonts w:ascii="Source Sans Pro" w:eastAsia="Times New Roman" w:hAnsi="Source Sans Pro" w:cs="Arial"/>
          <w:bCs/>
          <w:sz w:val="24"/>
          <w:szCs w:val="24"/>
          <w:lang w:val="fr-FR" w:eastAsia="fr-FR"/>
        </w:rPr>
        <w:t xml:space="preserve">. </w:t>
      </w:r>
      <w:r w:rsidR="00293327" w:rsidRPr="00AA02BF">
        <w:rPr>
          <w:rFonts w:ascii="Source Sans Pro" w:eastAsia="Times New Roman" w:hAnsi="Source Sans Pro" w:cs="Arial"/>
          <w:bCs/>
          <w:sz w:val="24"/>
          <w:szCs w:val="24"/>
          <w:lang w:val="fr-FR" w:eastAsia="fr-FR"/>
        </w:rPr>
        <w:t xml:space="preserve"> </w:t>
      </w:r>
      <w:r w:rsidR="007A5D76">
        <w:rPr>
          <w:rFonts w:ascii="Source Sans Pro" w:eastAsia="Times New Roman" w:hAnsi="Source Sans Pro" w:cs="Arial"/>
          <w:bCs/>
          <w:sz w:val="24"/>
          <w:szCs w:val="24"/>
          <w:lang w:val="fr-FR" w:eastAsia="fr-FR"/>
        </w:rPr>
        <w:t xml:space="preserve">32 leaders communautaires (23 hommes et 9 femmes), les 10 techniciens (3 hommes et 7 femmes), les Enseignants des écoles </w:t>
      </w:r>
      <w:r w:rsidR="004729BB">
        <w:rPr>
          <w:rFonts w:ascii="Source Sans Pro" w:eastAsia="Times New Roman" w:hAnsi="Source Sans Pro" w:cs="Arial"/>
          <w:bCs/>
          <w:sz w:val="24"/>
          <w:szCs w:val="24"/>
          <w:lang w:val="fr-FR" w:eastAsia="fr-FR"/>
        </w:rPr>
        <w:t xml:space="preserve">ciblées </w:t>
      </w:r>
      <w:r w:rsidR="007A5D76">
        <w:rPr>
          <w:rFonts w:ascii="Source Sans Pro" w:eastAsia="Times New Roman" w:hAnsi="Source Sans Pro" w:cs="Arial"/>
          <w:bCs/>
          <w:sz w:val="24"/>
          <w:szCs w:val="24"/>
          <w:lang w:val="fr-FR" w:eastAsia="fr-FR"/>
        </w:rPr>
        <w:t>ainsi que les parents d’enfants dépistés</w:t>
      </w:r>
      <w:r w:rsidR="004729BB">
        <w:rPr>
          <w:rFonts w:ascii="Source Sans Pro" w:eastAsia="Times New Roman" w:hAnsi="Source Sans Pro" w:cs="Arial"/>
          <w:bCs/>
          <w:sz w:val="24"/>
          <w:szCs w:val="24"/>
          <w:lang w:val="fr-FR" w:eastAsia="fr-FR"/>
        </w:rPr>
        <w:t>, tous ont participé à cette campagne</w:t>
      </w:r>
    </w:p>
    <w:p w14:paraId="04788F5D" w14:textId="77777777" w:rsidR="00A43D1B" w:rsidRDefault="00A43D1B" w:rsidP="00905A2F">
      <w:pPr>
        <w:ind w:left="567" w:hanging="709"/>
        <w:jc w:val="both"/>
        <w:rPr>
          <w:rFonts w:ascii="Source Sans Pro" w:eastAsia="Times New Roman" w:hAnsi="Source Sans Pro" w:cs="Arial"/>
          <w:bCs/>
          <w:sz w:val="24"/>
          <w:szCs w:val="24"/>
          <w:lang w:val="fr-FR" w:eastAsia="fr-FR"/>
        </w:rPr>
      </w:pPr>
      <w:r>
        <w:rPr>
          <w:rFonts w:ascii="Source Sans Pro" w:hAnsi="Source Sans Pro"/>
          <w:b/>
          <w:sz w:val="24"/>
          <w:szCs w:val="24"/>
          <w:lang w:val="fr-FR"/>
        </w:rPr>
        <w:t xml:space="preserve">Activité </w:t>
      </w:r>
      <w:r w:rsidR="00441409" w:rsidRPr="00AA02BF">
        <w:rPr>
          <w:rFonts w:ascii="Source Sans Pro" w:hAnsi="Source Sans Pro"/>
          <w:b/>
          <w:sz w:val="24"/>
          <w:szCs w:val="24"/>
          <w:lang w:val="fr-FR"/>
        </w:rPr>
        <w:t>3.2</w:t>
      </w:r>
      <w:r>
        <w:rPr>
          <w:rFonts w:ascii="Source Sans Pro" w:hAnsi="Source Sans Pro"/>
          <w:b/>
          <w:sz w:val="24"/>
          <w:szCs w:val="24"/>
          <w:lang w:val="fr-FR"/>
        </w:rPr>
        <w:t> :</w:t>
      </w:r>
      <w:r w:rsidR="00293327" w:rsidRPr="00AA02BF">
        <w:rPr>
          <w:rFonts w:ascii="Source Sans Pro" w:hAnsi="Source Sans Pro"/>
          <w:b/>
          <w:sz w:val="24"/>
          <w:szCs w:val="24"/>
          <w:lang w:val="fr-FR"/>
        </w:rPr>
        <w:t xml:space="preserve"> </w:t>
      </w:r>
      <w:r w:rsidR="00293327" w:rsidRPr="00AA02BF">
        <w:rPr>
          <w:rFonts w:ascii="Source Sans Pro" w:eastAsia="Verdana" w:hAnsi="Source Sans Pro" w:cs="Verdana"/>
          <w:sz w:val="24"/>
          <w:szCs w:val="24"/>
          <w:lang w:val="fr-CD"/>
        </w:rPr>
        <w:t xml:space="preserve">656 Enfants en âge scolaire (de 4 à 17 ans) ont été </w:t>
      </w:r>
      <w:proofErr w:type="spellStart"/>
      <w:r w:rsidR="00293327" w:rsidRPr="00AA02BF">
        <w:rPr>
          <w:rFonts w:ascii="Source Sans Pro" w:eastAsia="Verdana" w:hAnsi="Source Sans Pro" w:cs="Verdana"/>
          <w:sz w:val="24"/>
          <w:szCs w:val="24"/>
          <w:lang w:val="fr-CD"/>
        </w:rPr>
        <w:t>depisté</w:t>
      </w:r>
      <w:proofErr w:type="spellEnd"/>
      <w:r w:rsidR="00293327" w:rsidRPr="00AA02BF">
        <w:rPr>
          <w:rFonts w:ascii="Source Sans Pro" w:eastAsia="Verdana" w:hAnsi="Source Sans Pro" w:cs="Verdana"/>
          <w:sz w:val="24"/>
          <w:szCs w:val="24"/>
          <w:lang w:val="fr-CD"/>
        </w:rPr>
        <w:t xml:space="preserve"> dont 309 garçons et 347 filles dans 7 communes du projet : </w:t>
      </w:r>
      <w:proofErr w:type="spellStart"/>
      <w:r w:rsidR="00293327" w:rsidRPr="00AA02BF">
        <w:rPr>
          <w:rFonts w:ascii="Source Sans Pro" w:eastAsia="Times New Roman" w:hAnsi="Source Sans Pro" w:cs="Arial"/>
          <w:bCs/>
          <w:sz w:val="24"/>
          <w:szCs w:val="24"/>
          <w:lang w:val="fr-FR" w:eastAsia="fr-FR"/>
        </w:rPr>
        <w:t>Nsele</w:t>
      </w:r>
      <w:proofErr w:type="spellEnd"/>
      <w:r w:rsidR="00293327" w:rsidRPr="00AA02BF">
        <w:rPr>
          <w:rFonts w:ascii="Source Sans Pro" w:eastAsia="Times New Roman" w:hAnsi="Source Sans Pro" w:cs="Arial"/>
          <w:bCs/>
          <w:sz w:val="24"/>
          <w:szCs w:val="24"/>
          <w:lang w:val="fr-FR" w:eastAsia="fr-FR"/>
        </w:rPr>
        <w:t xml:space="preserve">, </w:t>
      </w:r>
      <w:proofErr w:type="spellStart"/>
      <w:r w:rsidR="00293327" w:rsidRPr="00AA02BF">
        <w:rPr>
          <w:rFonts w:ascii="Source Sans Pro" w:eastAsia="Times New Roman" w:hAnsi="Source Sans Pro" w:cs="Arial"/>
          <w:bCs/>
          <w:sz w:val="24"/>
          <w:szCs w:val="24"/>
          <w:lang w:val="fr-FR" w:eastAsia="fr-FR"/>
        </w:rPr>
        <w:t>Bandalungwa</w:t>
      </w:r>
      <w:proofErr w:type="spellEnd"/>
      <w:r w:rsidR="00293327" w:rsidRPr="00AA02BF">
        <w:rPr>
          <w:rFonts w:ascii="Source Sans Pro" w:eastAsia="Times New Roman" w:hAnsi="Source Sans Pro" w:cs="Arial"/>
          <w:bCs/>
          <w:sz w:val="24"/>
          <w:szCs w:val="24"/>
          <w:lang w:val="fr-FR" w:eastAsia="fr-FR"/>
        </w:rPr>
        <w:t xml:space="preserve">, </w:t>
      </w:r>
      <w:proofErr w:type="spellStart"/>
      <w:r w:rsidR="00293327" w:rsidRPr="00AA02BF">
        <w:rPr>
          <w:rFonts w:ascii="Source Sans Pro" w:eastAsia="Times New Roman" w:hAnsi="Source Sans Pro" w:cs="Arial"/>
          <w:bCs/>
          <w:sz w:val="24"/>
          <w:szCs w:val="24"/>
          <w:lang w:val="fr-FR" w:eastAsia="fr-FR"/>
        </w:rPr>
        <w:t>Ngiri-Ngiri</w:t>
      </w:r>
      <w:proofErr w:type="spellEnd"/>
      <w:r w:rsidR="00293327" w:rsidRPr="00AA02BF">
        <w:rPr>
          <w:rFonts w:ascii="Source Sans Pro" w:eastAsia="Times New Roman" w:hAnsi="Source Sans Pro" w:cs="Arial"/>
          <w:bCs/>
          <w:sz w:val="24"/>
          <w:szCs w:val="24"/>
          <w:lang w:val="fr-FR" w:eastAsia="fr-FR"/>
        </w:rPr>
        <w:t>, Ngaliema, Makala, Matete et Kinshasa, les 3 autres communes (N’DJILI, KASA-VUBU et LEMBA) auront bénéficié du dépistage au mois de janvier 2025</w:t>
      </w:r>
    </w:p>
    <w:p w14:paraId="7A8976B9" w14:textId="30B548E3" w:rsidR="00C85FC3" w:rsidRPr="00C85FC3" w:rsidRDefault="002D728F" w:rsidP="00905A2F">
      <w:pPr>
        <w:ind w:left="567" w:hanging="709"/>
        <w:jc w:val="both"/>
        <w:rPr>
          <w:rFonts w:ascii="Source Sans Pro" w:eastAsia="Times New Roman" w:hAnsi="Source Sans Pro" w:cs="Arial"/>
          <w:bCs/>
          <w:sz w:val="24"/>
          <w:szCs w:val="24"/>
          <w:lang w:val="fr-FR" w:eastAsia="fr-FR"/>
        </w:rPr>
      </w:pPr>
      <w:r>
        <w:rPr>
          <w:rFonts w:ascii="Source Sans Pro" w:hAnsi="Source Sans Pro"/>
          <w:sz w:val="24"/>
          <w:szCs w:val="24"/>
          <w:lang w:val="fr-FR"/>
        </w:rPr>
        <w:t xml:space="preserve">            </w:t>
      </w:r>
      <w:r w:rsidR="00C85FC3" w:rsidRPr="00C85FC3">
        <w:rPr>
          <w:rFonts w:ascii="Source Sans Pro" w:hAnsi="Source Sans Pro"/>
          <w:sz w:val="24"/>
          <w:szCs w:val="24"/>
          <w:lang w:val="fr-FR"/>
        </w:rPr>
        <w:t>Une première expérience dans nos 10 communes de projet, un grand nombre d’enfants dépistés dans  les écoles</w:t>
      </w:r>
      <w:r>
        <w:rPr>
          <w:rFonts w:ascii="Source Sans Pro" w:hAnsi="Source Sans Pro"/>
          <w:sz w:val="24"/>
          <w:szCs w:val="24"/>
          <w:lang w:val="fr-FR"/>
        </w:rPr>
        <w:t xml:space="preserve"> présentent le problème d’otite, certains </w:t>
      </w:r>
      <w:r w:rsidR="00C85FC3" w:rsidRPr="00C85FC3">
        <w:rPr>
          <w:rFonts w:ascii="Source Sans Pro" w:hAnsi="Source Sans Pro"/>
          <w:sz w:val="24"/>
          <w:szCs w:val="24"/>
          <w:lang w:val="fr-FR"/>
        </w:rPr>
        <w:t xml:space="preserve"> n’ont pas été accompagnés </w:t>
      </w:r>
      <w:r>
        <w:rPr>
          <w:rFonts w:ascii="Source Sans Pro" w:hAnsi="Source Sans Pro"/>
          <w:sz w:val="24"/>
          <w:szCs w:val="24"/>
          <w:lang w:val="fr-FR"/>
        </w:rPr>
        <w:t>par</w:t>
      </w:r>
      <w:r w:rsidR="00C85FC3" w:rsidRPr="00C85FC3">
        <w:rPr>
          <w:rFonts w:ascii="Source Sans Pro" w:hAnsi="Source Sans Pro"/>
          <w:sz w:val="24"/>
          <w:szCs w:val="24"/>
          <w:lang w:val="fr-FR"/>
        </w:rPr>
        <w:t xml:space="preserve"> leurs parents bien que les leaders communautaires ont </w:t>
      </w:r>
      <w:r>
        <w:rPr>
          <w:rFonts w:ascii="Source Sans Pro" w:hAnsi="Source Sans Pro"/>
          <w:sz w:val="24"/>
          <w:szCs w:val="24"/>
          <w:lang w:val="fr-FR"/>
        </w:rPr>
        <w:t>été présents à</w:t>
      </w:r>
      <w:r w:rsidR="00C85FC3" w:rsidRPr="00C85FC3">
        <w:rPr>
          <w:rFonts w:ascii="Source Sans Pro" w:hAnsi="Source Sans Pro"/>
          <w:sz w:val="24"/>
          <w:szCs w:val="24"/>
          <w:lang w:val="fr-FR"/>
        </w:rPr>
        <w:t xml:space="preserve"> cette activité d’où il faut arriver à une forte mobilisation des parents</w:t>
      </w:r>
      <w:r>
        <w:rPr>
          <w:rFonts w:ascii="Source Sans Pro" w:hAnsi="Source Sans Pro"/>
          <w:sz w:val="24"/>
          <w:szCs w:val="24"/>
          <w:lang w:val="fr-FR"/>
        </w:rPr>
        <w:t xml:space="preserve"> et de la communauté bénéficiaire.</w:t>
      </w:r>
    </w:p>
    <w:p w14:paraId="4C649ECE" w14:textId="77777777" w:rsidR="00A43D1B" w:rsidRDefault="00A43D1B" w:rsidP="00905A2F">
      <w:pPr>
        <w:ind w:left="567" w:hanging="709"/>
        <w:jc w:val="both"/>
        <w:rPr>
          <w:rFonts w:ascii="Source Sans Pro" w:eastAsia="Verdana" w:hAnsi="Source Sans Pro" w:cs="Verdana"/>
          <w:sz w:val="24"/>
          <w:szCs w:val="24"/>
          <w:lang w:val="fr-CD"/>
        </w:rPr>
      </w:pPr>
      <w:r>
        <w:rPr>
          <w:rFonts w:ascii="Source Sans Pro" w:hAnsi="Source Sans Pro"/>
          <w:b/>
          <w:sz w:val="24"/>
          <w:szCs w:val="24"/>
          <w:lang w:val="fr-FR"/>
        </w:rPr>
        <w:t xml:space="preserve">Activité </w:t>
      </w:r>
      <w:r w:rsidR="00293327" w:rsidRPr="00AA02BF">
        <w:rPr>
          <w:rFonts w:ascii="Source Sans Pro" w:hAnsi="Source Sans Pro"/>
          <w:b/>
          <w:sz w:val="24"/>
          <w:szCs w:val="24"/>
          <w:lang w:val="fr-FR"/>
        </w:rPr>
        <w:t xml:space="preserve">3.3. </w:t>
      </w:r>
      <w:r w:rsidR="00293327" w:rsidRPr="00AA02BF">
        <w:rPr>
          <w:rFonts w:ascii="Source Sans Pro" w:eastAsia="Verdana" w:hAnsi="Source Sans Pro" w:cs="Verdana"/>
          <w:sz w:val="24"/>
          <w:szCs w:val="24"/>
          <w:lang w:val="fr-CD"/>
        </w:rPr>
        <w:t xml:space="preserve">45 enfants souffrant de l’otite ont été </w:t>
      </w:r>
      <w:r w:rsidR="00441409" w:rsidRPr="00AA02BF">
        <w:rPr>
          <w:rFonts w:ascii="Source Sans Pro" w:eastAsia="Verdana" w:hAnsi="Source Sans Pro" w:cs="Verdana"/>
          <w:sz w:val="24"/>
          <w:szCs w:val="24"/>
          <w:lang w:val="fr-CD"/>
        </w:rPr>
        <w:t>dépistés</w:t>
      </w:r>
      <w:r w:rsidR="00293327" w:rsidRPr="00AA02BF">
        <w:rPr>
          <w:rFonts w:ascii="Source Sans Pro" w:eastAsia="Verdana" w:hAnsi="Source Sans Pro" w:cs="Verdana"/>
          <w:sz w:val="24"/>
          <w:szCs w:val="24"/>
          <w:lang w:val="fr-CD"/>
        </w:rPr>
        <w:t xml:space="preserve"> dont 18 </w:t>
      </w:r>
      <w:r w:rsidR="00441409" w:rsidRPr="00AA02BF">
        <w:rPr>
          <w:rFonts w:ascii="Source Sans Pro" w:eastAsia="Verdana" w:hAnsi="Source Sans Pro" w:cs="Verdana"/>
          <w:sz w:val="24"/>
          <w:szCs w:val="24"/>
          <w:lang w:val="fr-CD"/>
        </w:rPr>
        <w:t>garçons</w:t>
      </w:r>
      <w:r w:rsidR="00293327" w:rsidRPr="00AA02BF">
        <w:rPr>
          <w:rFonts w:ascii="Source Sans Pro" w:eastAsia="Verdana" w:hAnsi="Source Sans Pro" w:cs="Verdana"/>
          <w:sz w:val="24"/>
          <w:szCs w:val="24"/>
          <w:lang w:val="fr-CD"/>
        </w:rPr>
        <w:t xml:space="preserve"> et 27 filles, parmi ces cas : 16 (6 Garçons et 10Filles) souffrent de l’otite moyenne aigue et 29 (12 Garçons et 17 Filles) souffrent de l’otite moyenne chronique. 173 enfants (76 garçons et 97 filles) ont eu des bouchons de </w:t>
      </w:r>
      <w:r w:rsidR="00441409" w:rsidRPr="00AA02BF">
        <w:rPr>
          <w:rFonts w:ascii="Source Sans Pro" w:eastAsia="Verdana" w:hAnsi="Source Sans Pro" w:cs="Verdana"/>
          <w:sz w:val="24"/>
          <w:szCs w:val="24"/>
          <w:lang w:val="fr-CD"/>
        </w:rPr>
        <w:t>cérumen</w:t>
      </w:r>
      <w:r w:rsidR="00293327" w:rsidRPr="00AA02BF">
        <w:rPr>
          <w:rFonts w:ascii="Source Sans Pro" w:eastAsia="Verdana" w:hAnsi="Source Sans Pro" w:cs="Verdana"/>
          <w:sz w:val="24"/>
          <w:szCs w:val="24"/>
          <w:lang w:val="fr-CD"/>
        </w:rPr>
        <w:t xml:space="preserve">. </w:t>
      </w:r>
      <w:r w:rsidR="00441409" w:rsidRPr="00AA02BF">
        <w:rPr>
          <w:rFonts w:ascii="Source Sans Pro" w:eastAsia="Verdana" w:hAnsi="Source Sans Pro" w:cs="Verdana"/>
          <w:sz w:val="24"/>
          <w:szCs w:val="24"/>
          <w:lang w:val="fr-CD"/>
        </w:rPr>
        <w:t>Tous ont</w:t>
      </w:r>
      <w:r w:rsidR="00293327" w:rsidRPr="00AA02BF">
        <w:rPr>
          <w:rFonts w:ascii="Source Sans Pro" w:eastAsia="Verdana" w:hAnsi="Source Sans Pro" w:cs="Verdana"/>
          <w:sz w:val="24"/>
          <w:szCs w:val="24"/>
          <w:lang w:val="fr-CD"/>
        </w:rPr>
        <w:t xml:space="preserve"> été soignés par l’équipe ORL des Villages Bondeko </w:t>
      </w:r>
    </w:p>
    <w:p w14:paraId="1340359A" w14:textId="77777777" w:rsidR="00A43D1B" w:rsidRDefault="00A43D1B" w:rsidP="00905A2F">
      <w:pPr>
        <w:ind w:left="567" w:hanging="709"/>
        <w:jc w:val="both"/>
        <w:rPr>
          <w:rFonts w:ascii="Source Sans Pro" w:eastAsia="Verdana" w:hAnsi="Source Sans Pro" w:cs="Verdana"/>
          <w:sz w:val="24"/>
          <w:szCs w:val="24"/>
          <w:lang w:val="fr-CD"/>
        </w:rPr>
      </w:pPr>
      <w:r>
        <w:rPr>
          <w:rFonts w:ascii="Source Sans Pro" w:hAnsi="Source Sans Pro"/>
          <w:b/>
          <w:sz w:val="24"/>
          <w:szCs w:val="24"/>
          <w:lang w:val="fr-FR"/>
        </w:rPr>
        <w:t xml:space="preserve">Activité </w:t>
      </w:r>
      <w:r w:rsidR="00293327" w:rsidRPr="00AA02BF">
        <w:rPr>
          <w:rFonts w:ascii="Source Sans Pro" w:hAnsi="Source Sans Pro"/>
          <w:b/>
          <w:sz w:val="24"/>
          <w:szCs w:val="24"/>
          <w:lang w:val="fr-FR"/>
        </w:rPr>
        <w:t xml:space="preserve">3.4. </w:t>
      </w:r>
      <w:r w:rsidR="00441409" w:rsidRPr="00AA02BF">
        <w:rPr>
          <w:rFonts w:ascii="Source Sans Pro" w:eastAsia="Verdana" w:hAnsi="Source Sans Pro" w:cs="Verdana"/>
          <w:sz w:val="24"/>
          <w:szCs w:val="24"/>
          <w:lang w:val="fr-CD"/>
        </w:rPr>
        <w:t>Le Médecin</w:t>
      </w:r>
      <w:r w:rsidR="00293327" w:rsidRPr="00AA02BF">
        <w:rPr>
          <w:rFonts w:ascii="Source Sans Pro" w:eastAsia="Verdana" w:hAnsi="Source Sans Pro" w:cs="Verdana"/>
          <w:sz w:val="24"/>
          <w:szCs w:val="24"/>
          <w:lang w:val="fr-CD"/>
        </w:rPr>
        <w:t xml:space="preserve"> ORL a formé du 25 au 29 novembre 2024, au Village Bondeko/Kabambare, 10 techniciens (3 hommes et 7 femmes) pour fournir les services </w:t>
      </w:r>
      <w:r w:rsidR="00441409" w:rsidRPr="00AA02BF">
        <w:rPr>
          <w:rFonts w:ascii="Source Sans Pro" w:eastAsia="Verdana" w:hAnsi="Source Sans Pro" w:cs="Verdana"/>
          <w:sz w:val="24"/>
          <w:szCs w:val="24"/>
          <w:lang w:val="fr-CD"/>
        </w:rPr>
        <w:t>auditifs et</w:t>
      </w:r>
      <w:r w:rsidR="00293327" w:rsidRPr="00AA02BF">
        <w:rPr>
          <w:rFonts w:ascii="Source Sans Pro" w:eastAsia="Verdana" w:hAnsi="Source Sans Pro" w:cs="Verdana"/>
          <w:sz w:val="24"/>
          <w:szCs w:val="24"/>
          <w:lang w:val="fr-CD"/>
        </w:rPr>
        <w:t xml:space="preserve"> </w:t>
      </w:r>
      <w:r w:rsidR="00441409" w:rsidRPr="00AA02BF">
        <w:rPr>
          <w:rFonts w:ascii="Source Sans Pro" w:eastAsia="Verdana" w:hAnsi="Source Sans Pro" w:cs="Verdana"/>
          <w:sz w:val="24"/>
          <w:szCs w:val="24"/>
          <w:lang w:val="fr-CD"/>
        </w:rPr>
        <w:t>gérer</w:t>
      </w:r>
      <w:r w:rsidR="00293327" w:rsidRPr="00AA02BF">
        <w:rPr>
          <w:rFonts w:ascii="Source Sans Pro" w:eastAsia="Verdana" w:hAnsi="Source Sans Pro" w:cs="Verdana"/>
          <w:sz w:val="24"/>
          <w:szCs w:val="24"/>
          <w:lang w:val="fr-CD"/>
        </w:rPr>
        <w:t xml:space="preserve"> la </w:t>
      </w:r>
      <w:r w:rsidR="00441409" w:rsidRPr="00AA02BF">
        <w:rPr>
          <w:rFonts w:ascii="Source Sans Pro" w:eastAsia="Verdana" w:hAnsi="Source Sans Pro" w:cs="Verdana"/>
          <w:sz w:val="24"/>
          <w:szCs w:val="24"/>
          <w:lang w:val="fr-CD"/>
        </w:rPr>
        <w:t>référence</w:t>
      </w:r>
      <w:r w:rsidR="00293327" w:rsidRPr="00AA02BF">
        <w:rPr>
          <w:rFonts w:ascii="Source Sans Pro" w:eastAsia="Verdana" w:hAnsi="Source Sans Pro" w:cs="Verdana"/>
          <w:sz w:val="24"/>
          <w:szCs w:val="24"/>
          <w:lang w:val="fr-CD"/>
        </w:rPr>
        <w:t xml:space="preserve"> et la contre-référence dans la </w:t>
      </w:r>
      <w:r w:rsidR="00441409" w:rsidRPr="00AA02BF">
        <w:rPr>
          <w:rFonts w:ascii="Source Sans Pro" w:eastAsia="Verdana" w:hAnsi="Source Sans Pro" w:cs="Verdana"/>
          <w:sz w:val="24"/>
          <w:szCs w:val="24"/>
          <w:lang w:val="fr-CD"/>
        </w:rPr>
        <w:t>communauté ;</w:t>
      </w:r>
      <w:r w:rsidR="00293327" w:rsidRPr="00AA02BF">
        <w:rPr>
          <w:rFonts w:ascii="Source Sans Pro" w:eastAsia="Verdana" w:hAnsi="Source Sans Pro" w:cs="Verdana"/>
          <w:sz w:val="24"/>
          <w:szCs w:val="24"/>
          <w:lang w:val="fr-CD"/>
        </w:rPr>
        <w:t xml:space="preserve"> tous infirmiers de zone de santé de 10 communes de </w:t>
      </w:r>
      <w:r w:rsidR="00441409" w:rsidRPr="00AA02BF">
        <w:rPr>
          <w:rFonts w:ascii="Source Sans Pro" w:eastAsia="Verdana" w:hAnsi="Source Sans Pro" w:cs="Verdana"/>
          <w:sz w:val="24"/>
          <w:szCs w:val="24"/>
          <w:lang w:val="fr-CD"/>
        </w:rPr>
        <w:t>projet.</w:t>
      </w:r>
    </w:p>
    <w:p w14:paraId="1D33DC4F" w14:textId="77777777" w:rsidR="00A43D1B" w:rsidRDefault="00A43D1B" w:rsidP="00905A2F">
      <w:pPr>
        <w:ind w:left="567" w:hanging="709"/>
        <w:jc w:val="both"/>
        <w:rPr>
          <w:rFonts w:ascii="Source Sans Pro" w:eastAsia="Verdana" w:hAnsi="Source Sans Pro" w:cs="Verdana"/>
          <w:sz w:val="24"/>
          <w:szCs w:val="24"/>
          <w:lang w:val="fr-CD"/>
        </w:rPr>
      </w:pPr>
      <w:r w:rsidRPr="00A43D1B">
        <w:rPr>
          <w:rFonts w:ascii="Source Sans Pro" w:hAnsi="Source Sans Pro"/>
          <w:b/>
          <w:sz w:val="24"/>
          <w:szCs w:val="24"/>
          <w:lang w:val="fr-FR"/>
        </w:rPr>
        <w:t xml:space="preserve">Activité </w:t>
      </w:r>
      <w:r w:rsidR="00293327" w:rsidRPr="00A43D1B">
        <w:rPr>
          <w:rFonts w:ascii="Source Sans Pro" w:hAnsi="Source Sans Pro"/>
          <w:b/>
          <w:sz w:val="24"/>
          <w:szCs w:val="24"/>
          <w:lang w:val="fr-FR"/>
        </w:rPr>
        <w:t>3.</w:t>
      </w:r>
      <w:r w:rsidR="00293327" w:rsidRPr="00A43D1B">
        <w:rPr>
          <w:rFonts w:ascii="Source Sans Pro" w:hAnsi="Source Sans Pro"/>
          <w:b/>
          <w:sz w:val="24"/>
          <w:szCs w:val="24"/>
          <w:lang w:val="fr-CD"/>
        </w:rPr>
        <w:t>5.</w:t>
      </w:r>
      <w:r w:rsidR="00293327" w:rsidRPr="00AA02BF">
        <w:rPr>
          <w:rFonts w:ascii="Source Sans Pro" w:hAnsi="Source Sans Pro"/>
          <w:sz w:val="24"/>
          <w:szCs w:val="24"/>
          <w:lang w:val="fr-CD"/>
        </w:rPr>
        <w:t xml:space="preserve"> </w:t>
      </w:r>
      <w:r w:rsidR="004C562F" w:rsidRPr="00AA02BF">
        <w:rPr>
          <w:rFonts w:ascii="Source Sans Pro" w:eastAsia="Verdana" w:hAnsi="Source Sans Pro" w:cs="Verdana"/>
          <w:sz w:val="24"/>
          <w:szCs w:val="24"/>
          <w:lang w:val="fr-CD"/>
        </w:rPr>
        <w:t>12 prothèses auditives ont été achetés par le projet et 4 filles ont été appareillées dont une âgé de 6 ans, une de 7 ans et de 2 filles âgées de 12 ans</w:t>
      </w:r>
    </w:p>
    <w:p w14:paraId="05C66466" w14:textId="63E62C4F" w:rsidR="008C129B" w:rsidRPr="00A43D1B" w:rsidRDefault="00A43D1B" w:rsidP="00905A2F">
      <w:pPr>
        <w:ind w:left="567" w:hanging="709"/>
        <w:jc w:val="both"/>
        <w:rPr>
          <w:rFonts w:ascii="Source Sans Pro" w:eastAsia="Times New Roman" w:hAnsi="Source Sans Pro" w:cs="Arial"/>
          <w:bCs/>
          <w:sz w:val="24"/>
          <w:szCs w:val="24"/>
          <w:lang w:val="fr-FR" w:eastAsia="fr-FR"/>
        </w:rPr>
      </w:pPr>
      <w:r w:rsidRPr="00A43D1B">
        <w:rPr>
          <w:rFonts w:ascii="Source Sans Pro" w:hAnsi="Source Sans Pro"/>
          <w:b/>
          <w:sz w:val="24"/>
          <w:szCs w:val="24"/>
          <w:lang w:val="fr-CD"/>
        </w:rPr>
        <w:t xml:space="preserve">Activité </w:t>
      </w:r>
      <w:r w:rsidR="004C562F" w:rsidRPr="00A43D1B">
        <w:rPr>
          <w:rFonts w:ascii="Source Sans Pro" w:hAnsi="Source Sans Pro"/>
          <w:b/>
          <w:sz w:val="24"/>
          <w:szCs w:val="24"/>
          <w:lang w:val="fr-CD"/>
        </w:rPr>
        <w:t>3.6.</w:t>
      </w:r>
      <w:r w:rsidR="004C562F" w:rsidRPr="00AA02BF">
        <w:rPr>
          <w:rFonts w:ascii="Source Sans Pro" w:eastAsia="Verdana" w:hAnsi="Source Sans Pro" w:cs="Verdana"/>
          <w:sz w:val="24"/>
          <w:szCs w:val="24"/>
          <w:lang w:val="fr-CD"/>
        </w:rPr>
        <w:t xml:space="preserve"> Dans le cadre de suivi des Enfants dépistés, 24 assistants sociaux des Villages Bondeko (16 hommes et 08 femmes) </w:t>
      </w:r>
      <w:r w:rsidR="00441409" w:rsidRPr="00AA02BF">
        <w:rPr>
          <w:rFonts w:ascii="Source Sans Pro" w:eastAsia="Verdana" w:hAnsi="Source Sans Pro" w:cs="Verdana"/>
          <w:sz w:val="24"/>
          <w:szCs w:val="24"/>
          <w:lang w:val="fr-CD"/>
        </w:rPr>
        <w:t>ont suivi</w:t>
      </w:r>
      <w:r w:rsidR="004C562F" w:rsidRPr="00AA02BF">
        <w:rPr>
          <w:rFonts w:ascii="Source Sans Pro" w:eastAsia="Verdana" w:hAnsi="Source Sans Pro" w:cs="Verdana"/>
          <w:sz w:val="24"/>
          <w:szCs w:val="24"/>
          <w:lang w:val="fr-CD"/>
        </w:rPr>
        <w:t xml:space="preserve"> 69 cas dont 37 garçons et 32 </w:t>
      </w:r>
      <w:r w:rsidR="00441409" w:rsidRPr="00AA02BF">
        <w:rPr>
          <w:rFonts w:ascii="Source Sans Pro" w:eastAsia="Verdana" w:hAnsi="Source Sans Pro" w:cs="Verdana"/>
          <w:sz w:val="24"/>
          <w:szCs w:val="24"/>
          <w:lang w:val="fr-CD"/>
        </w:rPr>
        <w:t>filles dans</w:t>
      </w:r>
      <w:r w:rsidR="004C562F" w:rsidRPr="00AA02BF">
        <w:rPr>
          <w:rFonts w:ascii="Source Sans Pro" w:eastAsia="Verdana" w:hAnsi="Source Sans Pro" w:cs="Verdana"/>
          <w:sz w:val="24"/>
          <w:szCs w:val="24"/>
          <w:lang w:val="fr-CD"/>
        </w:rPr>
        <w:t xml:space="preserve"> 7 communes du projet</w:t>
      </w:r>
    </w:p>
    <w:p w14:paraId="0F7178E7" w14:textId="77777777" w:rsidR="00D80B30" w:rsidRPr="00AA02BF" w:rsidRDefault="00D80B30" w:rsidP="00905A2F">
      <w:pPr>
        <w:pStyle w:val="Standard"/>
        <w:spacing w:after="0" w:line="240" w:lineRule="auto"/>
        <w:ind w:left="142"/>
        <w:jc w:val="both"/>
        <w:rPr>
          <w:rFonts w:ascii="Source Sans Pro" w:hAnsi="Source Sans Pro"/>
          <w:sz w:val="24"/>
          <w:szCs w:val="24"/>
          <w:lang w:val="fr-CD"/>
        </w:rPr>
      </w:pPr>
    </w:p>
    <w:p w14:paraId="76CC0C54" w14:textId="27648C82" w:rsidR="006F08FB" w:rsidRPr="00A43D1B" w:rsidRDefault="006F08FB" w:rsidP="00905A2F">
      <w:pPr>
        <w:pStyle w:val="Paragraphedeliste"/>
        <w:numPr>
          <w:ilvl w:val="0"/>
          <w:numId w:val="3"/>
        </w:numPr>
        <w:ind w:left="284"/>
        <w:jc w:val="both"/>
        <w:rPr>
          <w:rFonts w:ascii="Source Sans Pro" w:hAnsi="Source Sans Pro"/>
          <w:b/>
          <w:sz w:val="24"/>
          <w:szCs w:val="24"/>
          <w:lang w:val="fr-FR"/>
        </w:rPr>
      </w:pPr>
      <w:r w:rsidRPr="00AA02BF">
        <w:rPr>
          <w:rFonts w:ascii="Source Sans Pro" w:hAnsi="Source Sans Pro"/>
          <w:b/>
          <w:sz w:val="24"/>
          <w:szCs w:val="24"/>
          <w:lang w:val="fr-FR"/>
        </w:rPr>
        <w:t>Défis et Leçons Apprises :</w:t>
      </w:r>
    </w:p>
    <w:tbl>
      <w:tblPr>
        <w:tblStyle w:val="CHECTable2"/>
        <w:tblW w:w="9249" w:type="dxa"/>
        <w:tblLook w:val="04A0" w:firstRow="1" w:lastRow="0" w:firstColumn="1" w:lastColumn="0" w:noHBand="0" w:noVBand="1"/>
      </w:tblPr>
      <w:tblGrid>
        <w:gridCol w:w="3818"/>
        <w:gridCol w:w="5431"/>
      </w:tblGrid>
      <w:tr w:rsidR="006F08FB" w:rsidRPr="00AA02BF" w14:paraId="7EA4FC75" w14:textId="77777777" w:rsidTr="00BF530C">
        <w:trPr>
          <w:cnfStyle w:val="100000000000" w:firstRow="1" w:lastRow="0" w:firstColumn="0" w:lastColumn="0" w:oddVBand="0" w:evenVBand="0" w:oddHBand="0" w:evenHBand="0" w:firstRowFirstColumn="0" w:firstRowLastColumn="0" w:lastRowFirstColumn="0" w:lastRowLastColumn="0"/>
        </w:trPr>
        <w:tc>
          <w:tcPr>
            <w:tcW w:w="3818" w:type="dxa"/>
          </w:tcPr>
          <w:p w14:paraId="0D01EF20" w14:textId="77777777" w:rsidR="006F08FB" w:rsidRPr="00AA02BF" w:rsidRDefault="006F08FB" w:rsidP="00905A2F">
            <w:pPr>
              <w:jc w:val="both"/>
              <w:rPr>
                <w:rFonts w:ascii="Source Sans Pro" w:hAnsi="Source Sans Pro"/>
                <w:sz w:val="24"/>
                <w:szCs w:val="24"/>
                <w:lang w:val="fr-FR"/>
              </w:rPr>
            </w:pPr>
            <w:r w:rsidRPr="00AA02BF">
              <w:rPr>
                <w:rFonts w:ascii="Source Sans Pro" w:hAnsi="Source Sans Pro"/>
                <w:sz w:val="24"/>
                <w:szCs w:val="24"/>
                <w:lang w:val="fr-FR"/>
              </w:rPr>
              <w:t>Défis</w:t>
            </w:r>
          </w:p>
        </w:tc>
        <w:tc>
          <w:tcPr>
            <w:tcW w:w="5431" w:type="dxa"/>
          </w:tcPr>
          <w:p w14:paraId="1E3F54CD" w14:textId="77777777" w:rsidR="006F08FB" w:rsidRPr="00AA02BF" w:rsidRDefault="006F08FB" w:rsidP="00905A2F">
            <w:pPr>
              <w:jc w:val="both"/>
              <w:rPr>
                <w:rFonts w:ascii="Source Sans Pro" w:hAnsi="Source Sans Pro"/>
                <w:sz w:val="24"/>
                <w:szCs w:val="24"/>
                <w:lang w:val="fr-FR"/>
              </w:rPr>
            </w:pPr>
            <w:r w:rsidRPr="00AA02BF">
              <w:rPr>
                <w:rFonts w:ascii="Source Sans Pro" w:hAnsi="Source Sans Pro"/>
                <w:sz w:val="24"/>
                <w:szCs w:val="24"/>
                <w:lang w:val="fr-FR"/>
              </w:rPr>
              <w:t>Leçons apprises / Solutions</w:t>
            </w:r>
          </w:p>
        </w:tc>
      </w:tr>
      <w:tr w:rsidR="006F08FB" w:rsidRPr="007765D4" w14:paraId="7AEFF513" w14:textId="77777777" w:rsidTr="00BF530C">
        <w:tc>
          <w:tcPr>
            <w:tcW w:w="3818" w:type="dxa"/>
          </w:tcPr>
          <w:p w14:paraId="1A76195B" w14:textId="161DCC51" w:rsidR="006F08FB" w:rsidRPr="00AA02BF" w:rsidRDefault="00BF530C" w:rsidP="00905A2F">
            <w:pPr>
              <w:jc w:val="both"/>
              <w:rPr>
                <w:rFonts w:ascii="Source Sans Pro" w:hAnsi="Source Sans Pro"/>
                <w:sz w:val="24"/>
                <w:szCs w:val="24"/>
                <w:lang w:val="fr-FR"/>
              </w:rPr>
            </w:pPr>
            <w:r>
              <w:rPr>
                <w:rFonts w:ascii="Source Sans Pro" w:hAnsi="Source Sans Pro"/>
                <w:sz w:val="24"/>
                <w:szCs w:val="24"/>
                <w:lang w:val="fr-FR"/>
              </w:rPr>
              <w:t>La durée de l</w:t>
            </w:r>
            <w:r w:rsidRPr="00BF530C">
              <w:rPr>
                <w:rFonts w:ascii="Source Sans Pro" w:hAnsi="Source Sans Pro"/>
                <w:sz w:val="24"/>
                <w:szCs w:val="24"/>
                <w:lang w:val="fr-FR"/>
              </w:rPr>
              <w:t>a formation des enseignants en langue des signes pour l'inclusion des élèves sourds dans 10 écoles inclusives est trop courte pour être efficace.</w:t>
            </w:r>
          </w:p>
        </w:tc>
        <w:tc>
          <w:tcPr>
            <w:tcW w:w="5431" w:type="dxa"/>
          </w:tcPr>
          <w:p w14:paraId="3FB76D7C" w14:textId="59673303" w:rsidR="006F08FB" w:rsidRPr="00AA02BF" w:rsidRDefault="00BF530C" w:rsidP="00905A2F">
            <w:pPr>
              <w:jc w:val="both"/>
              <w:rPr>
                <w:rFonts w:ascii="Source Sans Pro" w:hAnsi="Source Sans Pro"/>
                <w:sz w:val="24"/>
                <w:szCs w:val="24"/>
                <w:lang w:val="fr-FR"/>
              </w:rPr>
            </w:pPr>
            <w:r w:rsidRPr="00AA02BF">
              <w:rPr>
                <w:rFonts w:ascii="Source Sans Pro" w:hAnsi="Source Sans Pro"/>
                <w:sz w:val="24"/>
                <w:szCs w:val="24"/>
                <w:lang w:val="fr-CD"/>
              </w:rPr>
              <w:t>Renforcement des</w:t>
            </w:r>
            <w:r w:rsidR="006C0295" w:rsidRPr="00AA02BF">
              <w:rPr>
                <w:rFonts w:ascii="Source Sans Pro" w:hAnsi="Source Sans Pro"/>
                <w:sz w:val="24"/>
                <w:szCs w:val="24"/>
                <w:lang w:val="fr-CD"/>
              </w:rPr>
              <w:t xml:space="preserve"> </w:t>
            </w:r>
            <w:r w:rsidRPr="00AA02BF">
              <w:rPr>
                <w:rFonts w:ascii="Source Sans Pro" w:hAnsi="Source Sans Pro"/>
                <w:sz w:val="24"/>
                <w:szCs w:val="24"/>
                <w:lang w:val="fr-CD"/>
              </w:rPr>
              <w:t>compétences des</w:t>
            </w:r>
            <w:r w:rsidR="006C0295" w:rsidRPr="00AA02BF">
              <w:rPr>
                <w:rFonts w:ascii="Source Sans Pro" w:hAnsi="Source Sans Pro"/>
                <w:sz w:val="24"/>
                <w:szCs w:val="24"/>
                <w:lang w:val="fr-CD"/>
              </w:rPr>
              <w:t xml:space="preserve"> enseignants des écoles inclusives en langue des signes</w:t>
            </w:r>
            <w:r>
              <w:rPr>
                <w:rFonts w:ascii="Source Sans Pro" w:hAnsi="Source Sans Pro"/>
                <w:sz w:val="24"/>
                <w:szCs w:val="24"/>
                <w:lang w:val="fr-CD"/>
              </w:rPr>
              <w:t>.</w:t>
            </w:r>
            <w:r w:rsidR="006C0295" w:rsidRPr="00AA02BF">
              <w:rPr>
                <w:rFonts w:ascii="Source Sans Pro" w:eastAsia="Verdana" w:hAnsi="Source Sans Pro" w:cs="Verdana"/>
                <w:sz w:val="24"/>
                <w:szCs w:val="24"/>
                <w:lang w:val="fr-CD"/>
              </w:rPr>
              <w:t xml:space="preserve"> </w:t>
            </w:r>
          </w:p>
        </w:tc>
      </w:tr>
      <w:tr w:rsidR="006F08FB" w:rsidRPr="007765D4" w14:paraId="2B4FF803" w14:textId="77777777" w:rsidTr="00BF530C">
        <w:tc>
          <w:tcPr>
            <w:tcW w:w="3818" w:type="dxa"/>
          </w:tcPr>
          <w:p w14:paraId="0AD34EFA" w14:textId="61BFF8B3" w:rsidR="006F08FB" w:rsidRPr="007765D4" w:rsidRDefault="006C0295" w:rsidP="00905A2F">
            <w:pPr>
              <w:jc w:val="both"/>
              <w:rPr>
                <w:rFonts w:ascii="Source Sans Pro" w:hAnsi="Source Sans Pro"/>
                <w:sz w:val="24"/>
                <w:szCs w:val="24"/>
                <w:lang w:val="fr-FR"/>
              </w:rPr>
            </w:pPr>
            <w:r w:rsidRPr="007765D4">
              <w:rPr>
                <w:rFonts w:ascii="Source Sans Pro" w:hAnsi="Source Sans Pro"/>
                <w:sz w:val="24"/>
                <w:szCs w:val="24"/>
                <w:lang w:val="fr-FR"/>
              </w:rPr>
              <w:t xml:space="preserve">  </w:t>
            </w:r>
            <w:r w:rsidR="00941B94" w:rsidRPr="007765D4">
              <w:rPr>
                <w:rFonts w:ascii="Source Sans Pro" w:hAnsi="Source Sans Pro"/>
                <w:sz w:val="24"/>
                <w:szCs w:val="24"/>
                <w:lang w:val="fr-FR"/>
              </w:rPr>
              <w:t xml:space="preserve">Donner l’information à temps </w:t>
            </w:r>
            <w:proofErr w:type="spellStart"/>
            <w:r w:rsidR="00941B94" w:rsidRPr="007765D4">
              <w:rPr>
                <w:rFonts w:ascii="Source Sans Pro" w:hAnsi="Source Sans Pro"/>
                <w:sz w:val="24"/>
                <w:szCs w:val="24"/>
                <w:lang w:val="fr-FR"/>
              </w:rPr>
              <w:t>reel</w:t>
            </w:r>
            <w:proofErr w:type="spellEnd"/>
            <w:r w:rsidR="00941B94" w:rsidRPr="007765D4">
              <w:rPr>
                <w:rFonts w:ascii="Source Sans Pro" w:hAnsi="Source Sans Pro"/>
                <w:sz w:val="24"/>
                <w:szCs w:val="24"/>
                <w:lang w:val="fr-FR"/>
              </w:rPr>
              <w:t xml:space="preserve"> en utilisant les canaux de communication existants</w:t>
            </w:r>
            <w:r w:rsidRPr="007765D4">
              <w:rPr>
                <w:rFonts w:ascii="Source Sans Pro" w:hAnsi="Source Sans Pro"/>
                <w:sz w:val="24"/>
                <w:szCs w:val="24"/>
                <w:lang w:val="fr-FR"/>
              </w:rPr>
              <w:t xml:space="preserve"> </w:t>
            </w:r>
          </w:p>
          <w:p w14:paraId="6299E198" w14:textId="2172A92E" w:rsidR="00523D83" w:rsidRPr="00AA02BF" w:rsidRDefault="00523D83" w:rsidP="00905A2F">
            <w:pPr>
              <w:jc w:val="both"/>
              <w:rPr>
                <w:rFonts w:ascii="Source Sans Pro" w:hAnsi="Source Sans Pro"/>
                <w:sz w:val="24"/>
                <w:szCs w:val="24"/>
                <w:lang w:val="fr-FR"/>
              </w:rPr>
            </w:pPr>
          </w:p>
        </w:tc>
        <w:tc>
          <w:tcPr>
            <w:tcW w:w="5431" w:type="dxa"/>
          </w:tcPr>
          <w:p w14:paraId="4470829F" w14:textId="15615D90" w:rsidR="006F08FB" w:rsidRPr="00AA02BF" w:rsidRDefault="006C0295" w:rsidP="00905A2F">
            <w:pPr>
              <w:jc w:val="both"/>
              <w:rPr>
                <w:rFonts w:ascii="Source Sans Pro" w:hAnsi="Source Sans Pro"/>
                <w:sz w:val="24"/>
                <w:szCs w:val="24"/>
                <w:lang w:val="fr-FR"/>
              </w:rPr>
            </w:pPr>
            <w:r w:rsidRPr="00AA02BF">
              <w:rPr>
                <w:rFonts w:ascii="Source Sans Pro" w:hAnsi="Source Sans Pro"/>
                <w:sz w:val="24"/>
                <w:szCs w:val="24"/>
                <w:lang w:val="fr-CD"/>
              </w:rPr>
              <w:t xml:space="preserve">Mettre en place un système de communication efficace entre les intervenants du système de l’éducation </w:t>
            </w:r>
            <w:r w:rsidR="00BF530C" w:rsidRPr="00AA02BF">
              <w:rPr>
                <w:rFonts w:ascii="Source Sans Pro" w:hAnsi="Source Sans Pro"/>
                <w:sz w:val="24"/>
                <w:szCs w:val="24"/>
                <w:lang w:val="fr-CD"/>
              </w:rPr>
              <w:t>inclusive :</w:t>
            </w:r>
            <w:r w:rsidRPr="00AA02BF">
              <w:rPr>
                <w:rFonts w:ascii="Source Sans Pro" w:hAnsi="Source Sans Pro"/>
                <w:sz w:val="24"/>
                <w:szCs w:val="24"/>
                <w:lang w:val="fr-CD"/>
              </w:rPr>
              <w:t xml:space="preserve"> Villages Bondeko et écoles inclusives pour une bonne mise en </w:t>
            </w:r>
            <w:r w:rsidR="00BF530C" w:rsidRPr="00AA02BF">
              <w:rPr>
                <w:rFonts w:ascii="Source Sans Pro" w:hAnsi="Source Sans Pro"/>
                <w:sz w:val="24"/>
                <w:szCs w:val="24"/>
                <w:lang w:val="fr-CD"/>
              </w:rPr>
              <w:t>œuvre</w:t>
            </w:r>
            <w:r w:rsidRPr="00AA02BF">
              <w:rPr>
                <w:rFonts w:ascii="Source Sans Pro" w:hAnsi="Source Sans Pro"/>
                <w:sz w:val="24"/>
                <w:szCs w:val="24"/>
                <w:lang w:val="fr-CD"/>
              </w:rPr>
              <w:t xml:space="preserve"> du projet</w:t>
            </w:r>
            <w:r w:rsidR="00BF530C">
              <w:rPr>
                <w:rFonts w:ascii="Source Sans Pro" w:hAnsi="Source Sans Pro"/>
                <w:sz w:val="24"/>
                <w:szCs w:val="24"/>
                <w:lang w:val="fr-CD"/>
              </w:rPr>
              <w:t>.</w:t>
            </w:r>
          </w:p>
        </w:tc>
      </w:tr>
      <w:tr w:rsidR="006F08FB" w:rsidRPr="007765D4" w14:paraId="09E3AE04" w14:textId="77777777" w:rsidTr="00BF530C">
        <w:tc>
          <w:tcPr>
            <w:tcW w:w="3818" w:type="dxa"/>
          </w:tcPr>
          <w:p w14:paraId="35EA544C" w14:textId="76524D98" w:rsidR="006F08FB" w:rsidRPr="00AA02BF" w:rsidRDefault="006C0295" w:rsidP="00905A2F">
            <w:pPr>
              <w:jc w:val="both"/>
              <w:rPr>
                <w:rFonts w:ascii="Source Sans Pro" w:hAnsi="Source Sans Pro"/>
                <w:sz w:val="24"/>
                <w:szCs w:val="24"/>
                <w:lang w:val="fr-FR"/>
              </w:rPr>
            </w:pPr>
            <w:r w:rsidRPr="00AA02BF">
              <w:rPr>
                <w:rFonts w:ascii="Source Sans Pro" w:hAnsi="Source Sans Pro"/>
                <w:sz w:val="24"/>
                <w:szCs w:val="24"/>
                <w:lang w:val="fr-CD"/>
              </w:rPr>
              <w:lastRenderedPageBreak/>
              <w:t xml:space="preserve"> Réaliser la campagne et le dépistage dans les 3 autres communes du projet </w:t>
            </w:r>
          </w:p>
        </w:tc>
        <w:tc>
          <w:tcPr>
            <w:tcW w:w="5431" w:type="dxa"/>
          </w:tcPr>
          <w:p w14:paraId="79B0ACD7" w14:textId="75CAD31A" w:rsidR="006F08FB" w:rsidRPr="00AA02BF" w:rsidRDefault="006C0295" w:rsidP="00905A2F">
            <w:pPr>
              <w:jc w:val="both"/>
              <w:rPr>
                <w:rFonts w:ascii="Source Sans Pro" w:hAnsi="Source Sans Pro"/>
                <w:sz w:val="24"/>
                <w:szCs w:val="24"/>
                <w:lang w:val="fr-FR"/>
              </w:rPr>
            </w:pPr>
            <w:r w:rsidRPr="00AA02BF">
              <w:rPr>
                <w:rFonts w:ascii="Source Sans Pro" w:hAnsi="Source Sans Pro"/>
                <w:sz w:val="24"/>
                <w:szCs w:val="24"/>
                <w:lang w:val="fr-CD"/>
              </w:rPr>
              <w:t>Prise de contact avec les Intervenants (</w:t>
            </w:r>
            <w:r w:rsidR="00BF530C" w:rsidRPr="00AA02BF">
              <w:rPr>
                <w:rFonts w:ascii="Source Sans Pro" w:hAnsi="Source Sans Pro"/>
                <w:sz w:val="24"/>
                <w:szCs w:val="24"/>
                <w:lang w:val="fr-CD"/>
              </w:rPr>
              <w:t xml:space="preserve">Leaders </w:t>
            </w:r>
            <w:r w:rsidR="00905A2F" w:rsidRPr="00AA02BF">
              <w:rPr>
                <w:rFonts w:ascii="Source Sans Pro" w:hAnsi="Source Sans Pro"/>
                <w:sz w:val="24"/>
                <w:szCs w:val="24"/>
                <w:lang w:val="fr-CD"/>
              </w:rPr>
              <w:t>communautaires,</w:t>
            </w:r>
            <w:r w:rsidRPr="00AA02BF">
              <w:rPr>
                <w:rFonts w:ascii="Source Sans Pro" w:hAnsi="Source Sans Pro"/>
                <w:sz w:val="24"/>
                <w:szCs w:val="24"/>
                <w:lang w:val="fr-CD"/>
              </w:rPr>
              <w:t xml:space="preserve"> écoles   et équipe ORL) pour le bon déroulement de l’activité dans les 3 communes (</w:t>
            </w:r>
            <w:proofErr w:type="spellStart"/>
            <w:r w:rsidRPr="00AA02BF">
              <w:rPr>
                <w:rFonts w:ascii="Source Sans Pro" w:hAnsi="Source Sans Pro"/>
                <w:sz w:val="24"/>
                <w:szCs w:val="24"/>
                <w:lang w:val="fr-CD"/>
              </w:rPr>
              <w:t>Kasa-Vubu</w:t>
            </w:r>
            <w:proofErr w:type="spellEnd"/>
            <w:r w:rsidRPr="00AA02BF">
              <w:rPr>
                <w:rFonts w:ascii="Source Sans Pro" w:hAnsi="Source Sans Pro"/>
                <w:sz w:val="24"/>
                <w:szCs w:val="24"/>
                <w:lang w:val="fr-CD"/>
              </w:rPr>
              <w:t xml:space="preserve">, </w:t>
            </w:r>
            <w:proofErr w:type="gramStart"/>
            <w:r w:rsidRPr="00AA02BF">
              <w:rPr>
                <w:rFonts w:ascii="Source Sans Pro" w:hAnsi="Source Sans Pro"/>
                <w:sz w:val="24"/>
                <w:szCs w:val="24"/>
                <w:lang w:val="fr-CD"/>
              </w:rPr>
              <w:t>Lemba  et</w:t>
            </w:r>
            <w:proofErr w:type="gramEnd"/>
            <w:r w:rsidRPr="00AA02BF">
              <w:rPr>
                <w:rFonts w:ascii="Source Sans Pro" w:hAnsi="Source Sans Pro"/>
                <w:sz w:val="24"/>
                <w:szCs w:val="24"/>
                <w:lang w:val="fr-CD"/>
              </w:rPr>
              <w:t xml:space="preserve"> N’</w:t>
            </w:r>
            <w:proofErr w:type="spellStart"/>
            <w:r w:rsidRPr="00AA02BF">
              <w:rPr>
                <w:rFonts w:ascii="Source Sans Pro" w:hAnsi="Source Sans Pro"/>
                <w:sz w:val="24"/>
                <w:szCs w:val="24"/>
                <w:lang w:val="fr-CD"/>
              </w:rPr>
              <w:t>djili</w:t>
            </w:r>
            <w:proofErr w:type="spellEnd"/>
            <w:r w:rsidRPr="00AA02BF">
              <w:rPr>
                <w:rFonts w:ascii="Source Sans Pro" w:hAnsi="Source Sans Pro"/>
                <w:sz w:val="24"/>
                <w:szCs w:val="24"/>
                <w:lang w:val="fr-CD"/>
              </w:rPr>
              <w:t>)</w:t>
            </w:r>
          </w:p>
        </w:tc>
      </w:tr>
      <w:tr w:rsidR="006C0295" w:rsidRPr="007765D4" w14:paraId="7814242B" w14:textId="77777777" w:rsidTr="00BF530C">
        <w:tc>
          <w:tcPr>
            <w:tcW w:w="3818" w:type="dxa"/>
          </w:tcPr>
          <w:p w14:paraId="21A48DE1" w14:textId="41F0A862" w:rsidR="006C0295" w:rsidRPr="00AA02BF" w:rsidRDefault="00905A2F" w:rsidP="00905A2F">
            <w:pPr>
              <w:jc w:val="both"/>
              <w:rPr>
                <w:rFonts w:ascii="Source Sans Pro" w:hAnsi="Source Sans Pro"/>
                <w:sz w:val="24"/>
                <w:szCs w:val="24"/>
                <w:lang w:val="fr-CD"/>
              </w:rPr>
            </w:pPr>
            <w:r>
              <w:rPr>
                <w:rFonts w:ascii="Source Sans Pro" w:hAnsi="Source Sans Pro"/>
                <w:sz w:val="24"/>
                <w:szCs w:val="24"/>
                <w:lang w:val="fr-CD"/>
              </w:rPr>
              <w:t>Faible niveau de sensibilisation au niveau communautaire sur l’éducation inclusive</w:t>
            </w:r>
          </w:p>
        </w:tc>
        <w:tc>
          <w:tcPr>
            <w:tcW w:w="5431" w:type="dxa"/>
          </w:tcPr>
          <w:p w14:paraId="40E3A3EA" w14:textId="2FC47363" w:rsidR="006C0295" w:rsidRPr="00AA02BF" w:rsidRDefault="00454391" w:rsidP="00905A2F">
            <w:pPr>
              <w:jc w:val="both"/>
              <w:rPr>
                <w:rFonts w:ascii="Source Sans Pro" w:hAnsi="Source Sans Pro"/>
                <w:sz w:val="24"/>
                <w:szCs w:val="24"/>
                <w:lang w:val="fr-CD"/>
              </w:rPr>
            </w:pPr>
            <w:r w:rsidRPr="00AA02BF">
              <w:rPr>
                <w:rFonts w:ascii="Source Sans Pro" w:hAnsi="Source Sans Pro"/>
                <w:sz w:val="24"/>
                <w:szCs w:val="24"/>
                <w:lang w:val="fr-CD"/>
              </w:rPr>
              <w:t xml:space="preserve">Accompagner les </w:t>
            </w:r>
            <w:r w:rsidR="00BF530C" w:rsidRPr="00AA02BF">
              <w:rPr>
                <w:rFonts w:ascii="Source Sans Pro" w:hAnsi="Source Sans Pro"/>
                <w:sz w:val="24"/>
                <w:szCs w:val="24"/>
                <w:lang w:val="fr-CD"/>
              </w:rPr>
              <w:t>membres de</w:t>
            </w:r>
            <w:r w:rsidRPr="00AA02BF">
              <w:rPr>
                <w:rFonts w:ascii="Source Sans Pro" w:hAnsi="Source Sans Pro"/>
                <w:sz w:val="24"/>
                <w:szCs w:val="24"/>
                <w:lang w:val="fr-CD"/>
              </w:rPr>
              <w:t xml:space="preserve"> la communauté et les </w:t>
            </w:r>
            <w:r w:rsidR="00905A2F" w:rsidRPr="00AA02BF">
              <w:rPr>
                <w:rFonts w:ascii="Source Sans Pro" w:hAnsi="Source Sans Pro"/>
                <w:sz w:val="24"/>
                <w:szCs w:val="24"/>
                <w:lang w:val="fr-CD"/>
              </w:rPr>
              <w:t xml:space="preserve">parents </w:t>
            </w:r>
            <w:proofErr w:type="gramStart"/>
            <w:r w:rsidR="00905A2F" w:rsidRPr="00AA02BF">
              <w:rPr>
                <w:rFonts w:ascii="Source Sans Pro" w:hAnsi="Source Sans Pro"/>
                <w:sz w:val="24"/>
                <w:szCs w:val="24"/>
                <w:lang w:val="fr-CD"/>
              </w:rPr>
              <w:t>dans</w:t>
            </w:r>
            <w:r w:rsidRPr="00AA02BF">
              <w:rPr>
                <w:rFonts w:ascii="Source Sans Pro" w:hAnsi="Source Sans Pro"/>
                <w:sz w:val="24"/>
                <w:szCs w:val="24"/>
                <w:lang w:val="fr-CD"/>
              </w:rPr>
              <w:t xml:space="preserve">  cette</w:t>
            </w:r>
            <w:proofErr w:type="gramEnd"/>
            <w:r w:rsidRPr="00AA02BF">
              <w:rPr>
                <w:rFonts w:ascii="Source Sans Pro" w:hAnsi="Source Sans Pro"/>
                <w:sz w:val="24"/>
                <w:szCs w:val="24"/>
                <w:lang w:val="fr-CD"/>
              </w:rPr>
              <w:t xml:space="preserve"> approche  pour une éducation inclusive durable et de qualité</w:t>
            </w:r>
          </w:p>
        </w:tc>
      </w:tr>
      <w:tr w:rsidR="006C0295" w:rsidRPr="007765D4" w14:paraId="2183C57B" w14:textId="77777777" w:rsidTr="00BF530C">
        <w:tc>
          <w:tcPr>
            <w:tcW w:w="3818" w:type="dxa"/>
          </w:tcPr>
          <w:p w14:paraId="6693D3D0" w14:textId="61FA4055" w:rsidR="00523D83" w:rsidRPr="007765D4" w:rsidRDefault="00905A2F" w:rsidP="00905A2F">
            <w:pPr>
              <w:jc w:val="both"/>
              <w:rPr>
                <w:rFonts w:ascii="Source Sans Pro" w:hAnsi="Source Sans Pro"/>
                <w:sz w:val="24"/>
                <w:szCs w:val="24"/>
                <w:lang w:val="fr-FR"/>
              </w:rPr>
            </w:pPr>
            <w:r>
              <w:rPr>
                <w:rFonts w:ascii="Source Sans Pro" w:hAnsi="Source Sans Pro"/>
                <w:sz w:val="24"/>
                <w:szCs w:val="24"/>
                <w:lang w:val="fr-FR"/>
              </w:rPr>
              <w:t>Faible maitrise de technique de plaidoyer par les équipes</w:t>
            </w:r>
          </w:p>
        </w:tc>
        <w:tc>
          <w:tcPr>
            <w:tcW w:w="5431" w:type="dxa"/>
          </w:tcPr>
          <w:p w14:paraId="5031CC9F" w14:textId="5B567B37" w:rsidR="006C0295" w:rsidRPr="00AA02BF" w:rsidRDefault="00454391" w:rsidP="00905A2F">
            <w:pPr>
              <w:jc w:val="both"/>
              <w:rPr>
                <w:rFonts w:ascii="Source Sans Pro" w:hAnsi="Source Sans Pro"/>
                <w:sz w:val="24"/>
                <w:szCs w:val="24"/>
                <w:lang w:val="fr-CD"/>
              </w:rPr>
            </w:pPr>
            <w:r w:rsidRPr="00AA02BF">
              <w:rPr>
                <w:rFonts w:ascii="Source Sans Pro" w:hAnsi="Source Sans Pro"/>
                <w:sz w:val="24"/>
                <w:szCs w:val="24"/>
                <w:lang w:val="fr-CD"/>
              </w:rPr>
              <w:t>Les nouvelles méthodes apprises lors de la revue annuelle 2024 nous permettront de mener le plaidoyer d’une manière efficiente et efficace</w:t>
            </w:r>
          </w:p>
        </w:tc>
      </w:tr>
    </w:tbl>
    <w:p w14:paraId="7E97974E" w14:textId="77777777" w:rsidR="006F08FB" w:rsidRPr="00AA02BF" w:rsidRDefault="006F08FB" w:rsidP="00905A2F">
      <w:pPr>
        <w:pStyle w:val="Titre1"/>
        <w:numPr>
          <w:ilvl w:val="0"/>
          <w:numId w:val="3"/>
        </w:numPr>
        <w:ind w:left="284"/>
        <w:jc w:val="both"/>
        <w:rPr>
          <w:rFonts w:ascii="Source Sans Pro" w:hAnsi="Source Sans Pro"/>
          <w:b/>
          <w:color w:val="auto"/>
          <w:sz w:val="24"/>
          <w:szCs w:val="24"/>
          <w:lang w:val="fr-FR"/>
        </w:rPr>
      </w:pPr>
      <w:r w:rsidRPr="00AA02BF">
        <w:rPr>
          <w:rFonts w:ascii="Source Sans Pro" w:hAnsi="Source Sans Pro"/>
          <w:b/>
          <w:color w:val="auto"/>
          <w:sz w:val="24"/>
          <w:szCs w:val="24"/>
          <w:lang w:val="fr-FR"/>
        </w:rPr>
        <w:t>Changements dans le Plan de Mise en œuvre et de Personnel (le cas échéant) :</w:t>
      </w:r>
    </w:p>
    <w:p w14:paraId="189492F5" w14:textId="77777777" w:rsidR="006F08FB" w:rsidRPr="00473FA7" w:rsidRDefault="006F08FB" w:rsidP="00905A2F">
      <w:pPr>
        <w:jc w:val="both"/>
        <w:rPr>
          <w:rFonts w:ascii="Source Sans Pro" w:hAnsi="Source Sans Pro"/>
          <w:sz w:val="24"/>
          <w:szCs w:val="24"/>
          <w:lang w:val="fr-FR"/>
        </w:rPr>
      </w:pPr>
      <w:r w:rsidRPr="00473FA7">
        <w:rPr>
          <w:rFonts w:ascii="Source Sans Pro" w:hAnsi="Source Sans Pro"/>
          <w:sz w:val="24"/>
          <w:szCs w:val="24"/>
          <w:lang w:val="fr-FR"/>
        </w:rPr>
        <w:t>Spécifier tout changement ;</w:t>
      </w:r>
    </w:p>
    <w:p w14:paraId="480616D2" w14:textId="023DBBF1" w:rsidR="00B215FC" w:rsidRPr="00AA02BF" w:rsidRDefault="00473FA7" w:rsidP="00905A2F">
      <w:pPr>
        <w:pStyle w:val="Standard"/>
        <w:numPr>
          <w:ilvl w:val="0"/>
          <w:numId w:val="7"/>
        </w:numPr>
        <w:jc w:val="both"/>
        <w:rPr>
          <w:rFonts w:ascii="Source Sans Pro" w:hAnsi="Source Sans Pro"/>
          <w:sz w:val="24"/>
          <w:szCs w:val="24"/>
          <w:lang w:val="fr-CD"/>
        </w:rPr>
      </w:pPr>
      <w:r w:rsidRPr="00AA02BF">
        <w:rPr>
          <w:rFonts w:ascii="Source Sans Pro" w:hAnsi="Source Sans Pro"/>
          <w:sz w:val="24"/>
          <w:szCs w:val="24"/>
          <w:lang w:val="fr-FR"/>
        </w:rPr>
        <w:t>Dans</w:t>
      </w:r>
      <w:r w:rsidR="006F08FB" w:rsidRPr="00AA02BF">
        <w:rPr>
          <w:rFonts w:ascii="Source Sans Pro" w:hAnsi="Source Sans Pro"/>
          <w:sz w:val="24"/>
          <w:szCs w:val="24"/>
          <w:lang w:val="fr-FR"/>
        </w:rPr>
        <w:t xml:space="preserve"> le plan de mise en œuvre</w:t>
      </w:r>
      <w:r w:rsidR="00B215FC" w:rsidRPr="00AA02BF">
        <w:rPr>
          <w:rFonts w:ascii="Source Sans Pro" w:hAnsi="Source Sans Pro"/>
          <w:sz w:val="24"/>
          <w:szCs w:val="24"/>
          <w:lang w:val="fr-FR"/>
        </w:rPr>
        <w:t> :</w:t>
      </w:r>
      <w:r w:rsidR="00B215FC" w:rsidRPr="00AA02BF">
        <w:rPr>
          <w:rFonts w:ascii="Source Sans Pro" w:hAnsi="Source Sans Pro"/>
          <w:sz w:val="24"/>
          <w:szCs w:val="24"/>
          <w:lang w:val="fr-CD"/>
        </w:rPr>
        <w:t xml:space="preserve"> La formation sur le CBID est reportée au mois de juillet 2025 en accord avec le partenaire </w:t>
      </w:r>
      <w:r w:rsidRPr="00AA02BF">
        <w:rPr>
          <w:rFonts w:ascii="Source Sans Pro" w:hAnsi="Source Sans Pro"/>
          <w:sz w:val="24"/>
          <w:szCs w:val="24"/>
          <w:lang w:val="fr-CD"/>
        </w:rPr>
        <w:t>à la suite de</w:t>
      </w:r>
      <w:r w:rsidR="00B215FC" w:rsidRPr="00AA02BF">
        <w:rPr>
          <w:rFonts w:ascii="Source Sans Pro" w:hAnsi="Source Sans Pro"/>
          <w:sz w:val="24"/>
          <w:szCs w:val="24"/>
          <w:lang w:val="fr-CD"/>
        </w:rPr>
        <w:t xml:space="preserve"> la </w:t>
      </w:r>
      <w:r>
        <w:rPr>
          <w:rFonts w:ascii="Source Sans Pro" w:hAnsi="Source Sans Pro"/>
          <w:sz w:val="24"/>
          <w:szCs w:val="24"/>
          <w:lang w:val="fr-CD"/>
        </w:rPr>
        <w:t>l’in</w:t>
      </w:r>
      <w:r w:rsidR="00B215FC" w:rsidRPr="00AA02BF">
        <w:rPr>
          <w:rFonts w:ascii="Source Sans Pro" w:hAnsi="Source Sans Pro"/>
          <w:sz w:val="24"/>
          <w:szCs w:val="24"/>
          <w:lang w:val="fr-CD"/>
        </w:rPr>
        <w:t xml:space="preserve">disponibilité </w:t>
      </w:r>
      <w:r>
        <w:rPr>
          <w:rFonts w:ascii="Source Sans Pro" w:hAnsi="Source Sans Pro"/>
          <w:sz w:val="24"/>
          <w:szCs w:val="24"/>
          <w:lang w:val="fr-CD"/>
        </w:rPr>
        <w:t xml:space="preserve">de l’équipe des </w:t>
      </w:r>
      <w:r w:rsidR="00B215FC" w:rsidRPr="00AA02BF">
        <w:rPr>
          <w:rFonts w:ascii="Source Sans Pro" w:hAnsi="Source Sans Pro"/>
          <w:sz w:val="24"/>
          <w:szCs w:val="24"/>
          <w:lang w:val="fr-CD"/>
        </w:rPr>
        <w:t>formateur</w:t>
      </w:r>
      <w:r>
        <w:rPr>
          <w:rFonts w:ascii="Source Sans Pro" w:hAnsi="Source Sans Pro"/>
          <w:sz w:val="24"/>
          <w:szCs w:val="24"/>
          <w:lang w:val="fr-CD"/>
        </w:rPr>
        <w:t xml:space="preserve">s. </w:t>
      </w:r>
    </w:p>
    <w:p w14:paraId="20293D4B" w14:textId="08240FC6" w:rsidR="00B215FC" w:rsidRPr="00473FA7" w:rsidRDefault="00473FA7" w:rsidP="00905A2F">
      <w:pPr>
        <w:pStyle w:val="Paragraphedeliste"/>
        <w:numPr>
          <w:ilvl w:val="0"/>
          <w:numId w:val="7"/>
        </w:numPr>
        <w:tabs>
          <w:tab w:val="left" w:pos="3969"/>
        </w:tabs>
        <w:jc w:val="both"/>
        <w:rPr>
          <w:rFonts w:ascii="Source Sans Pro" w:hAnsi="Source Sans Pro"/>
          <w:sz w:val="24"/>
          <w:szCs w:val="24"/>
          <w:lang w:val="fr-FR"/>
        </w:rPr>
      </w:pPr>
      <w:r w:rsidRPr="00AA02BF">
        <w:rPr>
          <w:rFonts w:ascii="Source Sans Pro" w:hAnsi="Source Sans Pro"/>
          <w:sz w:val="24"/>
          <w:szCs w:val="24"/>
          <w:lang w:val="fr-FR"/>
        </w:rPr>
        <w:t>Changements</w:t>
      </w:r>
      <w:r w:rsidR="006F08FB" w:rsidRPr="00AA02BF">
        <w:rPr>
          <w:rFonts w:ascii="Source Sans Pro" w:hAnsi="Source Sans Pro"/>
          <w:sz w:val="24"/>
          <w:szCs w:val="24"/>
          <w:lang w:val="fr-FR"/>
        </w:rPr>
        <w:t xml:space="preserve"> dans postes clés liés à la mise en œuvre du projet</w:t>
      </w:r>
      <w:r w:rsidR="00B215FC" w:rsidRPr="00AA02BF">
        <w:rPr>
          <w:rFonts w:ascii="Source Sans Pro" w:hAnsi="Source Sans Pro"/>
          <w:sz w:val="24"/>
          <w:szCs w:val="24"/>
          <w:lang w:val="fr-FR"/>
        </w:rPr>
        <w:t xml:space="preserve"> : </w:t>
      </w:r>
      <w:r w:rsidRPr="00AA02BF">
        <w:rPr>
          <w:rFonts w:ascii="Source Sans Pro" w:hAnsi="Source Sans Pro"/>
          <w:sz w:val="24"/>
          <w:szCs w:val="24"/>
          <w:lang w:val="fr-FR"/>
        </w:rPr>
        <w:t>à la suite du</w:t>
      </w:r>
      <w:r w:rsidR="00B215FC" w:rsidRPr="00AA02BF">
        <w:rPr>
          <w:rFonts w:ascii="Source Sans Pro" w:hAnsi="Source Sans Pro"/>
          <w:sz w:val="24"/>
          <w:szCs w:val="24"/>
          <w:lang w:val="fr-FR"/>
        </w:rPr>
        <w:t xml:space="preserve"> d</w:t>
      </w:r>
      <w:r w:rsidR="00B215FC" w:rsidRPr="00AA02BF">
        <w:rPr>
          <w:rFonts w:ascii="Source Sans Pro" w:hAnsi="Source Sans Pro"/>
          <w:sz w:val="24"/>
          <w:szCs w:val="24"/>
          <w:lang w:val="fr-CD"/>
        </w:rPr>
        <w:t xml:space="preserve">écès de Monsieur l’Abbé Zéphyrin NSIMBA BIMBI, Coordinateur du projet et Coordinateur des Villages Bondeko, décédé le 03 janvier 2025 à </w:t>
      </w:r>
      <w:r w:rsidRPr="00AA02BF">
        <w:rPr>
          <w:rFonts w:ascii="Source Sans Pro" w:hAnsi="Source Sans Pro"/>
          <w:sz w:val="24"/>
          <w:szCs w:val="24"/>
          <w:lang w:val="fr-CD"/>
        </w:rPr>
        <w:t>Kinshasa ;</w:t>
      </w:r>
      <w:r w:rsidR="00B215FC" w:rsidRPr="00AA02BF">
        <w:rPr>
          <w:rFonts w:ascii="Source Sans Pro" w:hAnsi="Source Sans Pro"/>
          <w:sz w:val="24"/>
          <w:szCs w:val="24"/>
          <w:lang w:val="fr-CD"/>
        </w:rPr>
        <w:t xml:space="preserve"> actuellement, au niveau des Villages Bondeko l’</w:t>
      </w:r>
      <w:r w:rsidRPr="00AA02BF">
        <w:rPr>
          <w:rFonts w:ascii="Source Sans Pro" w:hAnsi="Source Sans Pro"/>
          <w:sz w:val="24"/>
          <w:szCs w:val="24"/>
          <w:lang w:val="fr-CD"/>
        </w:rPr>
        <w:t>intérim</w:t>
      </w:r>
      <w:r w:rsidR="00B215FC" w:rsidRPr="00AA02BF">
        <w:rPr>
          <w:rFonts w:ascii="Source Sans Pro" w:hAnsi="Source Sans Pro"/>
          <w:sz w:val="24"/>
          <w:szCs w:val="24"/>
          <w:lang w:val="fr-CD"/>
        </w:rPr>
        <w:t xml:space="preserve"> </w:t>
      </w:r>
      <w:r w:rsidRPr="00AA02BF">
        <w:rPr>
          <w:rFonts w:ascii="Source Sans Pro" w:hAnsi="Source Sans Pro"/>
          <w:sz w:val="24"/>
          <w:szCs w:val="24"/>
          <w:lang w:val="fr-CD"/>
        </w:rPr>
        <w:t>est assuré</w:t>
      </w:r>
      <w:r w:rsidR="00B215FC" w:rsidRPr="00AA02BF">
        <w:rPr>
          <w:rFonts w:ascii="Source Sans Pro" w:hAnsi="Source Sans Pro"/>
          <w:sz w:val="24"/>
          <w:szCs w:val="24"/>
          <w:lang w:val="fr-CD"/>
        </w:rPr>
        <w:t xml:space="preserve"> par Monsieur l’Abbé Pierre MAVAKALA NLANDU, Coordinateur adjoint et chargé de suivi du projet.</w:t>
      </w:r>
    </w:p>
    <w:p w14:paraId="703A0577" w14:textId="77777777" w:rsidR="00473FA7" w:rsidRPr="00AA02BF" w:rsidRDefault="00473FA7" w:rsidP="00905A2F">
      <w:pPr>
        <w:pStyle w:val="Paragraphedeliste"/>
        <w:tabs>
          <w:tab w:val="left" w:pos="3969"/>
        </w:tabs>
        <w:jc w:val="both"/>
        <w:rPr>
          <w:rFonts w:ascii="Source Sans Pro" w:hAnsi="Source Sans Pro"/>
          <w:sz w:val="24"/>
          <w:szCs w:val="24"/>
          <w:lang w:val="fr-FR"/>
        </w:rPr>
      </w:pPr>
    </w:p>
    <w:p w14:paraId="7BE59D26" w14:textId="77777777" w:rsidR="006F08FB" w:rsidRDefault="006F08FB" w:rsidP="00905A2F">
      <w:pPr>
        <w:pStyle w:val="Paragraphedeliste"/>
        <w:numPr>
          <w:ilvl w:val="0"/>
          <w:numId w:val="3"/>
        </w:numPr>
        <w:spacing w:after="0" w:line="240" w:lineRule="auto"/>
        <w:ind w:left="284"/>
        <w:jc w:val="both"/>
        <w:rPr>
          <w:rStyle w:val="Titre1Car"/>
          <w:rFonts w:ascii="Source Sans Pro" w:hAnsi="Source Sans Pro"/>
          <w:b/>
          <w:sz w:val="24"/>
          <w:szCs w:val="24"/>
          <w:lang w:val="fr-FR"/>
        </w:rPr>
      </w:pPr>
      <w:r w:rsidRPr="00AA02BF">
        <w:rPr>
          <w:rStyle w:val="Titre1Car"/>
          <w:rFonts w:ascii="Source Sans Pro" w:hAnsi="Source Sans Pro"/>
          <w:b/>
          <w:sz w:val="24"/>
          <w:szCs w:val="24"/>
          <w:lang w:val="fr-FR"/>
        </w:rPr>
        <w:t>Mise à jour des Risques</w:t>
      </w:r>
    </w:p>
    <w:p w14:paraId="7A1FD8E1" w14:textId="77777777" w:rsidR="00473FA7" w:rsidRDefault="00473FA7" w:rsidP="00905A2F">
      <w:pPr>
        <w:pStyle w:val="Paragraphedeliste"/>
        <w:spacing w:after="0" w:line="240" w:lineRule="auto"/>
        <w:ind w:left="284"/>
        <w:jc w:val="both"/>
        <w:rPr>
          <w:rStyle w:val="Titre1Car"/>
          <w:rFonts w:ascii="Source Sans Pro" w:hAnsi="Source Sans Pro"/>
          <w:b/>
          <w:sz w:val="24"/>
          <w:szCs w:val="24"/>
          <w:lang w:val="fr-FR"/>
        </w:rPr>
      </w:pPr>
    </w:p>
    <w:p w14:paraId="755F1E3B" w14:textId="59D1C1B1" w:rsidR="00473FA7" w:rsidRDefault="00473FA7" w:rsidP="00905A2F">
      <w:pPr>
        <w:pStyle w:val="Paragraphedeliste"/>
        <w:spacing w:after="0" w:line="240" w:lineRule="auto"/>
        <w:ind w:left="284"/>
        <w:jc w:val="both"/>
        <w:rPr>
          <w:rStyle w:val="Titre1Car"/>
          <w:rFonts w:ascii="Source Sans Pro" w:hAnsi="Source Sans Pro"/>
          <w:b/>
          <w:sz w:val="24"/>
          <w:szCs w:val="24"/>
          <w:lang w:val="fr-FR"/>
        </w:rPr>
      </w:pPr>
      <w:r>
        <w:rPr>
          <w:rStyle w:val="Titre1Car"/>
          <w:rFonts w:ascii="Source Sans Pro" w:hAnsi="Source Sans Pro"/>
          <w:b/>
          <w:sz w:val="24"/>
          <w:szCs w:val="24"/>
          <w:lang w:val="fr-FR"/>
        </w:rPr>
        <w:t>RAS</w:t>
      </w:r>
    </w:p>
    <w:p w14:paraId="32D30879" w14:textId="77777777" w:rsidR="00473FA7" w:rsidRPr="00473FA7" w:rsidRDefault="00473FA7" w:rsidP="00905A2F">
      <w:pPr>
        <w:spacing w:after="0" w:line="240" w:lineRule="auto"/>
        <w:jc w:val="both"/>
        <w:rPr>
          <w:rStyle w:val="Titre1Car"/>
          <w:rFonts w:ascii="Source Sans Pro" w:hAnsi="Source Sans Pro"/>
          <w:b/>
          <w:sz w:val="24"/>
          <w:szCs w:val="24"/>
          <w:lang w:val="fr-FR"/>
        </w:rPr>
      </w:pPr>
    </w:p>
    <w:p w14:paraId="23F40A3D" w14:textId="51C094D4" w:rsidR="006F08FB" w:rsidRPr="00AA02BF" w:rsidRDefault="006F08FB" w:rsidP="00905A2F">
      <w:pPr>
        <w:pStyle w:val="Paragraphedeliste"/>
        <w:numPr>
          <w:ilvl w:val="0"/>
          <w:numId w:val="3"/>
        </w:numPr>
        <w:spacing w:after="0" w:line="240" w:lineRule="auto"/>
        <w:ind w:left="284"/>
        <w:jc w:val="both"/>
        <w:rPr>
          <w:rStyle w:val="Titre1Car"/>
          <w:rFonts w:ascii="Source Sans Pro" w:hAnsi="Source Sans Pro"/>
          <w:b/>
          <w:sz w:val="24"/>
          <w:szCs w:val="24"/>
          <w:lang w:val="fr-FR"/>
        </w:rPr>
      </w:pPr>
      <w:r w:rsidRPr="00AA02BF">
        <w:rPr>
          <w:rStyle w:val="Titre1Car"/>
          <w:rFonts w:ascii="Source Sans Pro" w:hAnsi="Source Sans Pro"/>
          <w:b/>
          <w:sz w:val="24"/>
          <w:szCs w:val="24"/>
          <w:lang w:val="fr-FR"/>
        </w:rPr>
        <w:t>Activités Prévues </w:t>
      </w:r>
      <w:r w:rsidR="00473FA7">
        <w:rPr>
          <w:rStyle w:val="Titre1Car"/>
          <w:rFonts w:ascii="Source Sans Pro" w:hAnsi="Source Sans Pro"/>
          <w:b/>
          <w:sz w:val="24"/>
          <w:szCs w:val="24"/>
          <w:lang w:val="fr-FR"/>
        </w:rPr>
        <w:t xml:space="preserve">pour le </w:t>
      </w:r>
      <w:r w:rsidRPr="00AA02BF">
        <w:rPr>
          <w:rStyle w:val="Titre1Car"/>
          <w:rFonts w:ascii="Source Sans Pro" w:hAnsi="Source Sans Pro"/>
          <w:b/>
          <w:sz w:val="24"/>
          <w:szCs w:val="24"/>
          <w:lang w:val="fr-FR"/>
        </w:rPr>
        <w:t>:</w:t>
      </w:r>
    </w:p>
    <w:p w14:paraId="413BB124" w14:textId="052B39F6"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Train 20 trainers in inclusive pedagogical practices for children with hearing</w:t>
      </w:r>
      <w:r w:rsidR="00473FA7">
        <w:rPr>
          <w:rFonts w:ascii="Source Sans Pro" w:eastAsia="Verdana" w:hAnsi="Source Sans Pro" w:cs="Verdana"/>
          <w:sz w:val="24"/>
          <w:szCs w:val="24"/>
        </w:rPr>
        <w:t>.</w:t>
      </w:r>
    </w:p>
    <w:p w14:paraId="2A077C55" w14:textId="665B5234"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1.2:</w:t>
      </w:r>
      <w:r w:rsidRPr="00AA02BF">
        <w:rPr>
          <w:rFonts w:ascii="Source Sans Pro" w:eastAsia="Verdana" w:hAnsi="Source Sans Pro" w:cs="Verdana"/>
          <w:b/>
          <w:sz w:val="24"/>
          <w:szCs w:val="24"/>
        </w:rPr>
        <w:t xml:space="preserve"> </w:t>
      </w:r>
      <w:r w:rsidRPr="00AA02BF">
        <w:rPr>
          <w:rFonts w:ascii="Source Sans Pro" w:eastAsia="Verdana" w:hAnsi="Source Sans Pro" w:cs="Verdana"/>
          <w:sz w:val="24"/>
          <w:szCs w:val="24"/>
        </w:rPr>
        <w:t>Train 130 teachers and pedagogical supervisors from 10 public schools in    inclusive pedagogical practices for children with hearing impairments</w:t>
      </w:r>
      <w:r w:rsidR="00473FA7">
        <w:rPr>
          <w:rFonts w:ascii="Source Sans Pro" w:eastAsia="Verdana" w:hAnsi="Source Sans Pro" w:cs="Verdana"/>
          <w:sz w:val="24"/>
          <w:szCs w:val="24"/>
        </w:rPr>
        <w:t>.</w:t>
      </w:r>
    </w:p>
    <w:p w14:paraId="7C39A2F0" w14:textId="09F104A6"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1.3:</w:t>
      </w:r>
      <w:r w:rsidRPr="00AA02BF">
        <w:rPr>
          <w:rFonts w:ascii="Source Sans Pro" w:eastAsia="Verdana" w:hAnsi="Source Sans Pro" w:cs="Verdana"/>
          <w:b/>
          <w:sz w:val="24"/>
          <w:szCs w:val="24"/>
        </w:rPr>
        <w:t xml:space="preserve"> </w:t>
      </w:r>
      <w:r w:rsidRPr="00AA02BF">
        <w:rPr>
          <w:rFonts w:ascii="Source Sans Pro" w:eastAsia="Verdana" w:hAnsi="Source Sans Pro" w:cs="Verdana"/>
          <w:sz w:val="24"/>
          <w:szCs w:val="24"/>
        </w:rPr>
        <w:t>Organize 90 community of practices sessions/units/cells including 10 non-partner schools</w:t>
      </w:r>
      <w:r w:rsidR="00473FA7">
        <w:rPr>
          <w:rFonts w:ascii="Source Sans Pro" w:eastAsia="Verdana" w:hAnsi="Source Sans Pro" w:cs="Verdana"/>
          <w:sz w:val="24"/>
          <w:szCs w:val="24"/>
        </w:rPr>
        <w:t>.</w:t>
      </w:r>
    </w:p>
    <w:p w14:paraId="4A2CDE21" w14:textId="5FBE77E3"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1.4:</w:t>
      </w:r>
      <w:r w:rsidRPr="00AA02BF">
        <w:rPr>
          <w:rFonts w:ascii="Source Sans Pro" w:eastAsia="Verdana" w:hAnsi="Source Sans Pro" w:cs="Verdana"/>
          <w:b/>
          <w:sz w:val="24"/>
          <w:szCs w:val="24"/>
        </w:rPr>
        <w:t xml:space="preserve"> </w:t>
      </w:r>
      <w:r w:rsidRPr="00AA02BF">
        <w:rPr>
          <w:rFonts w:ascii="Source Sans Pro" w:eastAsia="Verdana" w:hAnsi="Source Sans Pro" w:cs="Verdana"/>
          <w:sz w:val="24"/>
          <w:szCs w:val="24"/>
        </w:rPr>
        <w:t>Organize 6 pedagogical support missions for teachers and supervisors of teacher training institutes</w:t>
      </w:r>
      <w:r w:rsidR="00473FA7">
        <w:rPr>
          <w:rFonts w:ascii="Source Sans Pro" w:eastAsia="Verdana" w:hAnsi="Source Sans Pro" w:cs="Verdana"/>
          <w:sz w:val="24"/>
          <w:szCs w:val="24"/>
        </w:rPr>
        <w:t>.</w:t>
      </w:r>
    </w:p>
    <w:p w14:paraId="36526517" w14:textId="290A2E23"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1.5: </w:t>
      </w:r>
      <w:r w:rsidR="00473FA7" w:rsidRPr="00AA02BF">
        <w:rPr>
          <w:rFonts w:ascii="Source Sans Pro" w:eastAsia="Verdana" w:hAnsi="Source Sans Pro" w:cs="Verdana"/>
          <w:sz w:val="24"/>
          <w:szCs w:val="24"/>
        </w:rPr>
        <w:t>Organize</w:t>
      </w:r>
      <w:r w:rsidRPr="00AA02BF">
        <w:rPr>
          <w:rFonts w:ascii="Source Sans Pro" w:eastAsia="Verdana" w:hAnsi="Source Sans Pro" w:cs="Verdana"/>
          <w:sz w:val="24"/>
          <w:szCs w:val="24"/>
        </w:rPr>
        <w:t xml:space="preserve"> an accessibility audit (evaluation) of the infrastructures, activities</w:t>
      </w:r>
      <w:r w:rsidR="00473FA7" w:rsidRPr="00AA02BF">
        <w:rPr>
          <w:rFonts w:ascii="Source Sans Pro" w:eastAsia="Verdana" w:hAnsi="Source Sans Pro" w:cs="Verdana"/>
          <w:sz w:val="24"/>
          <w:szCs w:val="24"/>
        </w:rPr>
        <w:t>, and services</w:t>
      </w:r>
      <w:r w:rsidRPr="00AA02BF">
        <w:rPr>
          <w:rFonts w:ascii="Source Sans Pro" w:eastAsia="Verdana" w:hAnsi="Source Sans Pro" w:cs="Verdana"/>
          <w:sz w:val="24"/>
          <w:szCs w:val="24"/>
        </w:rPr>
        <w:t xml:space="preserve"> in Village Bondeko schools</w:t>
      </w:r>
      <w:r w:rsidR="00473FA7">
        <w:rPr>
          <w:rFonts w:ascii="Source Sans Pro" w:eastAsia="Verdana" w:hAnsi="Source Sans Pro" w:cs="Verdana"/>
          <w:sz w:val="24"/>
          <w:szCs w:val="24"/>
        </w:rPr>
        <w:t>.</w:t>
      </w:r>
    </w:p>
    <w:p w14:paraId="11FCF9AD" w14:textId="0698B30F"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1.6: Install reasonable accommodations (adapted sign language dictionary, adapted textbooks, ramps, markings, etc.) in 10 public schools</w:t>
      </w:r>
      <w:r w:rsidR="00473FA7">
        <w:rPr>
          <w:rFonts w:ascii="Source Sans Pro" w:eastAsia="Verdana" w:hAnsi="Source Sans Pro" w:cs="Verdana"/>
          <w:sz w:val="24"/>
          <w:szCs w:val="24"/>
        </w:rPr>
        <w:t>.</w:t>
      </w:r>
    </w:p>
    <w:p w14:paraId="31031EEA"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1.7: Conduct 10 inclusive open days in 10 schools and 10 partner communities</w:t>
      </w:r>
    </w:p>
    <w:p w14:paraId="5FC5D245" w14:textId="2B19FEB9"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1.8: Organize 24 orientation sessions for 120 community leaders and 600 parents of students with hearing impairments on basic inclusive educational practices and sign language (home learning monitoring)</w:t>
      </w:r>
      <w:r w:rsidR="00473FA7">
        <w:rPr>
          <w:rFonts w:ascii="Source Sans Pro" w:eastAsia="Verdana" w:hAnsi="Source Sans Pro" w:cs="Verdana"/>
          <w:sz w:val="24"/>
          <w:szCs w:val="24"/>
        </w:rPr>
        <w:t>.</w:t>
      </w:r>
    </w:p>
    <w:p w14:paraId="4320840C" w14:textId="1F4DC27F" w:rsidR="00850DAB" w:rsidRPr="00AA02BF" w:rsidRDefault="00850DAB" w:rsidP="00905A2F">
      <w:pPr>
        <w:pStyle w:val="Standard"/>
        <w:numPr>
          <w:ilvl w:val="0"/>
          <w:numId w:val="8"/>
        </w:numPr>
        <w:spacing w:after="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 1.9: Organize 10 advocacy campaigns with decision makers (Parliament, Ministries, Governorate, technical and financial partners, etc.) regarding the new organic law of persons with disabilities</w:t>
      </w:r>
      <w:r w:rsidR="00473FA7">
        <w:rPr>
          <w:rFonts w:ascii="Source Sans Pro" w:eastAsia="Verdana" w:hAnsi="Source Sans Pro" w:cs="Verdana"/>
          <w:sz w:val="24"/>
          <w:szCs w:val="24"/>
        </w:rPr>
        <w:t>.</w:t>
      </w:r>
    </w:p>
    <w:p w14:paraId="5176982D"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lastRenderedPageBreak/>
        <w:t>1.10:</w:t>
      </w:r>
      <w:r w:rsidRPr="00AA02BF">
        <w:rPr>
          <w:rFonts w:ascii="Source Sans Pro" w:eastAsia="Times New Roman" w:hAnsi="Source Sans Pro" w:cs="Arial"/>
          <w:bCs/>
          <w:sz w:val="24"/>
          <w:szCs w:val="24"/>
          <w:lang w:eastAsia="fr-FR" w:bidi="ar-SA"/>
        </w:rPr>
        <w:t xml:space="preserve"> Train 25 staff of public school and Village Bondeko in CBID/DID</w:t>
      </w:r>
    </w:p>
    <w:p w14:paraId="4DB8CBB1" w14:textId="77777777" w:rsidR="00850DAB" w:rsidRPr="00AA02BF" w:rsidRDefault="00850DAB" w:rsidP="00905A2F">
      <w:pPr>
        <w:pStyle w:val="Standard"/>
        <w:spacing w:after="0" w:line="240" w:lineRule="auto"/>
        <w:ind w:left="360"/>
        <w:jc w:val="both"/>
        <w:rPr>
          <w:rFonts w:ascii="Source Sans Pro" w:hAnsi="Source Sans Pro"/>
          <w:sz w:val="24"/>
          <w:szCs w:val="24"/>
        </w:rPr>
      </w:pPr>
      <w:r w:rsidRPr="00AA02BF">
        <w:rPr>
          <w:rFonts w:ascii="Source Sans Pro" w:eastAsia="Verdana" w:hAnsi="Source Sans Pro" w:cs="Verdana"/>
          <w:sz w:val="24"/>
          <w:szCs w:val="24"/>
        </w:rPr>
        <w:t xml:space="preserve">  </w:t>
      </w:r>
    </w:p>
    <w:p w14:paraId="456B1ADE"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2.3: Install reasonable accommodations (adapted sign language dictionary, adapted textbooks, ramps, markings, etc.) in 24 VB schools</w:t>
      </w:r>
    </w:p>
    <w:p w14:paraId="38F2A11F"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2.4: Equip teachers with adapted sign language materials</w:t>
      </w:r>
    </w:p>
    <w:p w14:paraId="4F1C005F"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2.5 Organize supervision visits for trained teachers (classroom follow-up)</w:t>
      </w:r>
    </w:p>
    <w:p w14:paraId="00471BC0" w14:textId="7D991B6C" w:rsidR="00850DAB" w:rsidRPr="00AA02BF" w:rsidRDefault="00850DAB" w:rsidP="00905A2F">
      <w:pPr>
        <w:pStyle w:val="Standard"/>
        <w:numPr>
          <w:ilvl w:val="0"/>
          <w:numId w:val="8"/>
        </w:numPr>
        <w:spacing w:after="0" w:line="240" w:lineRule="auto"/>
        <w:jc w:val="both"/>
        <w:rPr>
          <w:rFonts w:ascii="Source Sans Pro" w:eastAsia="Verdana" w:hAnsi="Source Sans Pro" w:cs="Verdana"/>
          <w:sz w:val="24"/>
          <w:szCs w:val="24"/>
        </w:rPr>
      </w:pPr>
      <w:r w:rsidRPr="00AA02BF">
        <w:rPr>
          <w:rFonts w:ascii="Source Sans Pro" w:eastAsia="Verdana" w:hAnsi="Source Sans Pro" w:cs="Verdana"/>
          <w:sz w:val="24"/>
          <w:szCs w:val="24"/>
        </w:rPr>
        <w:t xml:space="preserve"> 2.6 Organize </w:t>
      </w:r>
      <w:r w:rsidR="00473FA7" w:rsidRPr="00AA02BF">
        <w:rPr>
          <w:rFonts w:ascii="Source Sans Pro" w:eastAsia="Verdana" w:hAnsi="Source Sans Pro" w:cs="Verdana"/>
          <w:sz w:val="24"/>
          <w:szCs w:val="24"/>
        </w:rPr>
        <w:t>training</w:t>
      </w:r>
      <w:r w:rsidRPr="00AA02BF">
        <w:rPr>
          <w:rFonts w:ascii="Source Sans Pro" w:eastAsia="Verdana" w:hAnsi="Source Sans Pro" w:cs="Verdana"/>
          <w:sz w:val="24"/>
          <w:szCs w:val="24"/>
        </w:rPr>
        <w:t xml:space="preserve"> on security and safeguarding for key staff of Village Bondeko and assess the partner in the field of safeguarding.</w:t>
      </w:r>
    </w:p>
    <w:p w14:paraId="4300430E" w14:textId="77777777" w:rsidR="00850DAB" w:rsidRPr="00AA02BF" w:rsidRDefault="00850DAB" w:rsidP="00905A2F">
      <w:pPr>
        <w:pStyle w:val="Paragraphedeliste"/>
        <w:numPr>
          <w:ilvl w:val="0"/>
          <w:numId w:val="8"/>
        </w:numPr>
        <w:jc w:val="both"/>
        <w:rPr>
          <w:rFonts w:ascii="Source Sans Pro" w:eastAsia="Times New Roman" w:hAnsi="Source Sans Pro" w:cs="Arial"/>
          <w:b/>
          <w:bCs/>
          <w:sz w:val="24"/>
          <w:szCs w:val="24"/>
          <w:lang w:eastAsia="fr-FR"/>
        </w:rPr>
      </w:pPr>
      <w:r w:rsidRPr="00AA02BF">
        <w:rPr>
          <w:rFonts w:ascii="Source Sans Pro" w:eastAsia="Verdana" w:hAnsi="Source Sans Pro" w:cs="Verdana"/>
          <w:sz w:val="24"/>
          <w:szCs w:val="24"/>
        </w:rPr>
        <w:t>3.1:</w:t>
      </w:r>
      <w:r w:rsidRPr="00AA02BF">
        <w:rPr>
          <w:rFonts w:ascii="Source Sans Pro" w:eastAsia="Times New Roman" w:hAnsi="Source Sans Pro" w:cs="Arial"/>
          <w:bCs/>
          <w:sz w:val="24"/>
          <w:szCs w:val="24"/>
          <w:lang w:eastAsia="fr-FR"/>
        </w:rPr>
        <w:t xml:space="preserve"> Organize 5 hearing screening campaigns for school-age </w:t>
      </w:r>
      <w:proofErr w:type="spellStart"/>
      <w:r w:rsidRPr="00AA02BF">
        <w:rPr>
          <w:rFonts w:ascii="Source Sans Pro" w:eastAsia="Times New Roman" w:hAnsi="Source Sans Pro" w:cs="Arial"/>
          <w:bCs/>
          <w:sz w:val="24"/>
          <w:szCs w:val="24"/>
          <w:lang w:eastAsia="fr-FR"/>
        </w:rPr>
        <w:t>chidren</w:t>
      </w:r>
      <w:proofErr w:type="spellEnd"/>
      <w:r w:rsidRPr="00AA02BF">
        <w:rPr>
          <w:rFonts w:ascii="Source Sans Pro" w:eastAsia="Times New Roman" w:hAnsi="Source Sans Pro" w:cs="Arial"/>
          <w:bCs/>
          <w:sz w:val="24"/>
          <w:szCs w:val="24"/>
          <w:lang w:eastAsia="fr-FR"/>
        </w:rPr>
        <w:t xml:space="preserve"> in 10 communes (in and out schools) in Kinshasa (2 campaigns per commune)</w:t>
      </w:r>
    </w:p>
    <w:p w14:paraId="7C1953AA"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3.2: Select school-age children with hearing problems or suspicion of hearing loss for further audiometric testing</w:t>
      </w:r>
    </w:p>
    <w:p w14:paraId="72AB9857"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3.3: Select school-age children with chronic otitis media or other ear diseases for referral to EHC doctors or ENT specialists for diagnosis and management</w:t>
      </w:r>
    </w:p>
    <w:p w14:paraId="3C003DE9"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3.4: Create teams of trained technicians or community workers to provide basic hearing services, manage referral and counter-referral to EHC specialist services and facilitate access to assistive hearing devices’ suppliers, within Villages Bondeko, for all partners at lower cost</w:t>
      </w:r>
    </w:p>
    <w:p w14:paraId="7053FAAB"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3.5: Facilitate access to hearing aids providers/provision of hearing aids</w:t>
      </w:r>
    </w:p>
    <w:p w14:paraId="60C468F5"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 3.6: Organize regular follow-up and support for school children with hearing impairment and hearing aid users by social workers</w:t>
      </w:r>
    </w:p>
    <w:p w14:paraId="69FB5C23"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lang w:val="fr-CD"/>
        </w:rPr>
      </w:pPr>
      <w:r w:rsidRPr="00AA02BF">
        <w:rPr>
          <w:rFonts w:ascii="Source Sans Pro" w:eastAsia="Verdana" w:hAnsi="Source Sans Pro" w:cs="Verdana"/>
          <w:sz w:val="24"/>
          <w:szCs w:val="24"/>
          <w:lang w:val="fr-CD"/>
        </w:rPr>
        <w:t>04.01. Fonctionnement bureau (Internet, papiers, transport, carburant)</w:t>
      </w:r>
    </w:p>
    <w:p w14:paraId="6B0AA273"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04.02. Regular monitoring for </w:t>
      </w:r>
      <w:proofErr w:type="spellStart"/>
      <w:r w:rsidRPr="00AA02BF">
        <w:rPr>
          <w:rFonts w:ascii="Source Sans Pro" w:eastAsia="Verdana" w:hAnsi="Source Sans Pro" w:cs="Verdana"/>
          <w:sz w:val="24"/>
          <w:szCs w:val="24"/>
        </w:rPr>
        <w:t>Archidiocese</w:t>
      </w:r>
      <w:proofErr w:type="spellEnd"/>
    </w:p>
    <w:p w14:paraId="1206F9A9"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04.03. </w:t>
      </w:r>
      <w:proofErr w:type="spellStart"/>
      <w:r w:rsidRPr="00AA02BF">
        <w:rPr>
          <w:rFonts w:ascii="Source Sans Pro" w:eastAsia="Verdana" w:hAnsi="Source Sans Pro" w:cs="Verdana"/>
          <w:sz w:val="24"/>
          <w:szCs w:val="24"/>
        </w:rPr>
        <w:t>Suivi</w:t>
      </w:r>
      <w:proofErr w:type="spellEnd"/>
      <w:r w:rsidRPr="00AA02BF">
        <w:rPr>
          <w:rFonts w:ascii="Source Sans Pro" w:eastAsia="Verdana" w:hAnsi="Source Sans Pro" w:cs="Verdana"/>
          <w:sz w:val="24"/>
          <w:szCs w:val="24"/>
        </w:rPr>
        <w:t xml:space="preserve"> conjoint des </w:t>
      </w:r>
      <w:proofErr w:type="spellStart"/>
      <w:r w:rsidRPr="00AA02BF">
        <w:rPr>
          <w:rFonts w:ascii="Source Sans Pro" w:eastAsia="Verdana" w:hAnsi="Source Sans Pro" w:cs="Verdana"/>
          <w:sz w:val="24"/>
          <w:szCs w:val="24"/>
        </w:rPr>
        <w:t>activités</w:t>
      </w:r>
      <w:proofErr w:type="spellEnd"/>
      <w:r w:rsidRPr="00AA02BF">
        <w:rPr>
          <w:rFonts w:ascii="Source Sans Pro" w:eastAsia="Verdana" w:hAnsi="Source Sans Pro" w:cs="Verdana"/>
          <w:sz w:val="24"/>
          <w:szCs w:val="24"/>
        </w:rPr>
        <w:t xml:space="preserve"> (Village Bondeko, CBM and others stakeholders)</w:t>
      </w:r>
    </w:p>
    <w:p w14:paraId="30A480D1"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 xml:space="preserve">04.04. Frais </w:t>
      </w:r>
      <w:proofErr w:type="spellStart"/>
      <w:r w:rsidRPr="00AA02BF">
        <w:rPr>
          <w:rFonts w:ascii="Source Sans Pro" w:eastAsia="Verdana" w:hAnsi="Source Sans Pro" w:cs="Verdana"/>
          <w:sz w:val="24"/>
          <w:szCs w:val="24"/>
        </w:rPr>
        <w:t>bancaires</w:t>
      </w:r>
      <w:proofErr w:type="spellEnd"/>
    </w:p>
    <w:p w14:paraId="31EEA326" w14:textId="77777777" w:rsidR="00850DAB" w:rsidRPr="00AA02BF" w:rsidRDefault="00850DAB" w:rsidP="00905A2F">
      <w:pPr>
        <w:pStyle w:val="Standard"/>
        <w:numPr>
          <w:ilvl w:val="0"/>
          <w:numId w:val="8"/>
        </w:numPr>
        <w:spacing w:after="0" w:line="240" w:lineRule="auto"/>
        <w:jc w:val="both"/>
        <w:rPr>
          <w:rFonts w:ascii="Source Sans Pro" w:hAnsi="Source Sans Pro"/>
          <w:sz w:val="24"/>
          <w:szCs w:val="24"/>
        </w:rPr>
      </w:pPr>
      <w:r w:rsidRPr="00AA02BF">
        <w:rPr>
          <w:rFonts w:ascii="Source Sans Pro" w:eastAsia="Verdana" w:hAnsi="Source Sans Pro" w:cs="Verdana"/>
          <w:sz w:val="24"/>
          <w:szCs w:val="24"/>
        </w:rPr>
        <w:t>05. Staff salary</w:t>
      </w:r>
    </w:p>
    <w:p w14:paraId="69BCFC20" w14:textId="77777777" w:rsidR="00850DAB" w:rsidRDefault="00850DAB" w:rsidP="00905A2F">
      <w:pPr>
        <w:pStyle w:val="Paragraphedeliste"/>
        <w:jc w:val="both"/>
        <w:rPr>
          <w:rFonts w:ascii="Source Sans Pro" w:hAnsi="Source Sans Pro"/>
          <w:sz w:val="24"/>
          <w:szCs w:val="24"/>
          <w:lang w:val="fr-FR"/>
        </w:rPr>
      </w:pPr>
    </w:p>
    <w:p w14:paraId="169D0C01" w14:textId="77777777" w:rsidR="00473FA7" w:rsidRDefault="00473FA7" w:rsidP="00905A2F">
      <w:pPr>
        <w:pStyle w:val="Paragraphedeliste"/>
        <w:jc w:val="both"/>
        <w:rPr>
          <w:rFonts w:ascii="Source Sans Pro" w:hAnsi="Source Sans Pro"/>
          <w:sz w:val="24"/>
          <w:szCs w:val="24"/>
          <w:lang w:val="fr-FR"/>
        </w:rPr>
      </w:pPr>
    </w:p>
    <w:p w14:paraId="6403D4EA" w14:textId="77777777" w:rsidR="00905A2F" w:rsidRDefault="00905A2F" w:rsidP="00905A2F">
      <w:pPr>
        <w:pStyle w:val="Paragraphedeliste"/>
        <w:jc w:val="both"/>
        <w:rPr>
          <w:rFonts w:ascii="Source Sans Pro" w:hAnsi="Source Sans Pro"/>
          <w:sz w:val="24"/>
          <w:szCs w:val="24"/>
          <w:lang w:val="fr-FR"/>
        </w:rPr>
      </w:pPr>
    </w:p>
    <w:p w14:paraId="23F87167" w14:textId="77777777" w:rsidR="00905A2F" w:rsidRDefault="00905A2F" w:rsidP="00905A2F">
      <w:pPr>
        <w:pStyle w:val="Paragraphedeliste"/>
        <w:jc w:val="both"/>
        <w:rPr>
          <w:rFonts w:ascii="Source Sans Pro" w:hAnsi="Source Sans Pro"/>
          <w:sz w:val="24"/>
          <w:szCs w:val="24"/>
          <w:lang w:val="fr-FR"/>
        </w:rPr>
      </w:pPr>
    </w:p>
    <w:p w14:paraId="1F18B182" w14:textId="77777777" w:rsidR="00905A2F" w:rsidRDefault="00905A2F" w:rsidP="00905A2F">
      <w:pPr>
        <w:pStyle w:val="Paragraphedeliste"/>
        <w:jc w:val="both"/>
        <w:rPr>
          <w:rFonts w:ascii="Source Sans Pro" w:hAnsi="Source Sans Pro"/>
          <w:sz w:val="24"/>
          <w:szCs w:val="24"/>
          <w:lang w:val="fr-FR"/>
        </w:rPr>
      </w:pPr>
    </w:p>
    <w:p w14:paraId="734BDC93" w14:textId="77777777" w:rsidR="00905A2F" w:rsidRDefault="00905A2F" w:rsidP="00905A2F">
      <w:pPr>
        <w:pStyle w:val="Paragraphedeliste"/>
        <w:jc w:val="both"/>
        <w:rPr>
          <w:rFonts w:ascii="Source Sans Pro" w:hAnsi="Source Sans Pro"/>
          <w:sz w:val="24"/>
          <w:szCs w:val="24"/>
          <w:lang w:val="fr-FR"/>
        </w:rPr>
      </w:pPr>
    </w:p>
    <w:p w14:paraId="52FDB46C" w14:textId="77777777" w:rsidR="00905A2F" w:rsidRDefault="00905A2F" w:rsidP="00905A2F">
      <w:pPr>
        <w:pStyle w:val="Paragraphedeliste"/>
        <w:jc w:val="both"/>
        <w:rPr>
          <w:rFonts w:ascii="Source Sans Pro" w:hAnsi="Source Sans Pro"/>
          <w:sz w:val="24"/>
          <w:szCs w:val="24"/>
          <w:lang w:val="fr-FR"/>
        </w:rPr>
      </w:pPr>
    </w:p>
    <w:p w14:paraId="065EAB35" w14:textId="77777777" w:rsidR="00905A2F" w:rsidRDefault="00905A2F" w:rsidP="00905A2F">
      <w:pPr>
        <w:pStyle w:val="Paragraphedeliste"/>
        <w:jc w:val="both"/>
        <w:rPr>
          <w:rFonts w:ascii="Source Sans Pro" w:hAnsi="Source Sans Pro"/>
          <w:sz w:val="24"/>
          <w:szCs w:val="24"/>
          <w:lang w:val="fr-FR"/>
        </w:rPr>
      </w:pPr>
    </w:p>
    <w:p w14:paraId="7D73B901" w14:textId="77777777" w:rsidR="00905A2F" w:rsidRDefault="00905A2F" w:rsidP="00905A2F">
      <w:pPr>
        <w:pStyle w:val="Paragraphedeliste"/>
        <w:jc w:val="both"/>
        <w:rPr>
          <w:rFonts w:ascii="Source Sans Pro" w:hAnsi="Source Sans Pro"/>
          <w:sz w:val="24"/>
          <w:szCs w:val="24"/>
          <w:lang w:val="fr-FR"/>
        </w:rPr>
      </w:pPr>
    </w:p>
    <w:p w14:paraId="5949580F" w14:textId="77777777" w:rsidR="00905A2F" w:rsidRDefault="00905A2F" w:rsidP="00905A2F">
      <w:pPr>
        <w:pStyle w:val="Paragraphedeliste"/>
        <w:jc w:val="both"/>
        <w:rPr>
          <w:rFonts w:ascii="Source Sans Pro" w:hAnsi="Source Sans Pro"/>
          <w:sz w:val="24"/>
          <w:szCs w:val="24"/>
          <w:lang w:val="fr-FR"/>
        </w:rPr>
      </w:pPr>
    </w:p>
    <w:p w14:paraId="1802DC99" w14:textId="77777777" w:rsidR="00905A2F" w:rsidRDefault="00905A2F" w:rsidP="00905A2F">
      <w:pPr>
        <w:pStyle w:val="Paragraphedeliste"/>
        <w:jc w:val="both"/>
        <w:rPr>
          <w:rFonts w:ascii="Source Sans Pro" w:hAnsi="Source Sans Pro"/>
          <w:sz w:val="24"/>
          <w:szCs w:val="24"/>
          <w:lang w:val="fr-FR"/>
        </w:rPr>
      </w:pPr>
    </w:p>
    <w:p w14:paraId="5D0CB90C" w14:textId="77777777" w:rsidR="00905A2F" w:rsidRDefault="00905A2F" w:rsidP="00905A2F">
      <w:pPr>
        <w:pStyle w:val="Paragraphedeliste"/>
        <w:jc w:val="both"/>
        <w:rPr>
          <w:rFonts w:ascii="Source Sans Pro" w:hAnsi="Source Sans Pro"/>
          <w:sz w:val="24"/>
          <w:szCs w:val="24"/>
          <w:lang w:val="fr-FR"/>
        </w:rPr>
      </w:pPr>
    </w:p>
    <w:p w14:paraId="1B430FA9" w14:textId="77777777" w:rsidR="00905A2F" w:rsidRPr="00AA02BF" w:rsidRDefault="00905A2F" w:rsidP="00905A2F">
      <w:pPr>
        <w:pStyle w:val="Paragraphedeliste"/>
        <w:jc w:val="both"/>
        <w:rPr>
          <w:rFonts w:ascii="Source Sans Pro" w:hAnsi="Source Sans Pro"/>
          <w:sz w:val="24"/>
          <w:szCs w:val="24"/>
          <w:lang w:val="fr-FR"/>
        </w:rPr>
      </w:pPr>
    </w:p>
    <w:p w14:paraId="50A845B8" w14:textId="7F8A4B81" w:rsidR="006F08FB" w:rsidRPr="00905A2F" w:rsidRDefault="006F08FB" w:rsidP="00905A2F">
      <w:pPr>
        <w:pStyle w:val="Titre1"/>
        <w:numPr>
          <w:ilvl w:val="0"/>
          <w:numId w:val="3"/>
        </w:numPr>
        <w:ind w:left="284"/>
        <w:jc w:val="both"/>
        <w:rPr>
          <w:rFonts w:ascii="Source Sans Pro" w:hAnsi="Source Sans Pro"/>
          <w:b/>
          <w:color w:val="auto"/>
          <w:sz w:val="24"/>
          <w:szCs w:val="24"/>
          <w:lang w:val="fr-FR"/>
        </w:rPr>
      </w:pPr>
      <w:r w:rsidRPr="00AA02BF">
        <w:rPr>
          <w:rFonts w:ascii="Source Sans Pro" w:hAnsi="Source Sans Pro"/>
          <w:b/>
          <w:color w:val="auto"/>
          <w:sz w:val="24"/>
          <w:szCs w:val="24"/>
          <w:lang w:val="fr-FR"/>
        </w:rPr>
        <w:t>Photos :</w:t>
      </w:r>
    </w:p>
    <w:p w14:paraId="30C68764" w14:textId="77777777" w:rsidR="00C545C7" w:rsidRDefault="00C545C7" w:rsidP="00905A2F">
      <w:pPr>
        <w:pStyle w:val="Paragraphedeliste"/>
        <w:jc w:val="both"/>
        <w:rPr>
          <w:rFonts w:ascii="Source Sans Pro" w:hAnsi="Source Sans Pro"/>
          <w:sz w:val="24"/>
          <w:szCs w:val="24"/>
          <w:lang w:val="fr-FR"/>
        </w:rPr>
      </w:pPr>
    </w:p>
    <w:p w14:paraId="2879EE98" w14:textId="3A58FE46" w:rsidR="00C545C7" w:rsidRDefault="00C545C7" w:rsidP="00905A2F">
      <w:pPr>
        <w:pStyle w:val="Paragraphedeliste"/>
        <w:jc w:val="both"/>
        <w:rPr>
          <w:rFonts w:ascii="Source Sans Pro" w:hAnsi="Source Sans Pro"/>
          <w:sz w:val="24"/>
          <w:szCs w:val="24"/>
          <w:lang w:val="fr-FR"/>
        </w:rPr>
      </w:pPr>
      <w:r>
        <w:rPr>
          <w:rFonts w:ascii="Source Sans Pro" w:hAnsi="Source Sans Pro"/>
          <w:noProof/>
          <w:sz w:val="24"/>
          <w:szCs w:val="24"/>
          <w:lang w:val="fr-FR" w:eastAsia="fr-FR"/>
        </w:rPr>
        <w:lastRenderedPageBreak/>
        <w:drawing>
          <wp:inline distT="0" distB="0" distL="0" distR="0" wp14:anchorId="481B41B4" wp14:editId="63F332C1">
            <wp:extent cx="5010150" cy="2825750"/>
            <wp:effectExtent l="0" t="0" r="0" b="0"/>
            <wp:docPr id="3" name="Image 3" descr="C:\Users\sec\Desktop\PHOTOS RAPPORT\photos 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Desktop\PHOTOS RAPPORT\photos e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254" cy="2828629"/>
                    </a:xfrm>
                    <a:prstGeom prst="rect">
                      <a:avLst/>
                    </a:prstGeom>
                    <a:noFill/>
                    <a:ln>
                      <a:noFill/>
                    </a:ln>
                  </pic:spPr>
                </pic:pic>
              </a:graphicData>
            </a:graphic>
          </wp:inline>
        </w:drawing>
      </w:r>
    </w:p>
    <w:p w14:paraId="5FD81CF6" w14:textId="77777777" w:rsidR="00C545C7" w:rsidRPr="00905A2F" w:rsidRDefault="00C545C7" w:rsidP="00905A2F">
      <w:pPr>
        <w:pStyle w:val="Paragraphedeliste"/>
        <w:jc w:val="both"/>
        <w:rPr>
          <w:rFonts w:ascii="Abadi" w:hAnsi="Abadi"/>
          <w:sz w:val="24"/>
          <w:szCs w:val="24"/>
          <w:lang w:val="fr-FR"/>
        </w:rPr>
      </w:pPr>
    </w:p>
    <w:p w14:paraId="00DBFFD5" w14:textId="0176C8A5" w:rsidR="00C545C7" w:rsidRPr="00905A2F" w:rsidRDefault="00C545C7" w:rsidP="00905A2F">
      <w:pPr>
        <w:pStyle w:val="Paragraphedeliste"/>
        <w:jc w:val="both"/>
        <w:rPr>
          <w:rFonts w:ascii="Abadi" w:hAnsi="Abadi"/>
          <w:sz w:val="24"/>
          <w:szCs w:val="24"/>
          <w:lang w:val="fr-FR"/>
        </w:rPr>
      </w:pPr>
      <w:r w:rsidRPr="00905A2F">
        <w:rPr>
          <w:rFonts w:ascii="Abadi" w:hAnsi="Abadi"/>
          <w:sz w:val="24"/>
          <w:szCs w:val="24"/>
          <w:lang w:val="fr-FR"/>
        </w:rPr>
        <w:t>Photo de clôture de l’atelier de l’élaboration et de validation des manuels</w:t>
      </w:r>
    </w:p>
    <w:p w14:paraId="5827CB55" w14:textId="77777777" w:rsidR="00C545C7" w:rsidRDefault="00C545C7" w:rsidP="00905A2F">
      <w:pPr>
        <w:pStyle w:val="Paragraphedeliste"/>
        <w:jc w:val="both"/>
        <w:rPr>
          <w:rFonts w:ascii="Source Sans Pro" w:hAnsi="Source Sans Pro"/>
          <w:sz w:val="24"/>
          <w:szCs w:val="24"/>
          <w:lang w:val="fr-FR"/>
        </w:rPr>
      </w:pPr>
    </w:p>
    <w:p w14:paraId="580F85CF" w14:textId="51E3F278" w:rsidR="00CB5DB6" w:rsidRDefault="00B53AE8" w:rsidP="00905A2F">
      <w:pPr>
        <w:pStyle w:val="Paragraphedeliste"/>
        <w:jc w:val="both"/>
        <w:rPr>
          <w:rFonts w:ascii="Source Sans Pro" w:hAnsi="Source Sans Pro"/>
          <w:sz w:val="24"/>
          <w:szCs w:val="24"/>
          <w:lang w:val="fr-FR"/>
        </w:rPr>
      </w:pPr>
      <w:r>
        <w:rPr>
          <w:rFonts w:ascii="Source Sans Pro" w:hAnsi="Source Sans Pro"/>
          <w:noProof/>
          <w:sz w:val="24"/>
          <w:szCs w:val="24"/>
          <w:lang w:val="fr-FR" w:eastAsia="fr-FR"/>
        </w:rPr>
        <w:drawing>
          <wp:inline distT="0" distB="0" distL="0" distR="0" wp14:anchorId="21F013AE" wp14:editId="00DC8D18">
            <wp:extent cx="5010150" cy="3206750"/>
            <wp:effectExtent l="0" t="0" r="0" b="0"/>
            <wp:docPr id="6" name="Image 6" descr="C:\Users\sec\Desktop\PHOTOS RAPPORT\IMG-20250220-WA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c\Desktop\PHOTOS RAPPORT\IMG-20250220-WA04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51" cy="3210015"/>
                    </a:xfrm>
                    <a:prstGeom prst="rect">
                      <a:avLst/>
                    </a:prstGeom>
                    <a:noFill/>
                    <a:ln>
                      <a:noFill/>
                    </a:ln>
                  </pic:spPr>
                </pic:pic>
              </a:graphicData>
            </a:graphic>
          </wp:inline>
        </w:drawing>
      </w:r>
    </w:p>
    <w:p w14:paraId="6B565BB4" w14:textId="77777777" w:rsidR="00B53AE8" w:rsidRDefault="00B53AE8" w:rsidP="00905A2F">
      <w:pPr>
        <w:pStyle w:val="Paragraphedeliste"/>
        <w:jc w:val="both"/>
        <w:rPr>
          <w:rFonts w:ascii="Source Sans Pro" w:hAnsi="Source Sans Pro"/>
          <w:sz w:val="24"/>
          <w:szCs w:val="24"/>
          <w:lang w:val="fr-FR"/>
        </w:rPr>
      </w:pPr>
    </w:p>
    <w:p w14:paraId="6B08F63C" w14:textId="21988F04" w:rsidR="00B53AE8" w:rsidRPr="00905A2F" w:rsidRDefault="00B53AE8" w:rsidP="00905A2F">
      <w:pPr>
        <w:pStyle w:val="Paragraphedeliste"/>
        <w:ind w:right="1135"/>
        <w:jc w:val="both"/>
        <w:rPr>
          <w:rFonts w:ascii="Abadi" w:hAnsi="Abadi"/>
          <w:b/>
          <w:bCs/>
          <w:sz w:val="24"/>
          <w:szCs w:val="24"/>
          <w:lang w:val="fr-FR"/>
        </w:rPr>
      </w:pPr>
      <w:r w:rsidRPr="00905A2F">
        <w:rPr>
          <w:rFonts w:ascii="Abadi" w:hAnsi="Abadi"/>
          <w:b/>
          <w:bCs/>
          <w:sz w:val="24"/>
          <w:szCs w:val="24"/>
          <w:lang w:val="fr-FR"/>
        </w:rPr>
        <w:t xml:space="preserve">Une enseignante de relais accompagnée de 3 élèves sourds lors de la séance d’accompagnement pédagogique à l’EP 4 </w:t>
      </w:r>
      <w:proofErr w:type="spellStart"/>
      <w:r w:rsidRPr="00905A2F">
        <w:rPr>
          <w:rFonts w:ascii="Abadi" w:hAnsi="Abadi"/>
          <w:b/>
          <w:bCs/>
          <w:sz w:val="24"/>
          <w:szCs w:val="24"/>
          <w:lang w:val="fr-FR"/>
        </w:rPr>
        <w:t>Selembao</w:t>
      </w:r>
      <w:proofErr w:type="spellEnd"/>
      <w:r w:rsidRPr="00905A2F">
        <w:rPr>
          <w:rFonts w:ascii="Abadi" w:hAnsi="Abadi"/>
          <w:b/>
          <w:bCs/>
          <w:sz w:val="24"/>
          <w:szCs w:val="24"/>
          <w:lang w:val="fr-FR"/>
        </w:rPr>
        <w:t>, une école inclusive</w:t>
      </w:r>
    </w:p>
    <w:p w14:paraId="66724691" w14:textId="4749940F" w:rsidR="00765424" w:rsidRPr="00AA02BF" w:rsidRDefault="00765424" w:rsidP="00905A2F">
      <w:pPr>
        <w:pStyle w:val="Paragraphedeliste"/>
        <w:jc w:val="both"/>
        <w:rPr>
          <w:rFonts w:ascii="Source Sans Pro" w:hAnsi="Source Sans Pro"/>
          <w:sz w:val="24"/>
          <w:szCs w:val="24"/>
          <w:lang w:val="fr-FR"/>
        </w:rPr>
      </w:pPr>
      <w:r w:rsidRPr="00AA02BF">
        <w:rPr>
          <w:rFonts w:ascii="Source Sans Pro" w:hAnsi="Source Sans Pro"/>
          <w:noProof/>
          <w:sz w:val="24"/>
          <w:szCs w:val="24"/>
          <w:lang w:val="fr-FR" w:eastAsia="fr-FR"/>
        </w:rPr>
        <w:lastRenderedPageBreak/>
        <w:drawing>
          <wp:inline distT="0" distB="0" distL="0" distR="0" wp14:anchorId="51886811" wp14:editId="0EA93107">
            <wp:extent cx="5655309" cy="3286125"/>
            <wp:effectExtent l="0" t="0" r="3175" b="0"/>
            <wp:docPr id="1" name="Image 1" descr="C:\Users\sec\Desktop\PHOTOS RAPPORT\IMG-20250120-WA0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Desktop\PHOTOS RAPPORT\IMG-20250120-WA00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938" cy="3286490"/>
                    </a:xfrm>
                    <a:prstGeom prst="rect">
                      <a:avLst/>
                    </a:prstGeom>
                    <a:noFill/>
                    <a:ln>
                      <a:noFill/>
                    </a:ln>
                  </pic:spPr>
                </pic:pic>
              </a:graphicData>
            </a:graphic>
          </wp:inline>
        </w:drawing>
      </w:r>
    </w:p>
    <w:p w14:paraId="2005006D" w14:textId="35FBC57C" w:rsidR="00765424" w:rsidRPr="00905A2F" w:rsidRDefault="00765424" w:rsidP="00905A2F">
      <w:pPr>
        <w:ind w:left="709"/>
        <w:jc w:val="both"/>
        <w:rPr>
          <w:rFonts w:ascii="Abadi" w:hAnsi="Abadi"/>
          <w:b/>
          <w:bCs/>
          <w:sz w:val="24"/>
          <w:szCs w:val="24"/>
          <w:lang w:val="fr-CD"/>
        </w:rPr>
      </w:pPr>
      <w:r w:rsidRPr="00905A2F">
        <w:rPr>
          <w:rFonts w:ascii="Abadi" w:hAnsi="Abadi"/>
          <w:b/>
          <w:bCs/>
          <w:sz w:val="24"/>
          <w:szCs w:val="24"/>
          <w:lang w:val="fr-CD"/>
        </w:rPr>
        <w:t>L’équipe ORL des Villages Bondeko lors d’une séance de formation de 10 Techniciens dont 3 hommes et 7 femmes</w:t>
      </w:r>
      <w:r w:rsidR="00473FA7" w:rsidRPr="00905A2F">
        <w:rPr>
          <w:rFonts w:ascii="Abadi" w:hAnsi="Abadi"/>
          <w:b/>
          <w:bCs/>
          <w:sz w:val="24"/>
          <w:szCs w:val="24"/>
          <w:lang w:val="fr-CD"/>
        </w:rPr>
        <w:t>.</w:t>
      </w:r>
    </w:p>
    <w:p w14:paraId="6CC1E72D" w14:textId="6902EEA1" w:rsidR="00765424" w:rsidRPr="00AA02BF" w:rsidRDefault="00765424" w:rsidP="00905A2F">
      <w:pPr>
        <w:pStyle w:val="Paragraphedeliste"/>
        <w:jc w:val="both"/>
        <w:rPr>
          <w:rFonts w:ascii="Source Sans Pro" w:hAnsi="Source Sans Pro"/>
          <w:sz w:val="24"/>
          <w:szCs w:val="24"/>
          <w:lang w:val="fr-FR"/>
        </w:rPr>
      </w:pPr>
      <w:r w:rsidRPr="00AA02BF">
        <w:rPr>
          <w:rFonts w:ascii="Source Sans Pro" w:hAnsi="Source Sans Pro"/>
          <w:noProof/>
          <w:sz w:val="24"/>
          <w:szCs w:val="24"/>
          <w:lang w:val="fr-FR" w:eastAsia="fr-FR"/>
        </w:rPr>
        <w:drawing>
          <wp:inline distT="0" distB="0" distL="0" distR="0" wp14:anchorId="777BB0A1" wp14:editId="1A63B344">
            <wp:extent cx="5657850" cy="3219450"/>
            <wp:effectExtent l="0" t="0" r="0" b="0"/>
            <wp:docPr id="4" name="Image 4" descr="C:\Users\sec\Desktop\PHOTOS RAPPORT\PHOTO FORMATION SECU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c\Desktop\PHOTOS RAPPORT\PHOTO FORMATION SECURI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8349" cy="3219734"/>
                    </a:xfrm>
                    <a:prstGeom prst="rect">
                      <a:avLst/>
                    </a:prstGeom>
                    <a:noFill/>
                    <a:ln>
                      <a:noFill/>
                    </a:ln>
                  </pic:spPr>
                </pic:pic>
              </a:graphicData>
            </a:graphic>
          </wp:inline>
        </w:drawing>
      </w:r>
    </w:p>
    <w:p w14:paraId="6DA8D525" w14:textId="77777777" w:rsidR="00765424" w:rsidRPr="00905A2F" w:rsidRDefault="00765424" w:rsidP="00905A2F">
      <w:pPr>
        <w:ind w:left="709" w:right="284"/>
        <w:jc w:val="both"/>
        <w:rPr>
          <w:rFonts w:ascii="Abadi" w:hAnsi="Abadi"/>
          <w:b/>
          <w:bCs/>
          <w:sz w:val="24"/>
          <w:szCs w:val="24"/>
          <w:lang w:val="fr-CD"/>
        </w:rPr>
      </w:pPr>
      <w:r w:rsidRPr="00905A2F">
        <w:rPr>
          <w:rFonts w:ascii="Abadi" w:hAnsi="Abadi"/>
          <w:b/>
          <w:bCs/>
          <w:sz w:val="24"/>
          <w:szCs w:val="24"/>
          <w:lang w:val="fr-CD"/>
        </w:rPr>
        <w:t>Vue des participants des Villages Bondeko à la formation sur la sécurité et la sauvegarde</w:t>
      </w:r>
    </w:p>
    <w:p w14:paraId="27D309C7" w14:textId="4CEC6AFB" w:rsidR="00765424" w:rsidRPr="00905A2F" w:rsidRDefault="00765424" w:rsidP="00905A2F">
      <w:pPr>
        <w:pStyle w:val="Paragraphedeliste"/>
        <w:ind w:left="-567" w:right="-424"/>
        <w:jc w:val="both"/>
        <w:rPr>
          <w:rFonts w:ascii="Abadi" w:hAnsi="Abadi"/>
          <w:sz w:val="24"/>
          <w:szCs w:val="24"/>
          <w:lang w:val="fr-FR"/>
        </w:rPr>
      </w:pPr>
      <w:r w:rsidRPr="00AA02BF">
        <w:rPr>
          <w:rFonts w:ascii="Source Sans Pro" w:hAnsi="Source Sans Pro"/>
          <w:noProof/>
          <w:sz w:val="24"/>
          <w:szCs w:val="24"/>
          <w:lang w:val="fr-FR" w:eastAsia="fr-FR"/>
        </w:rPr>
        <w:lastRenderedPageBreak/>
        <w:drawing>
          <wp:inline distT="0" distB="0" distL="0" distR="0" wp14:anchorId="12D0F7B2" wp14:editId="24443B3F">
            <wp:extent cx="3384550" cy="2945765"/>
            <wp:effectExtent l="0" t="0" r="6350" b="6985"/>
            <wp:docPr id="2" name="Image 2" descr="C:\Users\sec\Desktop\PHOTOS RAPPORT\IMG-20250120-WA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c\Desktop\PHOTOS RAPPORT\IMG-20250120-WA008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5092" cy="2954940"/>
                    </a:xfrm>
                    <a:prstGeom prst="rect">
                      <a:avLst/>
                    </a:prstGeom>
                    <a:noFill/>
                    <a:ln>
                      <a:noFill/>
                    </a:ln>
                  </pic:spPr>
                </pic:pic>
              </a:graphicData>
            </a:graphic>
          </wp:inline>
        </w:drawing>
      </w:r>
      <w:r w:rsidR="00905A2F" w:rsidRPr="00AA02BF">
        <w:rPr>
          <w:rFonts w:ascii="Source Sans Pro" w:hAnsi="Source Sans Pro"/>
          <w:noProof/>
          <w:sz w:val="24"/>
          <w:szCs w:val="24"/>
          <w:lang w:val="fr-FR" w:eastAsia="fr-FR"/>
        </w:rPr>
        <w:drawing>
          <wp:inline distT="0" distB="0" distL="0" distR="0" wp14:anchorId="20EAF946" wp14:editId="37AA8886">
            <wp:extent cx="3263900" cy="2705100"/>
            <wp:effectExtent l="0" t="0" r="0" b="0"/>
            <wp:docPr id="5" name="Image 5" descr="C:\Users\sec\Desktop\PHOTOS RAPPORT\Aménagement raisonnable toilettes et ram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c\Desktop\PHOTOS RAPPORT\Aménagement raisonnable toilettes et ramp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4375" cy="2705494"/>
                    </a:xfrm>
                    <a:prstGeom prst="rect">
                      <a:avLst/>
                    </a:prstGeom>
                    <a:noFill/>
                    <a:ln>
                      <a:noFill/>
                    </a:ln>
                  </pic:spPr>
                </pic:pic>
              </a:graphicData>
            </a:graphic>
          </wp:inline>
        </w:drawing>
      </w:r>
      <w:r w:rsidR="00905A2F" w:rsidRPr="00905A2F">
        <w:rPr>
          <w:rFonts w:ascii="Abadi" w:hAnsi="Abadi"/>
          <w:sz w:val="24"/>
          <w:szCs w:val="24"/>
          <w:lang w:val="fr-CD"/>
        </w:rPr>
        <w:t xml:space="preserve">Photo Avant et </w:t>
      </w:r>
      <w:r w:rsidRPr="00905A2F">
        <w:rPr>
          <w:rFonts w:ascii="Abadi" w:hAnsi="Abadi"/>
          <w:sz w:val="24"/>
          <w:szCs w:val="24"/>
          <w:lang w:val="fr-CD"/>
        </w:rPr>
        <w:t xml:space="preserve">après aménagement raisonnable des toilettes et construction des </w:t>
      </w:r>
      <w:r w:rsidR="00473FA7" w:rsidRPr="00905A2F">
        <w:rPr>
          <w:rFonts w:ascii="Abadi" w:hAnsi="Abadi"/>
          <w:sz w:val="24"/>
          <w:szCs w:val="24"/>
          <w:lang w:val="fr-CD"/>
        </w:rPr>
        <w:t>rampes au</w:t>
      </w:r>
      <w:r w:rsidRPr="00905A2F">
        <w:rPr>
          <w:rFonts w:ascii="Abadi" w:hAnsi="Abadi"/>
          <w:sz w:val="24"/>
          <w:szCs w:val="24"/>
          <w:lang w:val="fr-CD"/>
        </w:rPr>
        <w:t xml:space="preserve"> Village Bondeko LIBANGA dans la commune de Kinshasa</w:t>
      </w:r>
    </w:p>
    <w:p w14:paraId="0F10A454" w14:textId="77777777" w:rsidR="00765424" w:rsidRPr="00AA02BF" w:rsidRDefault="00765424" w:rsidP="00905A2F">
      <w:pPr>
        <w:pStyle w:val="Paragraphedeliste"/>
        <w:jc w:val="both"/>
        <w:rPr>
          <w:rFonts w:ascii="Source Sans Pro" w:hAnsi="Source Sans Pro"/>
          <w:sz w:val="24"/>
          <w:szCs w:val="24"/>
          <w:lang w:val="fr-FR"/>
        </w:rPr>
      </w:pPr>
    </w:p>
    <w:p w14:paraId="62878912" w14:textId="77777777" w:rsidR="006F08FB" w:rsidRPr="00AA02BF" w:rsidRDefault="006F08FB" w:rsidP="00905A2F">
      <w:pPr>
        <w:pStyle w:val="Titre1"/>
        <w:numPr>
          <w:ilvl w:val="0"/>
          <w:numId w:val="1"/>
        </w:numPr>
        <w:ind w:left="567" w:hanging="709"/>
        <w:jc w:val="both"/>
        <w:rPr>
          <w:rFonts w:ascii="Source Sans Pro" w:hAnsi="Source Sans Pro"/>
          <w:b/>
          <w:color w:val="C00000"/>
          <w:sz w:val="24"/>
          <w:szCs w:val="24"/>
          <w:lang w:val="fr-FR"/>
        </w:rPr>
      </w:pPr>
      <w:r w:rsidRPr="00AA02BF">
        <w:rPr>
          <w:rFonts w:ascii="Source Sans Pro" w:hAnsi="Source Sans Pro"/>
          <w:b/>
          <w:color w:val="C00000"/>
          <w:sz w:val="24"/>
          <w:szCs w:val="24"/>
          <w:lang w:val="fr-FR"/>
        </w:rPr>
        <w:t>COMMENTAIRES DE CBM</w:t>
      </w:r>
    </w:p>
    <w:p w14:paraId="3F74714F" w14:textId="1E8C8D7E" w:rsidR="005B4228" w:rsidRDefault="005B4228" w:rsidP="005B4228">
      <w:pPr>
        <w:ind w:left="360"/>
        <w:jc w:val="both"/>
        <w:rPr>
          <w:rFonts w:ascii="Source Sans Pro" w:hAnsi="Source Sans Pro"/>
          <w:bCs/>
          <w:sz w:val="24"/>
          <w:szCs w:val="24"/>
          <w:lang w:val="fr-FR"/>
        </w:rPr>
      </w:pPr>
      <w:r>
        <w:rPr>
          <w:rFonts w:ascii="Source Sans Pro" w:hAnsi="Source Sans Pro"/>
          <w:bCs/>
          <w:sz w:val="24"/>
          <w:szCs w:val="24"/>
          <w:lang w:val="fr-FR"/>
        </w:rPr>
        <w:t xml:space="preserve">La mise en œuvre de ce projet se </w:t>
      </w:r>
      <w:r w:rsidR="001720E6">
        <w:rPr>
          <w:rFonts w:ascii="Source Sans Pro" w:hAnsi="Source Sans Pro"/>
          <w:bCs/>
          <w:sz w:val="24"/>
          <w:szCs w:val="24"/>
          <w:lang w:val="fr-FR"/>
        </w:rPr>
        <w:t>déroule</w:t>
      </w:r>
      <w:r>
        <w:rPr>
          <w:rFonts w:ascii="Source Sans Pro" w:hAnsi="Source Sans Pro"/>
          <w:bCs/>
          <w:sz w:val="24"/>
          <w:szCs w:val="24"/>
          <w:lang w:val="fr-FR"/>
        </w:rPr>
        <w:t xml:space="preserve"> bien sur terrain. Notre visite sur terrain nous montre l’implication de toutes les parties prenantes pour la réussite du projet. Le partenaire dispose d’un personnel qualifié avec une grande expérience dans le domaine de l’éducation inclusive. </w:t>
      </w:r>
    </w:p>
    <w:p w14:paraId="5AC139A4" w14:textId="0A332637" w:rsidR="001720E6" w:rsidRPr="001720E6" w:rsidRDefault="001720E6" w:rsidP="001720E6">
      <w:pPr>
        <w:ind w:left="360"/>
        <w:jc w:val="both"/>
        <w:rPr>
          <w:rFonts w:ascii="Source Sans Pro" w:hAnsi="Source Sans Pro"/>
          <w:bCs/>
          <w:sz w:val="24"/>
          <w:szCs w:val="24"/>
          <w:lang w:val="fr-FR"/>
        </w:rPr>
      </w:pPr>
      <w:r>
        <w:rPr>
          <w:rFonts w:ascii="Source Sans Pro" w:hAnsi="Source Sans Pro"/>
          <w:bCs/>
          <w:sz w:val="24"/>
          <w:szCs w:val="24"/>
          <w:lang w:val="fr-FR"/>
        </w:rPr>
        <w:t>Les recommandations suivantes ont été données lors des visites organisées et sont en train d’être mise en œuvre par le partenaire :</w:t>
      </w:r>
    </w:p>
    <w:p w14:paraId="41CD1C33" w14:textId="6FA47518"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Mettre en place un système de classement efficace pour faciliter la consultation, l'analyse et l'archivage des rapports d'activités.</w:t>
      </w:r>
    </w:p>
    <w:p w14:paraId="74BF9F46" w14:textId="77777777"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Amélioration de la qualité des rapports : Rédiger des rapports plus détaillés, précis et factuels, incluant des données quantitatives et qualitatives.</w:t>
      </w:r>
    </w:p>
    <w:p w14:paraId="60AD687B" w14:textId="674DC094"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Mener des consultations avec les enfants, les parents et les enseignants pour identifier les obstacles et proposer des solutions.</w:t>
      </w:r>
    </w:p>
    <w:p w14:paraId="3AF88107" w14:textId="132D13EE"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Renforcer la sensibilisation par des campagnes, des ateliers et des événements, en particulier auprès des parents d'enfants handicapés.</w:t>
      </w:r>
    </w:p>
    <w:p w14:paraId="016A2681" w14:textId="77777777"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Élaboration d'états financiers : Produire des états financiers clairs et précis pour suivre la situation financière du projet.</w:t>
      </w:r>
    </w:p>
    <w:p w14:paraId="30C1EB81" w14:textId="6053CED8" w:rsidR="001720E6" w:rsidRPr="001720E6" w:rsidRDefault="001720E6" w:rsidP="001720E6">
      <w:pPr>
        <w:pStyle w:val="Paragraphedeliste"/>
        <w:numPr>
          <w:ilvl w:val="0"/>
          <w:numId w:val="20"/>
        </w:numPr>
        <w:jc w:val="both"/>
        <w:rPr>
          <w:rFonts w:ascii="Source Sans Pro" w:hAnsi="Source Sans Pro"/>
          <w:bCs/>
          <w:sz w:val="24"/>
          <w:szCs w:val="24"/>
          <w:lang w:val="fr-FR"/>
        </w:rPr>
      </w:pPr>
      <w:r w:rsidRPr="001720E6">
        <w:rPr>
          <w:rFonts w:ascii="Source Sans Pro" w:hAnsi="Source Sans Pro"/>
          <w:bCs/>
          <w:sz w:val="24"/>
          <w:szCs w:val="24"/>
          <w:lang w:val="fr-FR"/>
        </w:rPr>
        <w:t>Classement des pièces comptables : Mettre en place un système de classement des pièces comptables par type de dépenses et vérifier leur conformité.</w:t>
      </w:r>
    </w:p>
    <w:p w14:paraId="47F0C49F" w14:textId="77777777" w:rsidR="001720E6" w:rsidRPr="005B4228" w:rsidRDefault="001720E6" w:rsidP="005B4228">
      <w:pPr>
        <w:ind w:left="360"/>
        <w:jc w:val="both"/>
        <w:rPr>
          <w:rFonts w:ascii="Source Sans Pro" w:hAnsi="Source Sans Pro"/>
          <w:bCs/>
          <w:sz w:val="24"/>
          <w:szCs w:val="24"/>
          <w:lang w:val="fr-FR"/>
        </w:rPr>
      </w:pPr>
    </w:p>
    <w:p w14:paraId="2C358FEC" w14:textId="77777777" w:rsidR="008C795C" w:rsidRPr="00AA02BF" w:rsidRDefault="008C795C" w:rsidP="00905A2F">
      <w:pPr>
        <w:jc w:val="both"/>
        <w:rPr>
          <w:rFonts w:ascii="Source Sans Pro" w:hAnsi="Source Sans Pro"/>
          <w:sz w:val="24"/>
          <w:szCs w:val="24"/>
          <w:lang w:val="fr-CD"/>
        </w:rPr>
      </w:pPr>
    </w:p>
    <w:sectPr w:rsidR="008C795C" w:rsidRPr="00AA02BF" w:rsidSect="00473FA7">
      <w:headerReference w:type="default" r:id="rId14"/>
      <w:footerReference w:type="default" r:id="rId15"/>
      <w:pgSz w:w="11907" w:h="16839" w:code="9"/>
      <w:pgMar w:top="1417" w:right="708"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B5B6A" w14:textId="77777777" w:rsidR="00C7783A" w:rsidRDefault="00C7783A">
      <w:pPr>
        <w:spacing w:after="0" w:line="240" w:lineRule="auto"/>
      </w:pPr>
      <w:r>
        <w:separator/>
      </w:r>
    </w:p>
  </w:endnote>
  <w:endnote w:type="continuationSeparator" w:id="0">
    <w:p w14:paraId="48666353" w14:textId="77777777" w:rsidR="00C7783A" w:rsidRDefault="00C7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156C4CB4" w14:textId="4078D7B7" w:rsidR="00082E2C" w:rsidRPr="00C362B9" w:rsidRDefault="00082E2C" w:rsidP="00082E2C">
            <w:pPr>
              <w:pStyle w:val="Pieddepage"/>
              <w:ind w:left="-142"/>
              <w:jc w:val="right"/>
              <w:rPr>
                <w:lang w:val="fr-FR"/>
              </w:rPr>
            </w:pPr>
            <w:r w:rsidRPr="00C362B9">
              <w:rPr>
                <w:rFonts w:ascii="Verdana" w:eastAsia="Times New Roman" w:hAnsi="Verdana" w:cs="Times New Roman"/>
                <w:color w:val="C00000"/>
                <w:sz w:val="18"/>
                <w:szCs w:val="18"/>
                <w:lang w:val="fr-FR"/>
              </w:rPr>
              <w:t xml:space="preserve">Programme Standards and </w:t>
            </w:r>
            <w:proofErr w:type="spellStart"/>
            <w:r w:rsidRPr="00C362B9">
              <w:rPr>
                <w:rFonts w:ascii="Verdana" w:eastAsia="Times New Roman" w:hAnsi="Verdana" w:cs="Times New Roman"/>
                <w:color w:val="C00000"/>
                <w:sz w:val="18"/>
                <w:szCs w:val="18"/>
                <w:lang w:val="fr-FR"/>
              </w:rPr>
              <w:t>Quality</w:t>
            </w:r>
            <w:proofErr w:type="spellEnd"/>
            <w:r w:rsidRPr="00C362B9">
              <w:rPr>
                <w:rFonts w:ascii="Verdana" w:eastAsia="Times New Roman" w:hAnsi="Verdana" w:cs="Times New Roman"/>
                <w:color w:val="C00000"/>
                <w:sz w:val="18"/>
                <w:szCs w:val="18"/>
                <w:lang w:val="fr-FR"/>
              </w:rPr>
              <w:t xml:space="preserve"> (PSQ) | Version 2.0 (Septembre 2022)                      </w:t>
            </w:r>
            <w:r w:rsidRPr="00C362B9">
              <w:rPr>
                <w:lang w:val="fr-FR"/>
              </w:rPr>
              <w:t xml:space="preserve">Page </w:t>
            </w:r>
            <w:r>
              <w:rPr>
                <w:b/>
                <w:bCs/>
                <w:sz w:val="24"/>
                <w:szCs w:val="24"/>
              </w:rPr>
              <w:fldChar w:fldCharType="begin"/>
            </w:r>
            <w:r w:rsidRPr="00C362B9">
              <w:rPr>
                <w:b/>
                <w:bCs/>
                <w:lang w:val="fr-FR"/>
              </w:rPr>
              <w:instrText xml:space="preserve"> PAGE </w:instrText>
            </w:r>
            <w:r>
              <w:rPr>
                <w:b/>
                <w:bCs/>
                <w:sz w:val="24"/>
                <w:szCs w:val="24"/>
              </w:rPr>
              <w:fldChar w:fldCharType="separate"/>
            </w:r>
            <w:r w:rsidR="00B53AE8">
              <w:rPr>
                <w:b/>
                <w:bCs/>
                <w:noProof/>
                <w:lang w:val="fr-FR"/>
              </w:rPr>
              <w:t>10</w:t>
            </w:r>
            <w:r>
              <w:rPr>
                <w:b/>
                <w:bCs/>
                <w:sz w:val="24"/>
                <w:szCs w:val="24"/>
              </w:rPr>
              <w:fldChar w:fldCharType="end"/>
            </w:r>
            <w:r w:rsidRPr="00C362B9">
              <w:rPr>
                <w:lang w:val="fr-FR"/>
              </w:rPr>
              <w:t xml:space="preserve"> sur </w:t>
            </w:r>
            <w:r>
              <w:rPr>
                <w:b/>
                <w:bCs/>
                <w:sz w:val="24"/>
                <w:szCs w:val="24"/>
              </w:rPr>
              <w:fldChar w:fldCharType="begin"/>
            </w:r>
            <w:r w:rsidRPr="00C362B9">
              <w:rPr>
                <w:b/>
                <w:bCs/>
                <w:lang w:val="fr-FR"/>
              </w:rPr>
              <w:instrText xml:space="preserve"> NUMPAGES  </w:instrText>
            </w:r>
            <w:r>
              <w:rPr>
                <w:b/>
                <w:bCs/>
                <w:sz w:val="24"/>
                <w:szCs w:val="24"/>
              </w:rPr>
              <w:fldChar w:fldCharType="separate"/>
            </w:r>
            <w:r w:rsidR="00B53AE8">
              <w:rPr>
                <w:b/>
                <w:bCs/>
                <w:noProof/>
                <w:lang w:val="fr-FR"/>
              </w:rPr>
              <w:t>13</w:t>
            </w:r>
            <w:r>
              <w:rPr>
                <w:b/>
                <w:bCs/>
                <w:sz w:val="24"/>
                <w:szCs w:val="24"/>
              </w:rPr>
              <w:fldChar w:fldCharType="end"/>
            </w:r>
          </w:p>
        </w:sdtContent>
      </w:sdt>
    </w:sdtContent>
  </w:sdt>
  <w:p w14:paraId="76C7657C" w14:textId="77777777" w:rsidR="00082E2C" w:rsidRPr="00C362B9" w:rsidRDefault="00082E2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4FCC1" w14:textId="77777777" w:rsidR="00C7783A" w:rsidRDefault="00C7783A">
      <w:pPr>
        <w:spacing w:after="0" w:line="240" w:lineRule="auto"/>
      </w:pPr>
      <w:r>
        <w:separator/>
      </w:r>
    </w:p>
  </w:footnote>
  <w:footnote w:type="continuationSeparator" w:id="0">
    <w:p w14:paraId="7F9588BB" w14:textId="77777777" w:rsidR="00C7783A" w:rsidRDefault="00C77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1EBC0" w14:textId="77777777" w:rsidR="00082E2C" w:rsidRPr="006F4331" w:rsidRDefault="00082E2C" w:rsidP="00082E2C">
    <w:pPr>
      <w:pStyle w:val="En-tte"/>
      <w:tabs>
        <w:tab w:val="clear" w:pos="4703"/>
        <w:tab w:val="clear" w:pos="9406"/>
        <w:tab w:val="center" w:pos="4278"/>
      </w:tabs>
      <w:rPr>
        <w:rFonts w:ascii="Verdana" w:hAnsi="Verdana"/>
        <w:b/>
        <w:color w:val="C00000"/>
        <w:lang w:val="en-GB"/>
      </w:rPr>
    </w:pPr>
    <w:r w:rsidRPr="006F4331">
      <w:rPr>
        <w:rFonts w:ascii="Verdana" w:hAnsi="Verdana"/>
        <w:noProof/>
        <w:color w:val="C00000"/>
        <w:lang w:val="fr-FR" w:eastAsia="fr-FR"/>
      </w:rPr>
      <w:drawing>
        <wp:anchor distT="0" distB="0" distL="114300" distR="114300" simplePos="0" relativeHeight="251659264" behindDoc="1" locked="0" layoutInCell="1" allowOverlap="1" wp14:anchorId="3BD8C565" wp14:editId="06197D0D">
          <wp:simplePos x="0" y="0"/>
          <wp:positionH relativeFrom="column">
            <wp:posOffset>5347970</wp:posOffset>
          </wp:positionH>
          <wp:positionV relativeFrom="paragraph">
            <wp:posOffset>-390525</wp:posOffset>
          </wp:positionV>
          <wp:extent cx="1228725" cy="786765"/>
          <wp:effectExtent l="0" t="0" r="9525" b="0"/>
          <wp:wrapTight wrapText="bothSides">
            <wp:wrapPolygon edited="0">
              <wp:start x="0" y="0"/>
              <wp:lineTo x="0" y="20920"/>
              <wp:lineTo x="21433" y="20920"/>
              <wp:lineTo x="21433" y="0"/>
              <wp:lineTo x="0" y="0"/>
            </wp:wrapPolygon>
          </wp:wrapTight>
          <wp:docPr id="451606447" name="Picture 3"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331">
      <w:rPr>
        <w:rFonts w:ascii="Verdana" w:hAnsi="Verdana"/>
        <w:b/>
        <w:color w:val="C00000"/>
        <w:lang w:val="en-GB"/>
      </w:rPr>
      <w:t xml:space="preserve">Rapport </w:t>
    </w:r>
    <w:proofErr w:type="spellStart"/>
    <w:r w:rsidRPr="006F4331">
      <w:rPr>
        <w:rFonts w:ascii="Verdana" w:hAnsi="Verdana"/>
        <w:b/>
        <w:color w:val="C00000"/>
        <w:lang w:val="en-GB"/>
      </w:rPr>
      <w:t>Narratif</w:t>
    </w:r>
    <w:proofErr w:type="spellEnd"/>
    <w:r w:rsidRPr="006F4331">
      <w:rPr>
        <w:rFonts w:ascii="Verdana" w:hAnsi="Verdana"/>
        <w:b/>
        <w:color w:val="C00000"/>
        <w:lang w:val="en-GB"/>
      </w:rPr>
      <w:t xml:space="preserve"> </w:t>
    </w:r>
    <w:proofErr w:type="spellStart"/>
    <w:r w:rsidRPr="006F4331">
      <w:rPr>
        <w:rFonts w:ascii="Verdana" w:hAnsi="Verdana"/>
        <w:b/>
        <w:color w:val="C00000"/>
        <w:lang w:val="en-GB"/>
      </w:rPr>
      <w:t>Semestriel</w:t>
    </w:r>
    <w:proofErr w:type="spellEnd"/>
    <w:r w:rsidRPr="006F4331">
      <w:rPr>
        <w:rFonts w:ascii="Verdana" w:hAnsi="Verdana"/>
        <w:b/>
        <w:color w:val="C00000"/>
        <w:lang w:val="en-GB"/>
      </w:rPr>
      <w:t xml:space="preserve"> (SNR)</w:t>
    </w:r>
    <w:r w:rsidRPr="006F4331">
      <w:rPr>
        <w:rFonts w:ascii="Verdana" w:eastAsia="Times New Roman" w:hAnsi="Verdana" w:cs="Times New Roman"/>
        <w:b/>
        <w:snapToGrid w:val="0"/>
        <w:color w:val="C00000"/>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58AB"/>
    <w:multiLevelType w:val="hybridMultilevel"/>
    <w:tmpl w:val="9C5CF6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21251"/>
    <w:multiLevelType w:val="multilevel"/>
    <w:tmpl w:val="9B6A98AE"/>
    <w:lvl w:ilvl="0">
      <w:start w:val="1"/>
      <w:numFmt w:val="upperRoman"/>
      <w:lvlText w:val="%1."/>
      <w:lvlJc w:val="left"/>
      <w:rPr>
        <w:b/>
        <w:bCs/>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6F14DA"/>
    <w:multiLevelType w:val="hybridMultilevel"/>
    <w:tmpl w:val="4FCEEBA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40D28"/>
    <w:multiLevelType w:val="multilevel"/>
    <w:tmpl w:val="E12C09F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1FA776E1"/>
    <w:multiLevelType w:val="hybridMultilevel"/>
    <w:tmpl w:val="ED660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512EBF"/>
    <w:multiLevelType w:val="hybridMultilevel"/>
    <w:tmpl w:val="42D0978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254E8A"/>
    <w:multiLevelType w:val="hybridMultilevel"/>
    <w:tmpl w:val="8C7C0C3E"/>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A26DA3"/>
    <w:multiLevelType w:val="multilevel"/>
    <w:tmpl w:val="9752A908"/>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8" w15:restartNumberingAfterBreak="0">
    <w:nsid w:val="4AF83F21"/>
    <w:multiLevelType w:val="hybridMultilevel"/>
    <w:tmpl w:val="45460F5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3C234F"/>
    <w:multiLevelType w:val="hybridMultilevel"/>
    <w:tmpl w:val="A57AEA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958D8"/>
    <w:multiLevelType w:val="hybridMultilevel"/>
    <w:tmpl w:val="2FFC269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EC5F2B"/>
    <w:multiLevelType w:val="multilevel"/>
    <w:tmpl w:val="826C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6842C1"/>
    <w:multiLevelType w:val="hybridMultilevel"/>
    <w:tmpl w:val="917A9064"/>
    <w:lvl w:ilvl="0" w:tplc="7FA2DAA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3" w15:restartNumberingAfterBreak="0">
    <w:nsid w:val="5B4830A0"/>
    <w:multiLevelType w:val="multilevel"/>
    <w:tmpl w:val="555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75D62"/>
    <w:multiLevelType w:val="hybridMultilevel"/>
    <w:tmpl w:val="9E48AD32"/>
    <w:lvl w:ilvl="0" w:tplc="2E7A4AA8">
      <w:start w:val="3"/>
      <w:numFmt w:val="bullet"/>
      <w:lvlText w:val="-"/>
      <w:lvlJc w:val="left"/>
      <w:pPr>
        <w:ind w:left="720" w:hanging="360"/>
      </w:pPr>
      <w:rPr>
        <w:rFonts w:ascii="Source Sans Pro" w:eastAsia="Verdana" w:hAnsi="Source Sans Pro" w:cs="Verdana"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D53E1D"/>
    <w:multiLevelType w:val="multilevel"/>
    <w:tmpl w:val="17545342"/>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E806C9B"/>
    <w:multiLevelType w:val="hybridMultilevel"/>
    <w:tmpl w:val="1F5450A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202A1"/>
    <w:multiLevelType w:val="hybridMultilevel"/>
    <w:tmpl w:val="1BDE53C0"/>
    <w:lvl w:ilvl="0" w:tplc="0407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8" w15:restartNumberingAfterBreak="0">
    <w:nsid w:val="7C3F47D6"/>
    <w:multiLevelType w:val="hybridMultilevel"/>
    <w:tmpl w:val="8392F33E"/>
    <w:lvl w:ilvl="0" w:tplc="2804A57C">
      <w:start w:val="1"/>
      <w:numFmt w:val="decimal"/>
      <w:lvlText w:val="%1."/>
      <w:lvlJc w:val="left"/>
      <w:pPr>
        <w:ind w:left="720" w:hanging="360"/>
      </w:pPr>
      <w:rPr>
        <w:rFonts w:ascii="Verdana" w:eastAsiaTheme="minorHAnsi"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41719C"/>
    <w:multiLevelType w:val="multilevel"/>
    <w:tmpl w:val="964A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136864">
    <w:abstractNumId w:val="1"/>
  </w:num>
  <w:num w:numId="2" w16cid:durableId="1509442235">
    <w:abstractNumId w:val="11"/>
  </w:num>
  <w:num w:numId="3" w16cid:durableId="1456943546">
    <w:abstractNumId w:val="15"/>
  </w:num>
  <w:num w:numId="4" w16cid:durableId="1242761243">
    <w:abstractNumId w:val="0"/>
  </w:num>
  <w:num w:numId="5" w16cid:durableId="1642614947">
    <w:abstractNumId w:val="10"/>
  </w:num>
  <w:num w:numId="6" w16cid:durableId="1506164503">
    <w:abstractNumId w:val="2"/>
  </w:num>
  <w:num w:numId="7" w16cid:durableId="251934691">
    <w:abstractNumId w:val="6"/>
  </w:num>
  <w:num w:numId="8" w16cid:durableId="1679691753">
    <w:abstractNumId w:val="16"/>
  </w:num>
  <w:num w:numId="9" w16cid:durableId="200827049">
    <w:abstractNumId w:val="8"/>
  </w:num>
  <w:num w:numId="10" w16cid:durableId="1936401457">
    <w:abstractNumId w:val="9"/>
  </w:num>
  <w:num w:numId="11" w16cid:durableId="419058758">
    <w:abstractNumId w:val="17"/>
  </w:num>
  <w:num w:numId="12" w16cid:durableId="853114439">
    <w:abstractNumId w:val="4"/>
  </w:num>
  <w:num w:numId="13" w16cid:durableId="2074155780">
    <w:abstractNumId w:val="3"/>
  </w:num>
  <w:num w:numId="14" w16cid:durableId="1171532605">
    <w:abstractNumId w:val="7"/>
  </w:num>
  <w:num w:numId="15" w16cid:durableId="815952291">
    <w:abstractNumId w:val="18"/>
  </w:num>
  <w:num w:numId="16" w16cid:durableId="2138450487">
    <w:abstractNumId w:val="12"/>
  </w:num>
  <w:num w:numId="17" w16cid:durableId="1826703776">
    <w:abstractNumId w:val="19"/>
  </w:num>
  <w:num w:numId="18" w16cid:durableId="416437386">
    <w:abstractNumId w:val="13"/>
  </w:num>
  <w:num w:numId="19" w16cid:durableId="315650774">
    <w:abstractNumId w:val="14"/>
  </w:num>
  <w:num w:numId="20" w16cid:durableId="2003002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FB"/>
    <w:rsid w:val="0002019F"/>
    <w:rsid w:val="00055114"/>
    <w:rsid w:val="00064C44"/>
    <w:rsid w:val="00082E2C"/>
    <w:rsid w:val="00086AF7"/>
    <w:rsid w:val="000A332A"/>
    <w:rsid w:val="00133C2A"/>
    <w:rsid w:val="0014757D"/>
    <w:rsid w:val="00170A68"/>
    <w:rsid w:val="001720E6"/>
    <w:rsid w:val="001A4A0A"/>
    <w:rsid w:val="001B18EE"/>
    <w:rsid w:val="001B6FEF"/>
    <w:rsid w:val="001C3CEA"/>
    <w:rsid w:val="001D3BA0"/>
    <w:rsid w:val="00220F6F"/>
    <w:rsid w:val="00223CD1"/>
    <w:rsid w:val="00225A54"/>
    <w:rsid w:val="00233A81"/>
    <w:rsid w:val="00293327"/>
    <w:rsid w:val="002C3D49"/>
    <w:rsid w:val="002D728F"/>
    <w:rsid w:val="002D7C71"/>
    <w:rsid w:val="002F6004"/>
    <w:rsid w:val="00363CFA"/>
    <w:rsid w:val="003B5F91"/>
    <w:rsid w:val="003C5610"/>
    <w:rsid w:val="003C633E"/>
    <w:rsid w:val="003D316A"/>
    <w:rsid w:val="003D3B92"/>
    <w:rsid w:val="003D52D0"/>
    <w:rsid w:val="003D6098"/>
    <w:rsid w:val="00403FAB"/>
    <w:rsid w:val="00416EBE"/>
    <w:rsid w:val="0041756E"/>
    <w:rsid w:val="0042739B"/>
    <w:rsid w:val="00441409"/>
    <w:rsid w:val="00454391"/>
    <w:rsid w:val="004729BB"/>
    <w:rsid w:val="00473FA7"/>
    <w:rsid w:val="004C562F"/>
    <w:rsid w:val="004E0901"/>
    <w:rsid w:val="005049F8"/>
    <w:rsid w:val="005075BE"/>
    <w:rsid w:val="005239A4"/>
    <w:rsid w:val="00523D83"/>
    <w:rsid w:val="00572416"/>
    <w:rsid w:val="00575321"/>
    <w:rsid w:val="005B4228"/>
    <w:rsid w:val="005C058B"/>
    <w:rsid w:val="005C5D2B"/>
    <w:rsid w:val="005E6F97"/>
    <w:rsid w:val="00606C80"/>
    <w:rsid w:val="006109D4"/>
    <w:rsid w:val="0064199D"/>
    <w:rsid w:val="006467A8"/>
    <w:rsid w:val="006806B6"/>
    <w:rsid w:val="006C0295"/>
    <w:rsid w:val="006F08FB"/>
    <w:rsid w:val="00702AEF"/>
    <w:rsid w:val="007171FC"/>
    <w:rsid w:val="007259F5"/>
    <w:rsid w:val="00765424"/>
    <w:rsid w:val="007765D4"/>
    <w:rsid w:val="007A132A"/>
    <w:rsid w:val="007A5D76"/>
    <w:rsid w:val="007B4BC8"/>
    <w:rsid w:val="007C63D9"/>
    <w:rsid w:val="00803766"/>
    <w:rsid w:val="0081081C"/>
    <w:rsid w:val="00823D19"/>
    <w:rsid w:val="008254B3"/>
    <w:rsid w:val="00850DAB"/>
    <w:rsid w:val="00856C93"/>
    <w:rsid w:val="00863402"/>
    <w:rsid w:val="00864D3E"/>
    <w:rsid w:val="00867784"/>
    <w:rsid w:val="00897BF2"/>
    <w:rsid w:val="008B46D0"/>
    <w:rsid w:val="008B700E"/>
    <w:rsid w:val="008C129B"/>
    <w:rsid w:val="008C795C"/>
    <w:rsid w:val="008C7A60"/>
    <w:rsid w:val="008D631E"/>
    <w:rsid w:val="00905A2F"/>
    <w:rsid w:val="00911A1E"/>
    <w:rsid w:val="0091236E"/>
    <w:rsid w:val="00933DE2"/>
    <w:rsid w:val="00941B94"/>
    <w:rsid w:val="00990368"/>
    <w:rsid w:val="009D64BF"/>
    <w:rsid w:val="00A30E6A"/>
    <w:rsid w:val="00A43D1B"/>
    <w:rsid w:val="00A45639"/>
    <w:rsid w:val="00A55628"/>
    <w:rsid w:val="00A601BE"/>
    <w:rsid w:val="00A8700D"/>
    <w:rsid w:val="00AA02BF"/>
    <w:rsid w:val="00AB1671"/>
    <w:rsid w:val="00AB3C94"/>
    <w:rsid w:val="00AD39C6"/>
    <w:rsid w:val="00AE05BF"/>
    <w:rsid w:val="00AE5C2B"/>
    <w:rsid w:val="00AF1189"/>
    <w:rsid w:val="00B01609"/>
    <w:rsid w:val="00B215FC"/>
    <w:rsid w:val="00B32E0F"/>
    <w:rsid w:val="00B52699"/>
    <w:rsid w:val="00B53AE8"/>
    <w:rsid w:val="00B55B97"/>
    <w:rsid w:val="00B90C27"/>
    <w:rsid w:val="00BA72F4"/>
    <w:rsid w:val="00BB7E6A"/>
    <w:rsid w:val="00BC442F"/>
    <w:rsid w:val="00BF530C"/>
    <w:rsid w:val="00C12836"/>
    <w:rsid w:val="00C545C7"/>
    <w:rsid w:val="00C7783A"/>
    <w:rsid w:val="00C848B0"/>
    <w:rsid w:val="00C85FC3"/>
    <w:rsid w:val="00CB5DB6"/>
    <w:rsid w:val="00CC5865"/>
    <w:rsid w:val="00CF78F1"/>
    <w:rsid w:val="00D14E28"/>
    <w:rsid w:val="00D1642A"/>
    <w:rsid w:val="00D30792"/>
    <w:rsid w:val="00D4043F"/>
    <w:rsid w:val="00D71AA1"/>
    <w:rsid w:val="00D80B30"/>
    <w:rsid w:val="00DB0802"/>
    <w:rsid w:val="00DE5AC9"/>
    <w:rsid w:val="00E54BA6"/>
    <w:rsid w:val="00E6206D"/>
    <w:rsid w:val="00E6538C"/>
    <w:rsid w:val="00E947BF"/>
    <w:rsid w:val="00EA3543"/>
    <w:rsid w:val="00F15D6E"/>
    <w:rsid w:val="00F207C4"/>
    <w:rsid w:val="00F364F8"/>
    <w:rsid w:val="00F64C0F"/>
    <w:rsid w:val="00F861DC"/>
    <w:rsid w:val="00FA0869"/>
    <w:rsid w:val="00FC0CFF"/>
    <w:rsid w:val="00FC2359"/>
    <w:rsid w:val="00FD5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5C7E"/>
  <w15:docId w15:val="{851CB354-A78D-4B19-A3CB-E2BC1939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8FB"/>
    <w:rPr>
      <w:lang w:val="en-US"/>
    </w:rPr>
  </w:style>
  <w:style w:type="paragraph" w:styleId="Titre1">
    <w:name w:val="heading 1"/>
    <w:basedOn w:val="Normal"/>
    <w:next w:val="Normal"/>
    <w:link w:val="Titre1Car"/>
    <w:uiPriority w:val="9"/>
    <w:qFormat/>
    <w:rsid w:val="006F0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680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08FB"/>
    <w:rPr>
      <w:rFonts w:asciiTheme="majorHAnsi" w:eastAsiaTheme="majorEastAsia" w:hAnsiTheme="majorHAnsi" w:cstheme="majorBidi"/>
      <w:color w:val="2E74B5" w:themeColor="accent1" w:themeShade="BF"/>
      <w:sz w:val="32"/>
      <w:szCs w:val="32"/>
      <w:lang w:val="en-US"/>
    </w:rPr>
  </w:style>
  <w:style w:type="paragraph" w:styleId="En-tte">
    <w:name w:val="header"/>
    <w:basedOn w:val="Normal"/>
    <w:link w:val="En-tteCar"/>
    <w:uiPriority w:val="99"/>
    <w:unhideWhenUsed/>
    <w:rsid w:val="006F08FB"/>
    <w:pPr>
      <w:tabs>
        <w:tab w:val="center" w:pos="4703"/>
        <w:tab w:val="right" w:pos="9406"/>
      </w:tabs>
      <w:spacing w:after="0" w:line="240" w:lineRule="auto"/>
    </w:pPr>
  </w:style>
  <w:style w:type="character" w:customStyle="1" w:styleId="En-tteCar">
    <w:name w:val="En-tête Car"/>
    <w:basedOn w:val="Policepardfaut"/>
    <w:link w:val="En-tte"/>
    <w:uiPriority w:val="99"/>
    <w:rsid w:val="006F08FB"/>
    <w:rPr>
      <w:lang w:val="en-US"/>
    </w:rPr>
  </w:style>
  <w:style w:type="paragraph" w:styleId="Pieddepage">
    <w:name w:val="footer"/>
    <w:basedOn w:val="Normal"/>
    <w:link w:val="PieddepageCar"/>
    <w:uiPriority w:val="99"/>
    <w:unhideWhenUsed/>
    <w:rsid w:val="006F08F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08FB"/>
    <w:rPr>
      <w:lang w:val="en-US"/>
    </w:rPr>
  </w:style>
  <w:style w:type="table" w:customStyle="1" w:styleId="CHECTable2">
    <w:name w:val="CHEC Table 2"/>
    <w:basedOn w:val="TableauNormal"/>
    <w:uiPriority w:val="99"/>
    <w:rsid w:val="006F08FB"/>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Paragraphedeliste">
    <w:name w:val="List Paragraph"/>
    <w:basedOn w:val="Normal"/>
    <w:uiPriority w:val="34"/>
    <w:qFormat/>
    <w:rsid w:val="006F08FB"/>
    <w:pPr>
      <w:ind w:left="720"/>
      <w:contextualSpacing/>
    </w:pPr>
  </w:style>
  <w:style w:type="character" w:styleId="Marquedecommentaire">
    <w:name w:val="annotation reference"/>
    <w:basedOn w:val="Policepardfaut"/>
    <w:uiPriority w:val="99"/>
    <w:semiHidden/>
    <w:unhideWhenUsed/>
    <w:rsid w:val="006F08FB"/>
    <w:rPr>
      <w:sz w:val="16"/>
      <w:szCs w:val="16"/>
    </w:rPr>
  </w:style>
  <w:style w:type="paragraph" w:styleId="Commentaire">
    <w:name w:val="annotation text"/>
    <w:basedOn w:val="Normal"/>
    <w:link w:val="CommentaireCar"/>
    <w:uiPriority w:val="99"/>
    <w:unhideWhenUsed/>
    <w:rsid w:val="006F08FB"/>
    <w:pPr>
      <w:spacing w:line="240" w:lineRule="auto"/>
    </w:pPr>
    <w:rPr>
      <w:sz w:val="20"/>
      <w:szCs w:val="20"/>
    </w:rPr>
  </w:style>
  <w:style w:type="character" w:customStyle="1" w:styleId="CommentaireCar">
    <w:name w:val="Commentaire Car"/>
    <w:basedOn w:val="Policepardfaut"/>
    <w:link w:val="Commentaire"/>
    <w:uiPriority w:val="99"/>
    <w:rsid w:val="006F08FB"/>
    <w:rPr>
      <w:sz w:val="20"/>
      <w:szCs w:val="20"/>
      <w:lang w:val="en-US"/>
    </w:rPr>
  </w:style>
  <w:style w:type="paragraph" w:styleId="Textedebulles">
    <w:name w:val="Balloon Text"/>
    <w:basedOn w:val="Normal"/>
    <w:link w:val="TextedebullesCar"/>
    <w:uiPriority w:val="99"/>
    <w:semiHidden/>
    <w:unhideWhenUsed/>
    <w:rsid w:val="006F08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08FB"/>
    <w:rPr>
      <w:rFonts w:ascii="Segoe UI" w:hAnsi="Segoe UI" w:cs="Segoe UI"/>
      <w:sz w:val="18"/>
      <w:szCs w:val="18"/>
      <w:lang w:val="en-US"/>
    </w:rPr>
  </w:style>
  <w:style w:type="paragraph" w:customStyle="1" w:styleId="Standard">
    <w:name w:val="Standard"/>
    <w:rsid w:val="00B215FC"/>
    <w:pPr>
      <w:suppressAutoHyphens/>
      <w:autoSpaceDN w:val="0"/>
      <w:textAlignment w:val="baseline"/>
    </w:pPr>
    <w:rPr>
      <w:rFonts w:ascii="Calibri" w:eastAsia="Calibri" w:hAnsi="Calibri" w:cs="Calibri"/>
      <w:lang w:val="en-US" w:eastAsia="zh-CN" w:bidi="hi-IN"/>
    </w:rPr>
  </w:style>
  <w:style w:type="character" w:customStyle="1" w:styleId="Titre2Car">
    <w:name w:val="Titre 2 Car"/>
    <w:basedOn w:val="Policepardfaut"/>
    <w:link w:val="Titre2"/>
    <w:uiPriority w:val="9"/>
    <w:semiHidden/>
    <w:rsid w:val="006806B6"/>
    <w:rPr>
      <w:rFonts w:asciiTheme="majorHAnsi" w:eastAsiaTheme="majorEastAsia" w:hAnsiTheme="majorHAnsi" w:cstheme="majorBidi"/>
      <w:color w:val="2E74B5" w:themeColor="accent1" w:themeShade="BF"/>
      <w:sz w:val="26"/>
      <w:szCs w:val="26"/>
      <w:lang w:val="en-US"/>
    </w:rPr>
  </w:style>
  <w:style w:type="paragraph" w:styleId="Objetducommentaire">
    <w:name w:val="annotation subject"/>
    <w:basedOn w:val="Commentaire"/>
    <w:next w:val="Commentaire"/>
    <w:link w:val="ObjetducommentaireCar"/>
    <w:uiPriority w:val="99"/>
    <w:semiHidden/>
    <w:unhideWhenUsed/>
    <w:rsid w:val="000A332A"/>
    <w:rPr>
      <w:b/>
      <w:bCs/>
    </w:rPr>
  </w:style>
  <w:style w:type="character" w:customStyle="1" w:styleId="ObjetducommentaireCar">
    <w:name w:val="Objet du commentaire Car"/>
    <w:basedOn w:val="CommentaireCar"/>
    <w:link w:val="Objetducommentaire"/>
    <w:uiPriority w:val="99"/>
    <w:semiHidden/>
    <w:rsid w:val="000A332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842960">
      <w:bodyDiv w:val="1"/>
      <w:marLeft w:val="0"/>
      <w:marRight w:val="0"/>
      <w:marTop w:val="0"/>
      <w:marBottom w:val="0"/>
      <w:divBdr>
        <w:top w:val="none" w:sz="0" w:space="0" w:color="auto"/>
        <w:left w:val="none" w:sz="0" w:space="0" w:color="auto"/>
        <w:bottom w:val="none" w:sz="0" w:space="0" w:color="auto"/>
        <w:right w:val="none" w:sz="0" w:space="0" w:color="auto"/>
      </w:divBdr>
    </w:div>
    <w:div w:id="589587823">
      <w:bodyDiv w:val="1"/>
      <w:marLeft w:val="0"/>
      <w:marRight w:val="0"/>
      <w:marTop w:val="0"/>
      <w:marBottom w:val="0"/>
      <w:divBdr>
        <w:top w:val="none" w:sz="0" w:space="0" w:color="auto"/>
        <w:left w:val="none" w:sz="0" w:space="0" w:color="auto"/>
        <w:bottom w:val="none" w:sz="0" w:space="0" w:color="auto"/>
        <w:right w:val="none" w:sz="0" w:space="0" w:color="auto"/>
      </w:divBdr>
    </w:div>
    <w:div w:id="827794045">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1840341060">
      <w:bodyDiv w:val="1"/>
      <w:marLeft w:val="0"/>
      <w:marRight w:val="0"/>
      <w:marTop w:val="0"/>
      <w:marBottom w:val="0"/>
      <w:divBdr>
        <w:top w:val="none" w:sz="0" w:space="0" w:color="auto"/>
        <w:left w:val="none" w:sz="0" w:space="0" w:color="auto"/>
        <w:bottom w:val="none" w:sz="0" w:space="0" w:color="auto"/>
        <w:right w:val="none" w:sz="0" w:space="0" w:color="auto"/>
      </w:divBdr>
    </w:div>
    <w:div w:id="18897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bm365.sharepoint.com/sites/ProMis-Live/GuidanceLibrary/02%20Projects%20and%20Programmes/20%20Implementation%20and%20Monitoring/QPRG%20Monitoring%20&amp;%20Reporting.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Annual Narrative Report (ANR)</TermName>
          <TermId xmlns="http://schemas.microsoft.com/office/infopath/2007/PartnerControls">030d84b8-841a-4c0b-b0bd-d26bf93faf04</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KeyEntities>
    <TaxCatchAll xmlns="f1e736c5-95ad-4650-bf48-08c723b4bc6c">
      <Value>22</Value>
    </TaxCatchAll>
  </documentManagement>
</p:properties>
</file>

<file path=customXml/itemProps1.xml><?xml version="1.0" encoding="utf-8"?>
<ds:datastoreItem xmlns:ds="http://schemas.openxmlformats.org/officeDocument/2006/customXml" ds:itemID="{DFB1FA97-0309-4F11-B033-DF9A64491086}"/>
</file>

<file path=customXml/itemProps2.xml><?xml version="1.0" encoding="utf-8"?>
<ds:datastoreItem xmlns:ds="http://schemas.openxmlformats.org/officeDocument/2006/customXml" ds:itemID="{05667812-853B-475B-A561-B1042D92F4A4}"/>
</file>

<file path=customXml/itemProps3.xml><?xml version="1.0" encoding="utf-8"?>
<ds:datastoreItem xmlns:ds="http://schemas.openxmlformats.org/officeDocument/2006/customXml" ds:itemID="{13DC2563-CF8F-45C6-82A4-80461E18B5E1}"/>
</file>

<file path=docProps/app.xml><?xml version="1.0" encoding="utf-8"?>
<Properties xmlns="http://schemas.openxmlformats.org/officeDocument/2006/extended-properties" xmlns:vt="http://schemas.openxmlformats.org/officeDocument/2006/docPropsVTypes">
  <Template>Normal</Template>
  <TotalTime>34</TotalTime>
  <Pages>12</Pages>
  <Words>3867</Words>
  <Characters>21274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Annauel 2024 P10601 VB 21.02.2025.docx</dc:title>
  <dc:creator>Past Laurent Biayi</dc:creator>
  <cp:lastModifiedBy>Chirimwami, Patrick</cp:lastModifiedBy>
  <cp:revision>3</cp:revision>
  <dcterms:created xsi:type="dcterms:W3CDTF">2025-02-21T12:06:00Z</dcterms:created>
  <dcterms:modified xsi:type="dcterms:W3CDTF">2025-02-21T12:38:00Z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22;#Annual Narrative Report (ANR)|030d84b8-841a-4c0b-b0bd-d26bf93faf04</vt:lpwstr>
  </property>
  <property fmtid="{D5CDD505-2E9C-101B-9397-08002B2CF9AE}" pid="6" name="p75d8c1866154d169f9787e2f8ad3758">
    <vt:lpwstr/>
  </property>
  <property fmtid="{D5CDD505-2E9C-101B-9397-08002B2CF9AE}" pid="7" name="Order">
    <vt:r8>7500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