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E70A1" w14:textId="77777777" w:rsidR="000967B6" w:rsidRDefault="000967B6" w:rsidP="008F7B17">
      <w:pPr>
        <w:spacing w:after="0"/>
        <w:ind w:left="142" w:hanging="360"/>
      </w:pPr>
    </w:p>
    <w:p w14:paraId="1B15F5C5" w14:textId="77777777" w:rsidR="001865BE" w:rsidRPr="00852F6C" w:rsidRDefault="001865BE" w:rsidP="0068682C">
      <w:pPr>
        <w:pStyle w:val="ListParagraph"/>
        <w:numPr>
          <w:ilvl w:val="0"/>
          <w:numId w:val="3"/>
        </w:numPr>
        <w:spacing w:after="120" w:line="240" w:lineRule="auto"/>
        <w:ind w:left="142" w:right="-96"/>
        <w:contextualSpacing w:val="0"/>
        <w:rPr>
          <w:rFonts w:ascii="Verdana" w:eastAsia="Verdana" w:hAnsi="Verdana"/>
          <w:b/>
        </w:rPr>
      </w:pPr>
      <w:r>
        <w:rPr>
          <w:rFonts w:ascii="Verdana" w:hAnsi="Verdana"/>
          <w:b/>
        </w:rPr>
        <w:t>INSTRUCTIONS</w:t>
      </w:r>
    </w:p>
    <w:p w14:paraId="015A8255" w14:textId="77777777" w:rsidR="008B36D4" w:rsidRPr="008B36D4" w:rsidRDefault="008B36D4" w:rsidP="008B36D4">
      <w:pPr>
        <w:pStyle w:val="ListParagraph"/>
        <w:spacing w:after="60"/>
        <w:ind w:left="426"/>
        <w:contextualSpacing w:val="0"/>
        <w:rPr>
          <w:rFonts w:ascii="Verdana" w:hAnsi="Verdana"/>
        </w:rPr>
      </w:pPr>
    </w:p>
    <w:p w14:paraId="5AA3F9EC" w14:textId="41D393A0" w:rsidR="00446471" w:rsidRPr="00AC18F8" w:rsidRDefault="00446471" w:rsidP="0068682C">
      <w:pPr>
        <w:pStyle w:val="ListParagraph"/>
        <w:numPr>
          <w:ilvl w:val="0"/>
          <w:numId w:val="3"/>
        </w:numPr>
        <w:spacing w:after="0"/>
        <w:ind w:left="142"/>
        <w:rPr>
          <w:rFonts w:ascii="Verdana" w:hAnsi="Verdana"/>
          <w:b/>
        </w:rPr>
      </w:pPr>
      <w:r>
        <w:rPr>
          <w:rFonts w:ascii="Verdana" w:hAnsi="Verdana"/>
          <w:b/>
        </w:rPr>
        <w:t>DÉTAILS DU PROJET</w:t>
      </w:r>
    </w:p>
    <w:p w14:paraId="197A18E9" w14:textId="4603AD39" w:rsidR="003B0061" w:rsidRPr="00AC18F8" w:rsidRDefault="00291A5F" w:rsidP="00446471">
      <w:pPr>
        <w:spacing w:after="0"/>
        <w:ind w:left="-270"/>
        <w:rPr>
          <w:rFonts w:ascii="Verdana" w:eastAsia="Verdana" w:hAnsi="Verdana" w:cs="Verdana"/>
        </w:rPr>
      </w:pPr>
      <w:r>
        <w:rPr>
          <w:rFonts w:ascii="Verdana" w:hAnsi="Verdana"/>
        </w:rPr>
        <w:t>À remplir ou bien copier-coller depuis le dernier rapport.</w:t>
      </w:r>
    </w:p>
    <w:tbl>
      <w:tblPr>
        <w:tblStyle w:val="TableGrid"/>
        <w:tblW w:w="5188" w:type="pct"/>
        <w:tblInd w:w="-275" w:type="dxa"/>
        <w:tblBorders>
          <w:top w:val="single" w:sz="4" w:space="0" w:color="7F7F7F" w:themeColor="text1" w:themeTint="80"/>
          <w:left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238"/>
        <w:gridCol w:w="9622"/>
      </w:tblGrid>
      <w:tr w:rsidR="00723E17" w:rsidRPr="00AC18F8" w14:paraId="410E48FA" w14:textId="77777777" w:rsidTr="001055AD">
        <w:tc>
          <w:tcPr>
            <w:tcW w:w="1529" w:type="pct"/>
            <w:shd w:val="clear" w:color="auto" w:fill="D9D9D9" w:themeFill="background1" w:themeFillShade="D9"/>
          </w:tcPr>
          <w:p w14:paraId="3EE3ED14" w14:textId="2F9FC28F" w:rsidR="001D0E51" w:rsidRPr="00AC18F8" w:rsidRDefault="00723E17" w:rsidP="00AB699C">
            <w:pPr>
              <w:spacing w:before="120" w:after="60" w:line="240" w:lineRule="auto"/>
              <w:rPr>
                <w:rFonts w:ascii="Verdana" w:eastAsia="Verdana" w:hAnsi="Verdana" w:cs="Verdana"/>
                <w:bCs/>
              </w:rPr>
            </w:pPr>
            <w:r>
              <w:rPr>
                <w:rFonts w:ascii="Verdana" w:hAnsi="Verdana"/>
                <w:bCs/>
              </w:rPr>
              <w:t>Bureau CBM</w:t>
            </w:r>
          </w:p>
        </w:tc>
        <w:tc>
          <w:tcPr>
            <w:tcW w:w="3471" w:type="pct"/>
          </w:tcPr>
          <w:p w14:paraId="490ADEB3" w14:textId="4135F144" w:rsidR="0060265F" w:rsidRPr="00AC18F8" w:rsidRDefault="00BC2B7A" w:rsidP="0060265F">
            <w:pPr>
              <w:spacing w:before="120" w:after="60" w:line="240" w:lineRule="auto"/>
              <w:rPr>
                <w:rFonts w:ascii="Verdana" w:eastAsia="Verdana" w:hAnsi="Verdana" w:cs="Verdana"/>
              </w:rPr>
            </w:pPr>
            <w:r>
              <w:rPr>
                <w:rFonts w:ascii="Verdana" w:hAnsi="Verdana"/>
              </w:rPr>
              <w:t>CBM DRC</w:t>
            </w:r>
          </w:p>
        </w:tc>
      </w:tr>
      <w:tr w:rsidR="003B0061" w:rsidRPr="00AC18F8" w14:paraId="239736D1" w14:textId="77777777" w:rsidTr="001055AD">
        <w:tc>
          <w:tcPr>
            <w:tcW w:w="1529" w:type="pct"/>
            <w:shd w:val="clear" w:color="auto" w:fill="D9D9D9" w:themeFill="background1" w:themeFillShade="D9"/>
          </w:tcPr>
          <w:p w14:paraId="1D352918" w14:textId="2E995B5F" w:rsidR="001D0E51" w:rsidRPr="00AC18F8" w:rsidRDefault="003B0061" w:rsidP="00AB699C">
            <w:pPr>
              <w:spacing w:before="120" w:after="60" w:line="240" w:lineRule="auto"/>
              <w:rPr>
                <w:rFonts w:ascii="Verdana" w:eastAsia="Verdana" w:hAnsi="Verdana" w:cs="Verdana"/>
                <w:bCs/>
              </w:rPr>
            </w:pPr>
            <w:r>
              <w:rPr>
                <w:rFonts w:ascii="Verdana" w:hAnsi="Verdana"/>
                <w:bCs/>
              </w:rPr>
              <w:t>Nom du personnel / visiteur(s)</w:t>
            </w:r>
          </w:p>
        </w:tc>
        <w:tc>
          <w:tcPr>
            <w:tcW w:w="3471" w:type="pct"/>
          </w:tcPr>
          <w:p w14:paraId="1B76473A" w14:textId="70928B4D" w:rsidR="0060265F" w:rsidRPr="00AC18F8" w:rsidRDefault="00BC2B7A" w:rsidP="0060265F">
            <w:pPr>
              <w:spacing w:before="120" w:after="60" w:line="240" w:lineRule="auto"/>
              <w:rPr>
                <w:rFonts w:ascii="Verdana" w:eastAsia="Verdana" w:hAnsi="Verdana" w:cs="Verdana"/>
              </w:rPr>
            </w:pPr>
            <w:r>
              <w:rPr>
                <w:rFonts w:ascii="Verdana" w:eastAsia="Verdana" w:hAnsi="Verdana" w:cs="Verdana"/>
              </w:rPr>
              <w:t>Patrick CHIRIMWAMI</w:t>
            </w:r>
          </w:p>
        </w:tc>
      </w:tr>
      <w:tr w:rsidR="004C555D" w:rsidRPr="00AC18F8" w14:paraId="78EA9A9E" w14:textId="77777777" w:rsidTr="001055AD">
        <w:tc>
          <w:tcPr>
            <w:tcW w:w="1529" w:type="pct"/>
            <w:shd w:val="clear" w:color="auto" w:fill="D9D9D9" w:themeFill="background1" w:themeFillShade="D9"/>
          </w:tcPr>
          <w:p w14:paraId="789B4367" w14:textId="2170AF4E" w:rsidR="004C555D" w:rsidRPr="00AC18F8" w:rsidRDefault="00EE4179" w:rsidP="007406F9">
            <w:pPr>
              <w:spacing w:before="120" w:after="60" w:line="240" w:lineRule="auto"/>
              <w:rPr>
                <w:rFonts w:ascii="Verdana" w:eastAsia="Verdana" w:hAnsi="Verdana" w:cs="Verdana"/>
                <w:bCs/>
              </w:rPr>
            </w:pPr>
            <w:r>
              <w:rPr>
                <w:rFonts w:ascii="Verdana" w:hAnsi="Verdana"/>
                <w:bCs/>
              </w:rPr>
              <w:t>Date de la visite de suivi du projet</w:t>
            </w:r>
          </w:p>
        </w:tc>
        <w:tc>
          <w:tcPr>
            <w:tcW w:w="3471" w:type="pct"/>
          </w:tcPr>
          <w:p w14:paraId="7775AFEA" w14:textId="62F92AF4" w:rsidR="001D0E51" w:rsidRPr="00AC18F8" w:rsidRDefault="00BC2B7A" w:rsidP="001D0E51">
            <w:pPr>
              <w:spacing w:before="120" w:after="60" w:line="240" w:lineRule="auto"/>
              <w:rPr>
                <w:rFonts w:ascii="Verdana" w:eastAsia="Verdana" w:hAnsi="Verdana" w:cs="Verdana"/>
              </w:rPr>
            </w:pPr>
            <w:r>
              <w:rPr>
                <w:rFonts w:ascii="Verdana" w:hAnsi="Verdana"/>
              </w:rPr>
              <w:t>24 avril 2024</w:t>
            </w:r>
          </w:p>
        </w:tc>
      </w:tr>
      <w:tr w:rsidR="00D35EB3" w:rsidRPr="00AC18F8" w14:paraId="2A36238F" w14:textId="77777777" w:rsidTr="001055AD">
        <w:tc>
          <w:tcPr>
            <w:tcW w:w="1529" w:type="pct"/>
            <w:shd w:val="clear" w:color="auto" w:fill="D9D9D9" w:themeFill="background1" w:themeFillShade="D9"/>
          </w:tcPr>
          <w:p w14:paraId="04C17916" w14:textId="5B127916" w:rsidR="00D35EB3" w:rsidRPr="00AC18F8" w:rsidRDefault="00D35EB3" w:rsidP="007B2A04">
            <w:pPr>
              <w:spacing w:before="120" w:after="60" w:line="240" w:lineRule="auto"/>
              <w:rPr>
                <w:rFonts w:ascii="Verdana" w:eastAsia="Verdana" w:hAnsi="Verdana" w:cs="Verdana"/>
                <w:bCs/>
              </w:rPr>
            </w:pPr>
            <w:r>
              <w:rPr>
                <w:rFonts w:ascii="Verdana" w:hAnsi="Verdana"/>
                <w:bCs/>
              </w:rPr>
              <w:t>Date de la dernière visite de suivi du projet</w:t>
            </w:r>
          </w:p>
        </w:tc>
        <w:tc>
          <w:tcPr>
            <w:tcW w:w="3471" w:type="pct"/>
          </w:tcPr>
          <w:p w14:paraId="0D4EFC6A" w14:textId="3C9A9C2D" w:rsidR="00C71833" w:rsidRPr="00AC18F8" w:rsidRDefault="00BC2B7A" w:rsidP="00C71833">
            <w:pPr>
              <w:spacing w:before="120" w:after="60" w:line="240" w:lineRule="auto"/>
              <w:rPr>
                <w:rFonts w:ascii="Verdana" w:eastAsia="Verdana" w:hAnsi="Verdana" w:cs="Verdana"/>
              </w:rPr>
            </w:pPr>
            <w:r w:rsidRPr="00BC2B7A">
              <w:rPr>
                <w:rFonts w:ascii="Verdana" w:eastAsia="Verdana" w:hAnsi="Verdana" w:cs="Verdana"/>
                <w:lang w:val="en-GB"/>
              </w:rPr>
              <w:t>P10601</w:t>
            </w:r>
          </w:p>
        </w:tc>
      </w:tr>
      <w:tr w:rsidR="003B0061" w:rsidRPr="00AC18F8" w14:paraId="6796F462" w14:textId="77777777" w:rsidTr="001055AD">
        <w:tc>
          <w:tcPr>
            <w:tcW w:w="1529" w:type="pct"/>
            <w:shd w:val="clear" w:color="auto" w:fill="D9D9D9" w:themeFill="background1" w:themeFillShade="D9"/>
          </w:tcPr>
          <w:p w14:paraId="6E90B48B" w14:textId="7BC9E3B5" w:rsidR="003B0061" w:rsidRPr="00AC18F8" w:rsidRDefault="007045C5" w:rsidP="007406F9">
            <w:pPr>
              <w:spacing w:before="120" w:after="60" w:line="240" w:lineRule="auto"/>
              <w:rPr>
                <w:rFonts w:ascii="Verdana" w:eastAsia="Verdana" w:hAnsi="Verdana" w:cs="Verdana"/>
                <w:bCs/>
              </w:rPr>
            </w:pPr>
            <w:r>
              <w:rPr>
                <w:rFonts w:ascii="Verdana" w:hAnsi="Verdana"/>
                <w:bCs/>
              </w:rPr>
              <w:t>ID</w:t>
            </w:r>
            <w:r w:rsidR="003B0061">
              <w:rPr>
                <w:rFonts w:ascii="Verdana" w:hAnsi="Verdana"/>
                <w:bCs/>
              </w:rPr>
              <w:t xml:space="preserve"> du projet</w:t>
            </w:r>
          </w:p>
        </w:tc>
        <w:tc>
          <w:tcPr>
            <w:tcW w:w="3471" w:type="pct"/>
          </w:tcPr>
          <w:p w14:paraId="406B187B" w14:textId="2F12881C" w:rsidR="00C71833" w:rsidRPr="00AC18F8" w:rsidRDefault="00EC1E5F" w:rsidP="00C71833">
            <w:pPr>
              <w:spacing w:before="120" w:after="60" w:line="240" w:lineRule="auto"/>
              <w:rPr>
                <w:rFonts w:ascii="Verdana" w:eastAsia="Verdana" w:hAnsi="Verdana" w:cs="Verdana"/>
              </w:rPr>
            </w:pPr>
            <w:r>
              <w:rPr>
                <w:rFonts w:ascii="Verdana" w:hAnsi="Verdana"/>
              </w:rPr>
              <w:t>Numéro officiel du projet comme indiqué dans le système CBM</w:t>
            </w:r>
            <w:r w:rsidR="003768C8">
              <w:rPr>
                <w:rFonts w:ascii="Verdana" w:hAnsi="Verdana"/>
              </w:rPr>
              <w:t xml:space="preserve"> ProMIS</w:t>
            </w:r>
            <w:r>
              <w:rPr>
                <w:rFonts w:ascii="Verdana" w:hAnsi="Verdana"/>
              </w:rPr>
              <w:t>.</w:t>
            </w:r>
          </w:p>
        </w:tc>
      </w:tr>
      <w:tr w:rsidR="003B0061" w:rsidRPr="007D6DD5" w14:paraId="2594ED28" w14:textId="77777777" w:rsidTr="001055AD">
        <w:tc>
          <w:tcPr>
            <w:tcW w:w="1529" w:type="pct"/>
            <w:shd w:val="clear" w:color="auto" w:fill="D9D9D9" w:themeFill="background1" w:themeFillShade="D9"/>
          </w:tcPr>
          <w:p w14:paraId="7B1EB2FC" w14:textId="6DDFD913" w:rsidR="001D0E51" w:rsidRPr="00AC18F8" w:rsidRDefault="007045C5" w:rsidP="00AB699C">
            <w:pPr>
              <w:spacing w:before="120" w:after="60" w:line="240" w:lineRule="auto"/>
              <w:rPr>
                <w:rFonts w:ascii="Verdana" w:eastAsia="Verdana" w:hAnsi="Verdana" w:cs="Verdana"/>
                <w:bCs/>
              </w:rPr>
            </w:pPr>
            <w:r>
              <w:rPr>
                <w:rFonts w:ascii="Verdana" w:hAnsi="Verdana"/>
                <w:bCs/>
              </w:rPr>
              <w:t>Nom</w:t>
            </w:r>
            <w:r w:rsidR="003B0061">
              <w:rPr>
                <w:rFonts w:ascii="Verdana" w:hAnsi="Verdana"/>
                <w:bCs/>
              </w:rPr>
              <w:t xml:space="preserve"> du projet</w:t>
            </w:r>
          </w:p>
        </w:tc>
        <w:tc>
          <w:tcPr>
            <w:tcW w:w="3471" w:type="pct"/>
          </w:tcPr>
          <w:p w14:paraId="63C55D30" w14:textId="1510B273" w:rsidR="008D048A" w:rsidRPr="00BC2B7A" w:rsidRDefault="00BC2B7A" w:rsidP="00CC1734">
            <w:pPr>
              <w:spacing w:before="120" w:after="60" w:line="240" w:lineRule="auto"/>
              <w:rPr>
                <w:rFonts w:ascii="Verdana" w:eastAsia="Verdana" w:hAnsi="Verdana" w:cs="Verdana"/>
                <w:lang w:val="en-GB"/>
              </w:rPr>
            </w:pPr>
            <w:r w:rsidRPr="00BC2B7A">
              <w:rPr>
                <w:rFonts w:ascii="Verdana" w:eastAsia="Verdana" w:hAnsi="Verdana" w:cs="Verdana"/>
                <w:lang w:val="en-GB"/>
              </w:rPr>
              <w:t>Together for sustainable Inclusive Education, Ear &amp; Hearing Care</w:t>
            </w:r>
          </w:p>
        </w:tc>
      </w:tr>
      <w:tr w:rsidR="003B0061" w:rsidRPr="00AC18F8" w14:paraId="6969DC4E" w14:textId="77777777" w:rsidTr="001055AD">
        <w:tc>
          <w:tcPr>
            <w:tcW w:w="1529" w:type="pct"/>
            <w:shd w:val="clear" w:color="auto" w:fill="D9D9D9" w:themeFill="background1" w:themeFillShade="D9"/>
          </w:tcPr>
          <w:p w14:paraId="5D5ACE87" w14:textId="2D2879A6" w:rsidR="003B0061" w:rsidRPr="00AC18F8" w:rsidRDefault="000E4D32" w:rsidP="004417FC">
            <w:pPr>
              <w:spacing w:before="120" w:after="60" w:line="240" w:lineRule="auto"/>
              <w:rPr>
                <w:rFonts w:ascii="Verdana" w:eastAsia="Verdana" w:hAnsi="Verdana" w:cs="Verdana"/>
                <w:bCs/>
              </w:rPr>
            </w:pPr>
            <w:r>
              <w:rPr>
                <w:rFonts w:ascii="Verdana" w:hAnsi="Verdana"/>
                <w:bCs/>
              </w:rPr>
              <w:t xml:space="preserve">Emplacement du projet </w:t>
            </w:r>
          </w:p>
        </w:tc>
        <w:tc>
          <w:tcPr>
            <w:tcW w:w="3471" w:type="pct"/>
          </w:tcPr>
          <w:p w14:paraId="7FB1F751" w14:textId="4F072ADC" w:rsidR="001D0E51" w:rsidRPr="00AC18F8" w:rsidRDefault="00BC2B7A" w:rsidP="00AC18F8">
            <w:pPr>
              <w:spacing w:before="120" w:after="60" w:line="240" w:lineRule="auto"/>
              <w:rPr>
                <w:rFonts w:ascii="Verdana" w:eastAsia="Verdana" w:hAnsi="Verdana" w:cs="Verdana"/>
              </w:rPr>
            </w:pPr>
            <w:r>
              <w:rPr>
                <w:rFonts w:ascii="Verdana" w:hAnsi="Verdana"/>
              </w:rPr>
              <w:t>Kinshasa</w:t>
            </w:r>
          </w:p>
        </w:tc>
      </w:tr>
      <w:tr w:rsidR="003B0061" w:rsidRPr="00AC18F8" w14:paraId="0E0CDE8E" w14:textId="77777777" w:rsidTr="001055AD">
        <w:tc>
          <w:tcPr>
            <w:tcW w:w="1529" w:type="pct"/>
            <w:shd w:val="clear" w:color="auto" w:fill="D9D9D9" w:themeFill="background1" w:themeFillShade="D9"/>
          </w:tcPr>
          <w:p w14:paraId="2DED2F00" w14:textId="7BAA898B" w:rsidR="003B0061" w:rsidRPr="00AC18F8" w:rsidRDefault="001A38F4" w:rsidP="007406F9">
            <w:pPr>
              <w:spacing w:before="120" w:after="60" w:line="240" w:lineRule="auto"/>
              <w:rPr>
                <w:rFonts w:ascii="Verdana" w:eastAsia="Verdana" w:hAnsi="Verdana" w:cs="Verdana"/>
                <w:bCs/>
              </w:rPr>
            </w:pPr>
            <w:r>
              <w:rPr>
                <w:rFonts w:ascii="Verdana" w:hAnsi="Verdana"/>
                <w:bCs/>
              </w:rPr>
              <w:t>Durée du projet</w:t>
            </w:r>
          </w:p>
        </w:tc>
        <w:tc>
          <w:tcPr>
            <w:tcW w:w="3471" w:type="pct"/>
          </w:tcPr>
          <w:p w14:paraId="7F30CBF1" w14:textId="0726F58E" w:rsidR="0060265F" w:rsidRPr="00AC18F8" w:rsidRDefault="00BC2B7A" w:rsidP="009E0CC5">
            <w:pPr>
              <w:spacing w:before="120" w:after="60" w:line="240" w:lineRule="auto"/>
              <w:rPr>
                <w:rFonts w:ascii="Verdana" w:eastAsia="Verdana" w:hAnsi="Verdana" w:cs="Verdana"/>
              </w:rPr>
            </w:pPr>
            <w:r w:rsidRPr="00BC2B7A">
              <w:rPr>
                <w:rFonts w:ascii="Verdana" w:hAnsi="Verdana"/>
              </w:rPr>
              <w:t>01-03-2024 - 31-12-2026</w:t>
            </w:r>
          </w:p>
        </w:tc>
      </w:tr>
      <w:tr w:rsidR="001055AD" w:rsidRPr="004A434D" w14:paraId="116A6A55" w14:textId="77777777" w:rsidTr="00EF2E47">
        <w:tblPrEx>
          <w:tblBorders>
            <w:top w:val="single" w:sz="4" w:space="0" w:color="auto"/>
            <w:left w:val="single" w:sz="4" w:space="0" w:color="auto"/>
            <w:right w:val="single" w:sz="4" w:space="0" w:color="auto"/>
            <w:insideH w:val="single" w:sz="4" w:space="0" w:color="auto"/>
            <w:insideV w:val="single" w:sz="4" w:space="0" w:color="auto"/>
          </w:tblBorders>
        </w:tblPrEx>
        <w:tc>
          <w:tcPr>
            <w:tcW w:w="1529" w:type="pct"/>
            <w:shd w:val="clear" w:color="auto" w:fill="D9D9D9" w:themeFill="background1" w:themeFillShade="D9"/>
          </w:tcPr>
          <w:p w14:paraId="2D36218C" w14:textId="15B6132D" w:rsidR="001055AD" w:rsidRPr="001055AD" w:rsidRDefault="001055AD" w:rsidP="0090019B">
            <w:pPr>
              <w:spacing w:before="120" w:after="60"/>
              <w:rPr>
                <w:rFonts w:ascii="Verdana" w:hAnsi="Verdana"/>
              </w:rPr>
            </w:pPr>
            <w:r>
              <w:rPr>
                <w:rFonts w:ascii="Verdana" w:hAnsi="Verdana"/>
              </w:rPr>
              <w:t>Budget du projet</w:t>
            </w:r>
          </w:p>
        </w:tc>
        <w:tc>
          <w:tcPr>
            <w:tcW w:w="3471" w:type="pct"/>
          </w:tcPr>
          <w:p w14:paraId="10B1D5F9" w14:textId="24D80FB9" w:rsidR="001055AD" w:rsidRPr="001055AD" w:rsidRDefault="00BC2B7A" w:rsidP="0090019B">
            <w:pPr>
              <w:spacing w:before="120" w:after="60"/>
              <w:rPr>
                <w:rFonts w:ascii="Verdana" w:hAnsi="Verdana"/>
              </w:rPr>
            </w:pPr>
            <w:r>
              <w:rPr>
                <w:rFonts w:ascii="Verdana" w:hAnsi="Verdana"/>
              </w:rPr>
              <w:t>353</w:t>
            </w:r>
            <w:r w:rsidR="001D5731">
              <w:rPr>
                <w:rFonts w:ascii="Verdana" w:hAnsi="Verdana"/>
              </w:rPr>
              <w:t xml:space="preserve"> 614 EURO</w:t>
            </w:r>
          </w:p>
        </w:tc>
      </w:tr>
      <w:tr w:rsidR="00C25D41" w:rsidRPr="00AC18F8" w14:paraId="2EF243FE" w14:textId="77777777" w:rsidTr="001055AD">
        <w:tc>
          <w:tcPr>
            <w:tcW w:w="1529" w:type="pct"/>
            <w:shd w:val="clear" w:color="auto" w:fill="D9D9D9" w:themeFill="background1" w:themeFillShade="D9"/>
          </w:tcPr>
          <w:p w14:paraId="491258BE" w14:textId="296E662B" w:rsidR="00C25D41" w:rsidRPr="00AC18F8" w:rsidRDefault="00C25D41" w:rsidP="007B2A04">
            <w:pPr>
              <w:spacing w:before="120" w:after="60" w:line="240" w:lineRule="auto"/>
              <w:rPr>
                <w:rFonts w:ascii="Verdana" w:eastAsia="Verdana" w:hAnsi="Verdana" w:cs="Verdana"/>
                <w:bCs/>
              </w:rPr>
            </w:pPr>
            <w:r>
              <w:rPr>
                <w:rFonts w:ascii="Verdana" w:hAnsi="Verdana"/>
                <w:bCs/>
              </w:rPr>
              <w:t>Source de financement / donateur du projet</w:t>
            </w:r>
          </w:p>
        </w:tc>
        <w:tc>
          <w:tcPr>
            <w:tcW w:w="3471" w:type="pct"/>
          </w:tcPr>
          <w:p w14:paraId="2B9B1E7A" w14:textId="1B74768B" w:rsidR="00C83DDF" w:rsidRPr="00AC18F8" w:rsidRDefault="007D6DD5" w:rsidP="00C83DDF">
            <w:pPr>
              <w:spacing w:before="120" w:after="60" w:line="240" w:lineRule="auto"/>
              <w:rPr>
                <w:rFonts w:ascii="Verdana" w:eastAsia="Verdana" w:hAnsi="Verdana" w:cs="Verdana"/>
              </w:rPr>
            </w:pPr>
            <w:sdt>
              <w:sdtPr>
                <w:rPr>
                  <w:rFonts w:ascii="Verdana" w:eastAsia="Verdana" w:hAnsi="Verdana" w:cs="Verdana"/>
                </w:rPr>
                <w:id w:val="-93408536"/>
                <w14:checkbox>
                  <w14:checked w14:val="1"/>
                  <w14:checkedState w14:val="2612" w14:font="MS Gothic"/>
                  <w14:uncheckedState w14:val="2610" w14:font="MS Gothic"/>
                </w14:checkbox>
              </w:sdtPr>
              <w:sdtEndPr/>
              <w:sdtContent>
                <w:r w:rsidR="00BC2B7A">
                  <w:rPr>
                    <w:rFonts w:ascii="MS Gothic" w:eastAsia="MS Gothic" w:hAnsi="MS Gothic" w:cs="Verdana" w:hint="eastAsia"/>
                  </w:rPr>
                  <w:t>☒</w:t>
                </w:r>
              </w:sdtContent>
            </w:sdt>
            <w:r w:rsidR="00A56281">
              <w:rPr>
                <w:rFonts w:ascii="Verdana" w:hAnsi="Verdana"/>
              </w:rPr>
              <w:t>Fonds libres</w:t>
            </w:r>
            <w:r w:rsidR="00AA2E9D">
              <w:rPr>
                <w:rFonts w:ascii="Verdana" w:hAnsi="Verdana"/>
              </w:rPr>
              <w:t xml:space="preserve"> (Free Funds)</w:t>
            </w:r>
          </w:p>
          <w:p w14:paraId="5FE352F4" w14:textId="18F73E71" w:rsidR="00D91F56" w:rsidRPr="00AC18F8" w:rsidRDefault="007D6DD5" w:rsidP="00EB223F">
            <w:pPr>
              <w:spacing w:before="120" w:after="60" w:line="240" w:lineRule="auto"/>
              <w:rPr>
                <w:rFonts w:ascii="Verdana" w:eastAsia="Verdana" w:hAnsi="Verdana" w:cs="Verdana"/>
              </w:rPr>
            </w:pPr>
            <w:sdt>
              <w:sdtPr>
                <w:rPr>
                  <w:rFonts w:ascii="Verdana" w:eastAsia="Verdana" w:hAnsi="Verdana" w:cs="Verdana"/>
                </w:rPr>
                <w:id w:val="-678503098"/>
                <w14:checkbox>
                  <w14:checked w14:val="0"/>
                  <w14:checkedState w14:val="2612" w14:font="MS Gothic"/>
                  <w14:uncheckedState w14:val="2610" w14:font="MS Gothic"/>
                </w14:checkbox>
              </w:sdtPr>
              <w:sdtEndPr/>
              <w:sdtContent>
                <w:r w:rsidR="00E8646B" w:rsidRPr="003F3D50">
                  <w:rPr>
                    <w:rFonts w:ascii="MS Gothic" w:eastAsia="MS Gothic" w:hAnsi="MS Gothic" w:cs="Verdana" w:hint="eastAsia"/>
                  </w:rPr>
                  <w:t>☐</w:t>
                </w:r>
              </w:sdtContent>
            </w:sdt>
            <w:r w:rsidR="00A56281">
              <w:rPr>
                <w:rFonts w:ascii="Verdana" w:hAnsi="Verdana"/>
              </w:rPr>
              <w:t xml:space="preserve">Financement désigné par contrat légal – </w:t>
            </w:r>
            <w:r w:rsidR="00AA2E9D">
              <w:rPr>
                <w:rFonts w:ascii="Verdana" w:hAnsi="Verdana"/>
              </w:rPr>
              <w:t>LCDF</w:t>
            </w:r>
            <w:r w:rsidR="00A56281">
              <w:rPr>
                <w:rFonts w:ascii="Verdana" w:hAnsi="Verdana"/>
              </w:rPr>
              <w:t xml:space="preserve"> (</w:t>
            </w:r>
            <w:r w:rsidR="00A56281">
              <w:rPr>
                <w:rFonts w:ascii="Segoe UI Symbol" w:hAnsi="Segoe UI Symbol"/>
              </w:rPr>
              <w:t xml:space="preserve">☐ </w:t>
            </w:r>
            <w:r w:rsidR="00A56281">
              <w:rPr>
                <w:rFonts w:ascii="Verdana" w:hAnsi="Verdana"/>
              </w:rPr>
              <w:t>y compris la contribution de fonds libres</w:t>
            </w:r>
            <w:r w:rsidR="00AA2E9D">
              <w:rPr>
                <w:rFonts w:ascii="Verdana" w:hAnsi="Verdana"/>
              </w:rPr>
              <w:t>-Free Funds</w:t>
            </w:r>
            <w:r w:rsidR="00A56281">
              <w:rPr>
                <w:rFonts w:ascii="Verdana" w:hAnsi="Verdana"/>
              </w:rPr>
              <w:t xml:space="preserve">). Préciser le nom du donateur initial : </w:t>
            </w:r>
          </w:p>
        </w:tc>
      </w:tr>
      <w:tr w:rsidR="00CD3327" w:rsidRPr="00AC18F8" w14:paraId="55566751" w14:textId="77777777" w:rsidTr="001055AD">
        <w:tc>
          <w:tcPr>
            <w:tcW w:w="1529" w:type="pct"/>
            <w:shd w:val="clear" w:color="auto" w:fill="D9D9D9" w:themeFill="background1" w:themeFillShade="D9"/>
          </w:tcPr>
          <w:p w14:paraId="1CC7145A" w14:textId="7E3401F3" w:rsidR="00CD3327" w:rsidRPr="00AC18F8" w:rsidRDefault="00CD3327" w:rsidP="007B2A04">
            <w:pPr>
              <w:spacing w:before="120" w:after="60" w:line="240" w:lineRule="auto"/>
              <w:rPr>
                <w:rFonts w:ascii="Verdana" w:eastAsia="Verdana" w:hAnsi="Verdana" w:cs="Verdana"/>
                <w:bCs/>
              </w:rPr>
            </w:pPr>
            <w:r>
              <w:rPr>
                <w:rFonts w:ascii="Verdana" w:hAnsi="Verdana"/>
                <w:bCs/>
              </w:rPr>
              <w:t>Nom du/des partenaire(s)</w:t>
            </w:r>
          </w:p>
        </w:tc>
        <w:tc>
          <w:tcPr>
            <w:tcW w:w="3471" w:type="pct"/>
          </w:tcPr>
          <w:p w14:paraId="1C6477D8" w14:textId="2DD52F97" w:rsidR="001D0E51" w:rsidRPr="00AC18F8" w:rsidRDefault="00BC2B7A" w:rsidP="00AB699C">
            <w:pPr>
              <w:spacing w:before="120" w:after="60" w:line="240" w:lineRule="auto"/>
              <w:rPr>
                <w:rFonts w:ascii="Verdana" w:eastAsia="Verdana" w:hAnsi="Verdana" w:cs="Verdana"/>
              </w:rPr>
            </w:pPr>
            <w:r>
              <w:rPr>
                <w:rFonts w:ascii="Verdana" w:hAnsi="Verdana"/>
              </w:rPr>
              <w:t>VILLAGE BONDEKO</w:t>
            </w:r>
          </w:p>
        </w:tc>
      </w:tr>
      <w:tr w:rsidR="00236824" w:rsidRPr="00AC18F8" w14:paraId="13C83C20" w14:textId="77777777" w:rsidTr="001055AD">
        <w:tc>
          <w:tcPr>
            <w:tcW w:w="1529" w:type="pct"/>
            <w:shd w:val="clear" w:color="auto" w:fill="D9D9D9" w:themeFill="background1" w:themeFillShade="D9"/>
          </w:tcPr>
          <w:p w14:paraId="3D2EA63F" w14:textId="21C58AC8" w:rsidR="00236824" w:rsidRPr="00AC18F8" w:rsidRDefault="00236824" w:rsidP="007406F9">
            <w:pPr>
              <w:spacing w:before="120" w:after="60" w:line="240" w:lineRule="auto"/>
              <w:rPr>
                <w:rFonts w:ascii="Verdana" w:eastAsia="Verdana" w:hAnsi="Verdana" w:cs="Verdana"/>
                <w:bCs/>
              </w:rPr>
            </w:pPr>
            <w:r>
              <w:rPr>
                <w:rFonts w:ascii="Verdana" w:hAnsi="Verdana"/>
                <w:bCs/>
              </w:rPr>
              <w:t>Type de visite de suivi du projet</w:t>
            </w:r>
          </w:p>
        </w:tc>
        <w:tc>
          <w:tcPr>
            <w:tcW w:w="3471" w:type="pct"/>
          </w:tcPr>
          <w:p w14:paraId="26F2D72D" w14:textId="310BE841" w:rsidR="00236824" w:rsidRPr="00AC18F8" w:rsidRDefault="007D6DD5" w:rsidP="007406F9">
            <w:pPr>
              <w:spacing w:before="120" w:after="60" w:line="240" w:lineRule="auto"/>
              <w:rPr>
                <w:rFonts w:ascii="Verdana" w:eastAsia="Verdana" w:hAnsi="Verdana" w:cs="Verdana"/>
              </w:rPr>
            </w:pPr>
            <w:sdt>
              <w:sdtPr>
                <w:rPr>
                  <w:rFonts w:ascii="Verdana" w:eastAsia="Verdana" w:hAnsi="Verdana" w:cs="Verdana"/>
                </w:rPr>
                <w:id w:val="-13760103"/>
                <w14:checkbox>
                  <w14:checked w14:val="0"/>
                  <w14:checkedState w14:val="2612" w14:font="MS Gothic"/>
                  <w14:uncheckedState w14:val="2610" w14:font="MS Gothic"/>
                </w14:checkbox>
              </w:sdtPr>
              <w:sdtEndPr/>
              <w:sdtContent>
                <w:r w:rsidR="006F19A4" w:rsidRPr="003F3D50">
                  <w:rPr>
                    <w:rFonts w:ascii="MS Gothic" w:eastAsia="MS Gothic" w:hAnsi="MS Gothic" w:cs="Verdana" w:hint="eastAsia"/>
                  </w:rPr>
                  <w:t>☐</w:t>
                </w:r>
              </w:sdtContent>
            </w:sdt>
            <w:r w:rsidR="00A56281">
              <w:rPr>
                <w:rFonts w:ascii="Verdana" w:hAnsi="Verdana"/>
              </w:rPr>
              <w:t>Visite sur site / en face-à-face de suivi du projet</w:t>
            </w:r>
          </w:p>
          <w:bookmarkStart w:id="0" w:name="_Hlk64467470"/>
          <w:p w14:paraId="41AC8DC9" w14:textId="2A1F4FA7" w:rsidR="00236824" w:rsidRPr="00AC18F8" w:rsidRDefault="007D6DD5" w:rsidP="007406F9">
            <w:pPr>
              <w:spacing w:before="120" w:after="60" w:line="240" w:lineRule="auto"/>
              <w:rPr>
                <w:rFonts w:ascii="Verdana" w:eastAsia="Verdana" w:hAnsi="Verdana" w:cs="Verdana"/>
              </w:rPr>
            </w:pPr>
            <w:sdt>
              <w:sdtPr>
                <w:rPr>
                  <w:rFonts w:ascii="Verdana" w:eastAsia="Verdana" w:hAnsi="Verdana" w:cs="Verdana"/>
                </w:rPr>
                <w:id w:val="481816083"/>
                <w14:checkbox>
                  <w14:checked w14:val="1"/>
                  <w14:checkedState w14:val="2612" w14:font="MS Gothic"/>
                  <w14:uncheckedState w14:val="2610" w14:font="MS Gothic"/>
                </w14:checkbox>
              </w:sdtPr>
              <w:sdtEndPr/>
              <w:sdtContent>
                <w:r w:rsidR="00BC2B7A">
                  <w:rPr>
                    <w:rFonts w:ascii="MS Gothic" w:eastAsia="MS Gothic" w:hAnsi="MS Gothic" w:cs="Verdana" w:hint="eastAsia"/>
                  </w:rPr>
                  <w:t>☒</w:t>
                </w:r>
              </w:sdtContent>
            </w:sdt>
            <w:r w:rsidR="00A56281">
              <w:rPr>
                <w:rFonts w:ascii="Verdana" w:hAnsi="Verdana"/>
              </w:rPr>
              <w:t xml:space="preserve">Visite virtuelle / à distance de suivi du projet </w:t>
            </w:r>
            <w:bookmarkEnd w:id="0"/>
            <w:r w:rsidR="00A56281">
              <w:rPr>
                <w:rFonts w:ascii="Verdana" w:hAnsi="Verdana"/>
              </w:rPr>
              <w:t xml:space="preserve">(indiquez dans la case le support utilisé : </w:t>
            </w:r>
            <w:sdt>
              <w:sdtPr>
                <w:rPr>
                  <w:rFonts w:ascii="Verdana" w:eastAsia="Verdana" w:hAnsi="Verdana" w:cs="Verdana"/>
                  <w:b/>
                  <w:bCs/>
                </w:rPr>
                <w:id w:val="1554184502"/>
                <w14:checkbox>
                  <w14:checked w14:val="0"/>
                  <w14:checkedState w14:val="2612" w14:font="MS Gothic"/>
                  <w14:uncheckedState w14:val="2610" w14:font="MS Gothic"/>
                </w14:checkbox>
              </w:sdtPr>
              <w:sdtEndPr/>
              <w:sdtContent>
                <w:r w:rsidR="002467E4" w:rsidRPr="003F3D50">
                  <w:rPr>
                    <w:rFonts w:ascii="Segoe UI Symbol" w:eastAsia="MS Gothic" w:hAnsi="Segoe UI Symbol" w:cs="Segoe UI Symbol"/>
                    <w:b/>
                    <w:bCs/>
                  </w:rPr>
                  <w:t>☐</w:t>
                </w:r>
              </w:sdtContent>
            </w:sdt>
            <w:r w:rsidR="00A56281">
              <w:rPr>
                <w:rFonts w:ascii="Verdana" w:hAnsi="Verdana"/>
              </w:rPr>
              <w:t xml:space="preserve">téléphone/voix, </w:t>
            </w:r>
            <w:sdt>
              <w:sdtPr>
                <w:rPr>
                  <w:rFonts w:ascii="Verdana" w:eastAsia="Verdana" w:hAnsi="Verdana" w:cs="Verdana"/>
                  <w:b/>
                  <w:bCs/>
                </w:rPr>
                <w:id w:val="-472600451"/>
                <w14:checkbox>
                  <w14:checked w14:val="0"/>
                  <w14:checkedState w14:val="2612" w14:font="MS Gothic"/>
                  <w14:uncheckedState w14:val="2610" w14:font="MS Gothic"/>
                </w14:checkbox>
              </w:sdtPr>
              <w:sdtEndPr/>
              <w:sdtContent>
                <w:r w:rsidR="002467E4" w:rsidRPr="003F3D50">
                  <w:rPr>
                    <w:rFonts w:ascii="Segoe UI Symbol" w:eastAsia="MS Gothic" w:hAnsi="Segoe UI Symbol" w:cs="Segoe UI Symbol"/>
                    <w:b/>
                    <w:bCs/>
                  </w:rPr>
                  <w:t>☐</w:t>
                </w:r>
              </w:sdtContent>
            </w:sdt>
            <w:r w:rsidR="00A56281">
              <w:rPr>
                <w:rFonts w:ascii="Verdana" w:hAnsi="Verdana"/>
              </w:rPr>
              <w:t xml:space="preserve">vidéo, </w:t>
            </w:r>
            <w:sdt>
              <w:sdtPr>
                <w:rPr>
                  <w:rFonts w:ascii="Verdana" w:eastAsia="Verdana" w:hAnsi="Verdana" w:cs="Verdana"/>
                  <w:b/>
                  <w:bCs/>
                </w:rPr>
                <w:id w:val="948039049"/>
                <w14:checkbox>
                  <w14:checked w14:val="0"/>
                  <w14:checkedState w14:val="2612" w14:font="MS Gothic"/>
                  <w14:uncheckedState w14:val="2610" w14:font="MS Gothic"/>
                </w14:checkbox>
              </w:sdtPr>
              <w:sdtEndPr/>
              <w:sdtContent>
                <w:r w:rsidR="002467E4" w:rsidRPr="003F3D50">
                  <w:rPr>
                    <w:rFonts w:ascii="Segoe UI Symbol" w:eastAsia="MS Gothic" w:hAnsi="Segoe UI Symbol" w:cs="Segoe UI Symbol"/>
                    <w:b/>
                    <w:bCs/>
                  </w:rPr>
                  <w:t>☐</w:t>
                </w:r>
              </w:sdtContent>
            </w:sdt>
            <w:r w:rsidR="00A56281">
              <w:rPr>
                <w:rFonts w:ascii="Verdana" w:hAnsi="Verdana"/>
              </w:rPr>
              <w:t>appareil photo)</w:t>
            </w:r>
          </w:p>
        </w:tc>
      </w:tr>
    </w:tbl>
    <w:p w14:paraId="61D92A24" w14:textId="77777777" w:rsidR="001E14E3" w:rsidRPr="00AC18F8" w:rsidRDefault="001E14E3">
      <w:pPr>
        <w:spacing w:after="160" w:line="259" w:lineRule="auto"/>
        <w:rPr>
          <w:rFonts w:ascii="Verdana" w:hAnsi="Verdana"/>
          <w:bCs/>
        </w:rPr>
      </w:pPr>
      <w:r>
        <w:br w:type="page"/>
      </w:r>
    </w:p>
    <w:p w14:paraId="0845E3C0" w14:textId="77777777" w:rsidR="00656EF6" w:rsidRPr="00656EF6" w:rsidRDefault="0068682C" w:rsidP="0068682C">
      <w:pPr>
        <w:pStyle w:val="ListParagraph"/>
        <w:keepNext/>
        <w:keepLines/>
        <w:numPr>
          <w:ilvl w:val="0"/>
          <w:numId w:val="3"/>
        </w:numPr>
        <w:spacing w:after="60" w:line="240" w:lineRule="auto"/>
        <w:ind w:left="142"/>
        <w:outlineLvl w:val="0"/>
        <w:rPr>
          <w:rFonts w:ascii="Verdana" w:eastAsiaTheme="majorEastAsia" w:hAnsi="Verdana" w:cstheme="majorBidi"/>
        </w:rPr>
      </w:pPr>
      <w:bookmarkStart w:id="1" w:name="_Hlk66272907"/>
      <w:r w:rsidRPr="0068682C">
        <w:rPr>
          <w:rFonts w:ascii="Verdana" w:eastAsiaTheme="majorEastAsia" w:hAnsi="Verdana" w:cstheme="majorBidi"/>
          <w:b/>
          <w:bCs/>
        </w:rPr>
        <w:lastRenderedPageBreak/>
        <w:t>RÉSUMÉ DES RÉSULTATS CLÉS DE LA VISITE DE SUIVI DU PROJET</w:t>
      </w:r>
    </w:p>
    <w:p w14:paraId="169846FA" w14:textId="77777777" w:rsidR="00656EF6" w:rsidRDefault="00656EF6" w:rsidP="00656EF6">
      <w:pPr>
        <w:pStyle w:val="ListParagraph"/>
        <w:keepNext/>
        <w:keepLines/>
        <w:spacing w:after="60" w:line="240" w:lineRule="auto"/>
        <w:ind w:left="142"/>
        <w:outlineLvl w:val="0"/>
        <w:rPr>
          <w:rFonts w:ascii="Verdana" w:eastAsiaTheme="majorEastAsia" w:hAnsi="Verdana" w:cstheme="majorBidi"/>
          <w:b/>
          <w:bCs/>
        </w:rPr>
      </w:pPr>
    </w:p>
    <w:p w14:paraId="458C4C8E" w14:textId="7C3EF70A" w:rsidR="0068682C" w:rsidRPr="0068682C" w:rsidRDefault="0068682C" w:rsidP="00656EF6">
      <w:pPr>
        <w:pStyle w:val="ListParagraph"/>
        <w:keepNext/>
        <w:keepLines/>
        <w:spacing w:after="60" w:line="240" w:lineRule="auto"/>
        <w:ind w:left="142"/>
        <w:outlineLvl w:val="0"/>
        <w:rPr>
          <w:rFonts w:ascii="Verdana" w:eastAsiaTheme="majorEastAsia" w:hAnsi="Verdana" w:cstheme="majorBidi"/>
        </w:rPr>
      </w:pPr>
      <w:r w:rsidRPr="0068682C">
        <w:rPr>
          <w:rFonts w:ascii="Verdana" w:eastAsiaTheme="majorEastAsia" w:hAnsi="Verdana" w:cstheme="majorBidi"/>
          <w:b/>
          <w:bCs/>
        </w:rPr>
        <w:t xml:space="preserve"> </w:t>
      </w:r>
    </w:p>
    <w:bookmarkEnd w:id="1"/>
    <w:p w14:paraId="387EE87E" w14:textId="77777777" w:rsidR="00F27E78" w:rsidRDefault="00F27E78" w:rsidP="00F27E78">
      <w:pPr>
        <w:spacing w:after="60" w:line="240" w:lineRule="auto"/>
        <w:ind w:left="567"/>
        <w:contextualSpacing/>
        <w:jc w:val="both"/>
        <w:rPr>
          <w:rFonts w:ascii="Verdana" w:hAnsi="Verdana"/>
          <w:bCs/>
        </w:rPr>
      </w:pPr>
    </w:p>
    <w:p w14:paraId="2B4272D0" w14:textId="7DE634AD" w:rsidR="003F3D50" w:rsidRPr="003F3D50" w:rsidRDefault="003F3D50" w:rsidP="00BC2B7A">
      <w:pPr>
        <w:spacing w:after="60" w:line="240" w:lineRule="auto"/>
        <w:contextualSpacing/>
        <w:jc w:val="both"/>
        <w:rPr>
          <w:rFonts w:ascii="Verdana" w:hAnsi="Verdana"/>
          <w:bCs/>
        </w:rPr>
      </w:pPr>
      <w:r w:rsidRPr="003F3D50">
        <w:rPr>
          <w:rFonts w:ascii="Verdana" w:hAnsi="Verdana"/>
          <w:bCs/>
        </w:rPr>
        <w:t xml:space="preserve">Au cours du premier trimestre 2025, </w:t>
      </w:r>
      <w:r w:rsidR="00656EF6">
        <w:rPr>
          <w:rFonts w:ascii="Verdana" w:hAnsi="Verdana"/>
          <w:bCs/>
        </w:rPr>
        <w:t xml:space="preserve">un monitoring en ligne a été fait </w:t>
      </w:r>
      <w:r w:rsidRPr="003F3D50">
        <w:rPr>
          <w:rFonts w:ascii="Verdana" w:hAnsi="Verdana"/>
          <w:bCs/>
        </w:rPr>
        <w:t xml:space="preserve">le partenaire Village </w:t>
      </w:r>
      <w:r w:rsidR="00656EF6" w:rsidRPr="003F3D50">
        <w:rPr>
          <w:rFonts w:ascii="Verdana" w:hAnsi="Verdana"/>
          <w:bCs/>
        </w:rPr>
        <w:t>Bondeko</w:t>
      </w:r>
      <w:r w:rsidRPr="003F3D50">
        <w:rPr>
          <w:rFonts w:ascii="Verdana" w:hAnsi="Verdana"/>
          <w:bCs/>
        </w:rPr>
        <w:t xml:space="preserve"> a réalisé </w:t>
      </w:r>
      <w:r w:rsidR="000F2A37">
        <w:rPr>
          <w:rFonts w:ascii="Verdana" w:hAnsi="Verdana"/>
          <w:bCs/>
        </w:rPr>
        <w:t>quelques activités</w:t>
      </w:r>
      <w:r w:rsidRPr="003F3D50">
        <w:rPr>
          <w:rFonts w:ascii="Verdana" w:hAnsi="Verdana"/>
          <w:bCs/>
        </w:rPr>
        <w:t xml:space="preserve"> :</w:t>
      </w:r>
    </w:p>
    <w:p w14:paraId="2F3B5554" w14:textId="77777777" w:rsidR="003F3D50" w:rsidRPr="003F3D50" w:rsidRDefault="003F3D50" w:rsidP="003F3D50">
      <w:pPr>
        <w:spacing w:after="60" w:line="240" w:lineRule="auto"/>
        <w:ind w:left="567"/>
        <w:contextualSpacing/>
        <w:jc w:val="both"/>
        <w:rPr>
          <w:rFonts w:ascii="Verdana" w:hAnsi="Verdana"/>
          <w:bCs/>
        </w:rPr>
      </w:pPr>
    </w:p>
    <w:p w14:paraId="05DF1DCC" w14:textId="4EA6E83F" w:rsidR="003F3D50" w:rsidRPr="000F2A37" w:rsidRDefault="003F3D50" w:rsidP="000F2A37">
      <w:pPr>
        <w:pStyle w:val="ListParagraph"/>
        <w:numPr>
          <w:ilvl w:val="0"/>
          <w:numId w:val="7"/>
        </w:numPr>
        <w:spacing w:after="60" w:line="240" w:lineRule="auto"/>
        <w:jc w:val="both"/>
        <w:rPr>
          <w:rFonts w:ascii="Verdana" w:hAnsi="Verdana"/>
          <w:bCs/>
        </w:rPr>
      </w:pPr>
      <w:r w:rsidRPr="000F2A37">
        <w:rPr>
          <w:rFonts w:ascii="Verdana" w:hAnsi="Verdana"/>
          <w:bCs/>
        </w:rPr>
        <w:t>20 formateurs ont été formés dans le cadre du Résultat 1. Cette formation vise à renforcer les capacités locales pour une mise en œuvre efficace des objectifs du projet.</w:t>
      </w:r>
    </w:p>
    <w:p w14:paraId="5F67EE60" w14:textId="416BF8A9" w:rsidR="003F3D50" w:rsidRPr="000F2A37" w:rsidRDefault="003F3D50" w:rsidP="000F2A37">
      <w:pPr>
        <w:pStyle w:val="ListParagraph"/>
        <w:numPr>
          <w:ilvl w:val="0"/>
          <w:numId w:val="7"/>
        </w:numPr>
        <w:spacing w:after="60" w:line="240" w:lineRule="auto"/>
        <w:jc w:val="both"/>
        <w:rPr>
          <w:rFonts w:ascii="Verdana" w:hAnsi="Verdana"/>
          <w:bCs/>
        </w:rPr>
      </w:pPr>
      <w:r w:rsidRPr="000F2A37">
        <w:rPr>
          <w:rFonts w:ascii="Verdana" w:hAnsi="Verdana"/>
          <w:bCs/>
        </w:rPr>
        <w:t>Une réunion a été organisée avec les conseillers pédagogiques pour évaluer les activités de l'année passée et planifier les actions pour l’année 2025. Cet échange a permis d'identifier les succès, les défis et d'établir une feuille de route pour les interventions à venir.</w:t>
      </w:r>
    </w:p>
    <w:p w14:paraId="3772638E" w14:textId="59DCCD89" w:rsidR="003F3D50" w:rsidRPr="000F2A37" w:rsidRDefault="003F3D50" w:rsidP="000F2A37">
      <w:pPr>
        <w:pStyle w:val="ListParagraph"/>
        <w:numPr>
          <w:ilvl w:val="0"/>
          <w:numId w:val="7"/>
        </w:numPr>
        <w:spacing w:after="60" w:line="240" w:lineRule="auto"/>
        <w:jc w:val="both"/>
        <w:rPr>
          <w:rFonts w:ascii="Verdana" w:hAnsi="Verdana"/>
          <w:bCs/>
        </w:rPr>
      </w:pPr>
      <w:r w:rsidRPr="000F2A37">
        <w:rPr>
          <w:rFonts w:ascii="Verdana" w:hAnsi="Verdana"/>
          <w:bCs/>
        </w:rPr>
        <w:t xml:space="preserve">Une équipe conjointe, composée de l’entreprise de mise en œuvre, du chef de projet du Village </w:t>
      </w:r>
      <w:r w:rsidR="00656EF6" w:rsidRPr="000F2A37">
        <w:rPr>
          <w:rFonts w:ascii="Verdana" w:hAnsi="Verdana"/>
          <w:bCs/>
        </w:rPr>
        <w:t>Bondeko</w:t>
      </w:r>
      <w:r w:rsidRPr="000F2A37">
        <w:rPr>
          <w:rFonts w:ascii="Verdana" w:hAnsi="Verdana"/>
          <w:bCs/>
        </w:rPr>
        <w:t xml:space="preserve"> et du technicien de VB, a procédé à une évaluation des aménagements raisonnables réalisés dans le cadre du projet. Cette mission a permis de vérifier la conformité des infrastructures et de s’assurer que les ajustements réalisés répondent aux besoins identifiés.</w:t>
      </w:r>
    </w:p>
    <w:p w14:paraId="5DF15A8E" w14:textId="21395157" w:rsidR="003F3D50" w:rsidRPr="000F2A37" w:rsidRDefault="003F3D50" w:rsidP="000F2A37">
      <w:pPr>
        <w:pStyle w:val="ListParagraph"/>
        <w:numPr>
          <w:ilvl w:val="0"/>
          <w:numId w:val="7"/>
        </w:numPr>
        <w:spacing w:after="60" w:line="240" w:lineRule="auto"/>
        <w:jc w:val="both"/>
        <w:rPr>
          <w:rFonts w:ascii="Verdana" w:hAnsi="Verdana"/>
          <w:bCs/>
        </w:rPr>
      </w:pPr>
      <w:r w:rsidRPr="000F2A37">
        <w:rPr>
          <w:rFonts w:ascii="Verdana" w:hAnsi="Verdana"/>
          <w:bCs/>
        </w:rPr>
        <w:t>Cette rencontre a permis d’échanger sur les défis rencontrés dans la mise en œuvre du projet et de renforcer l’engagement des acteurs locaux.</w:t>
      </w:r>
    </w:p>
    <w:p w14:paraId="0F2BEC87" w14:textId="4502009B" w:rsidR="003F3D50" w:rsidRPr="000F2A37" w:rsidRDefault="003F3D50" w:rsidP="000F2A37">
      <w:pPr>
        <w:pStyle w:val="ListParagraph"/>
        <w:numPr>
          <w:ilvl w:val="0"/>
          <w:numId w:val="7"/>
        </w:numPr>
        <w:spacing w:after="60" w:line="240" w:lineRule="auto"/>
        <w:jc w:val="both"/>
        <w:rPr>
          <w:rFonts w:ascii="Verdana" w:hAnsi="Verdana"/>
          <w:bCs/>
        </w:rPr>
      </w:pPr>
      <w:r w:rsidRPr="000F2A37">
        <w:rPr>
          <w:rFonts w:ascii="Verdana" w:hAnsi="Verdana"/>
          <w:bCs/>
        </w:rPr>
        <w:t>Une campagne de dépistage a été réalisée dans trois nouvelles communes qui n’avaient pas été touchées lors du dernier trimestre 2024.</w:t>
      </w:r>
    </w:p>
    <w:p w14:paraId="231DC2F3" w14:textId="77777777" w:rsidR="003F3D50" w:rsidRPr="003F3D50" w:rsidRDefault="003F3D50" w:rsidP="003F3D50">
      <w:pPr>
        <w:spacing w:after="60" w:line="240" w:lineRule="auto"/>
        <w:ind w:left="567"/>
        <w:contextualSpacing/>
        <w:jc w:val="both"/>
        <w:rPr>
          <w:rFonts w:ascii="Verdana" w:hAnsi="Verdana"/>
          <w:bCs/>
        </w:rPr>
      </w:pPr>
    </w:p>
    <w:p w14:paraId="47CC97D4" w14:textId="77777777" w:rsidR="003F3D50" w:rsidRPr="003F3D50" w:rsidRDefault="003F3D50" w:rsidP="00BC2B7A">
      <w:pPr>
        <w:spacing w:after="60" w:line="240" w:lineRule="auto"/>
        <w:contextualSpacing/>
        <w:jc w:val="both"/>
        <w:rPr>
          <w:rFonts w:ascii="Verdana" w:hAnsi="Verdana"/>
          <w:bCs/>
        </w:rPr>
      </w:pPr>
      <w:r w:rsidRPr="003F3D50">
        <w:rPr>
          <w:rFonts w:ascii="Verdana" w:hAnsi="Verdana"/>
          <w:bCs/>
        </w:rPr>
        <w:t>Les résultats observés démontrent une avancée positive du projet conformément aux objectifs fixés. Toutefois, certains défis ont été relevés, nécessitant des ajustements spécifiques dans la planification et l’exécution des prochaines étapes.</w:t>
      </w:r>
    </w:p>
    <w:p w14:paraId="0EE978A9" w14:textId="77777777" w:rsidR="003F3D50" w:rsidRPr="003F3D50" w:rsidRDefault="003F3D50" w:rsidP="003F3D50">
      <w:pPr>
        <w:spacing w:after="60" w:line="240" w:lineRule="auto"/>
        <w:ind w:left="567"/>
        <w:contextualSpacing/>
        <w:jc w:val="both"/>
        <w:rPr>
          <w:rFonts w:ascii="Verdana" w:hAnsi="Verdana"/>
          <w:bCs/>
        </w:rPr>
      </w:pPr>
    </w:p>
    <w:p w14:paraId="2DC69A4D" w14:textId="77777777" w:rsidR="003F3D50" w:rsidRDefault="003F3D50" w:rsidP="000F2A37">
      <w:pPr>
        <w:spacing w:after="60" w:line="240" w:lineRule="auto"/>
        <w:contextualSpacing/>
        <w:jc w:val="both"/>
        <w:rPr>
          <w:rFonts w:ascii="Verdana" w:hAnsi="Verdana"/>
          <w:b/>
        </w:rPr>
      </w:pPr>
      <w:r w:rsidRPr="000F2A37">
        <w:rPr>
          <w:rFonts w:ascii="Verdana" w:hAnsi="Verdana"/>
          <w:b/>
        </w:rPr>
        <w:t>Défis Identifiés</w:t>
      </w:r>
    </w:p>
    <w:p w14:paraId="2582F104" w14:textId="77777777" w:rsidR="000F2A37" w:rsidRPr="000F2A37" w:rsidRDefault="000F2A37" w:rsidP="000F2A37">
      <w:pPr>
        <w:spacing w:after="60" w:line="240" w:lineRule="auto"/>
        <w:contextualSpacing/>
        <w:jc w:val="both"/>
        <w:rPr>
          <w:rFonts w:ascii="Verdana" w:hAnsi="Verdana"/>
          <w:b/>
        </w:rPr>
      </w:pPr>
    </w:p>
    <w:p w14:paraId="371A4A93" w14:textId="39F0E2C4" w:rsidR="003F3D50" w:rsidRPr="000F2A37" w:rsidRDefault="003F3D50" w:rsidP="000F2A37">
      <w:pPr>
        <w:pStyle w:val="ListParagraph"/>
        <w:numPr>
          <w:ilvl w:val="0"/>
          <w:numId w:val="8"/>
        </w:numPr>
        <w:spacing w:after="60" w:line="240" w:lineRule="auto"/>
        <w:jc w:val="both"/>
        <w:rPr>
          <w:rFonts w:ascii="Verdana" w:hAnsi="Verdana"/>
          <w:bCs/>
        </w:rPr>
      </w:pPr>
      <w:r w:rsidRPr="000F2A37">
        <w:rPr>
          <w:rFonts w:ascii="Verdana" w:hAnsi="Verdana"/>
          <w:bCs/>
        </w:rPr>
        <w:t xml:space="preserve">Blocage financier </w:t>
      </w:r>
      <w:r w:rsidR="000F2A37" w:rsidRPr="000F2A37">
        <w:rPr>
          <w:rFonts w:ascii="Verdana" w:hAnsi="Verdana"/>
          <w:bCs/>
        </w:rPr>
        <w:t>à la suite du</w:t>
      </w:r>
      <w:r w:rsidRPr="000F2A37">
        <w:rPr>
          <w:rFonts w:ascii="Verdana" w:hAnsi="Verdana"/>
          <w:bCs/>
        </w:rPr>
        <w:t xml:space="preserve"> décès du coordonnateur de Village </w:t>
      </w:r>
      <w:r w:rsidR="001D5731" w:rsidRPr="000F2A37">
        <w:rPr>
          <w:rFonts w:ascii="Verdana" w:hAnsi="Verdana"/>
          <w:bCs/>
        </w:rPr>
        <w:t>Bondeko</w:t>
      </w:r>
      <w:r w:rsidRPr="000F2A37">
        <w:rPr>
          <w:rFonts w:ascii="Verdana" w:hAnsi="Verdana"/>
          <w:bCs/>
        </w:rPr>
        <w:t xml:space="preserve"> : Le partenaire rencontre des difficultés pour accéder à son compte bancaire en raison de l’absence d’un troisième mandataire. La banque exige la présentation du certificat de décès du coordinateur ainsi que la lettre de nomination du nouveau mandataire.</w:t>
      </w:r>
    </w:p>
    <w:p w14:paraId="03CA7197" w14:textId="07F94C7C" w:rsidR="003F3D50" w:rsidRPr="000F2A37" w:rsidRDefault="000F2A37" w:rsidP="000F2A37">
      <w:pPr>
        <w:pStyle w:val="ListParagraph"/>
        <w:numPr>
          <w:ilvl w:val="0"/>
          <w:numId w:val="8"/>
        </w:numPr>
        <w:spacing w:after="60" w:line="240" w:lineRule="auto"/>
        <w:jc w:val="both"/>
        <w:rPr>
          <w:rFonts w:ascii="Verdana" w:hAnsi="Verdana"/>
          <w:bCs/>
        </w:rPr>
      </w:pPr>
      <w:r w:rsidRPr="000F2A37">
        <w:rPr>
          <w:rFonts w:ascii="Verdana" w:hAnsi="Verdana"/>
          <w:bCs/>
        </w:rPr>
        <w:t>C</w:t>
      </w:r>
      <w:r w:rsidR="003F3D50" w:rsidRPr="000F2A37">
        <w:rPr>
          <w:rFonts w:ascii="Verdana" w:hAnsi="Verdana"/>
          <w:bCs/>
        </w:rPr>
        <w:t>e retard dans la résolution du problème bancaire impacte directement la mise en œuvre des activités planifiées.</w:t>
      </w:r>
    </w:p>
    <w:p w14:paraId="6CB85C31" w14:textId="77777777" w:rsidR="003F3D50" w:rsidRDefault="003F3D50" w:rsidP="001D5731">
      <w:pPr>
        <w:spacing w:after="60" w:line="240" w:lineRule="auto"/>
        <w:contextualSpacing/>
        <w:jc w:val="both"/>
        <w:rPr>
          <w:rFonts w:ascii="Verdana" w:hAnsi="Verdana"/>
          <w:bCs/>
        </w:rPr>
      </w:pPr>
    </w:p>
    <w:p w14:paraId="2AD674DA" w14:textId="77777777" w:rsidR="001D5731" w:rsidRDefault="001D5731" w:rsidP="001D5731">
      <w:pPr>
        <w:spacing w:after="60" w:line="240" w:lineRule="auto"/>
        <w:contextualSpacing/>
        <w:jc w:val="both"/>
        <w:rPr>
          <w:rFonts w:ascii="Verdana" w:hAnsi="Verdana"/>
          <w:bCs/>
        </w:rPr>
      </w:pPr>
    </w:p>
    <w:p w14:paraId="1055ECE8" w14:textId="77777777" w:rsidR="003F3D50" w:rsidRDefault="003F3D50" w:rsidP="003F3D50">
      <w:pPr>
        <w:spacing w:after="60" w:line="240" w:lineRule="auto"/>
        <w:ind w:left="567"/>
        <w:contextualSpacing/>
        <w:jc w:val="both"/>
        <w:rPr>
          <w:rFonts w:ascii="Verdana" w:hAnsi="Verdana"/>
          <w:bCs/>
        </w:rPr>
      </w:pPr>
    </w:p>
    <w:p w14:paraId="60D247F8" w14:textId="77777777" w:rsidR="003F3D50" w:rsidRDefault="003F3D50" w:rsidP="003F3D50">
      <w:pPr>
        <w:spacing w:after="60" w:line="240" w:lineRule="auto"/>
        <w:ind w:left="567"/>
        <w:contextualSpacing/>
        <w:jc w:val="both"/>
        <w:rPr>
          <w:rFonts w:ascii="Verdana" w:hAnsi="Verdana"/>
          <w:bCs/>
        </w:rPr>
      </w:pPr>
    </w:p>
    <w:p w14:paraId="67F10377" w14:textId="77777777" w:rsidR="000F2A37" w:rsidRPr="005A0D8E" w:rsidRDefault="000F2A37" w:rsidP="003F3D50">
      <w:pPr>
        <w:spacing w:after="60" w:line="240" w:lineRule="auto"/>
        <w:ind w:left="567"/>
        <w:contextualSpacing/>
        <w:jc w:val="both"/>
        <w:rPr>
          <w:rFonts w:ascii="Verdana" w:hAnsi="Verdana"/>
          <w:bCs/>
        </w:rPr>
      </w:pPr>
    </w:p>
    <w:p w14:paraId="4972232D" w14:textId="1E7EA9F5" w:rsidR="00A828A6" w:rsidRDefault="00A828A6" w:rsidP="00F32459">
      <w:pPr>
        <w:spacing w:after="60" w:line="240" w:lineRule="auto"/>
        <w:ind w:left="567"/>
        <w:contextualSpacing/>
        <w:jc w:val="both"/>
        <w:rPr>
          <w:rFonts w:ascii="Verdana" w:hAnsi="Verdana"/>
          <w:bCs/>
        </w:rPr>
      </w:pPr>
    </w:p>
    <w:p w14:paraId="79EBEB11" w14:textId="1ED0830B" w:rsidR="006510EF" w:rsidRPr="00AC18F8" w:rsidRDefault="009E00DF" w:rsidP="0068682C">
      <w:pPr>
        <w:pStyle w:val="ListParagraph"/>
        <w:numPr>
          <w:ilvl w:val="0"/>
          <w:numId w:val="3"/>
        </w:numPr>
        <w:spacing w:after="60" w:line="240" w:lineRule="auto"/>
        <w:ind w:left="142"/>
        <w:rPr>
          <w:rFonts w:ascii="Verdana" w:hAnsi="Verdana"/>
          <w:b/>
          <w:bCs/>
        </w:rPr>
      </w:pPr>
      <w:bookmarkStart w:id="2" w:name="_Hlk83120011"/>
      <w:r>
        <w:rPr>
          <w:rFonts w:ascii="Verdana" w:hAnsi="Verdana"/>
          <w:b/>
          <w:bCs/>
        </w:rPr>
        <w:t>PLAN D’ACTION</w:t>
      </w:r>
    </w:p>
    <w:bookmarkEnd w:id="2"/>
    <w:p w14:paraId="77F736E8" w14:textId="77777777" w:rsidR="00E6058A" w:rsidRPr="003F3D50" w:rsidRDefault="00E6058A" w:rsidP="00E6058A">
      <w:pPr>
        <w:spacing w:after="0" w:line="240" w:lineRule="auto"/>
        <w:ind w:left="284"/>
        <w:rPr>
          <w:rFonts w:ascii="Verdana" w:hAnsi="Verdana"/>
        </w:rPr>
      </w:pPr>
    </w:p>
    <w:tbl>
      <w:tblPr>
        <w:tblStyle w:val="TableGrid"/>
        <w:tblW w:w="13325" w:type="dxa"/>
        <w:tblInd w:w="137" w:type="dxa"/>
        <w:tblLook w:val="04A0" w:firstRow="1" w:lastRow="0" w:firstColumn="1" w:lastColumn="0" w:noHBand="0" w:noVBand="1"/>
      </w:tblPr>
      <w:tblGrid>
        <w:gridCol w:w="7088"/>
        <w:gridCol w:w="3543"/>
        <w:gridCol w:w="2694"/>
      </w:tblGrid>
      <w:tr w:rsidR="00F47025" w:rsidRPr="00AC18F8" w14:paraId="19EC76FA" w14:textId="77777777" w:rsidTr="00BC2B7A">
        <w:trPr>
          <w:trHeight w:val="1014"/>
        </w:trPr>
        <w:tc>
          <w:tcPr>
            <w:tcW w:w="7088" w:type="dxa"/>
            <w:shd w:val="clear" w:color="auto" w:fill="D9D9D9" w:themeFill="background1" w:themeFillShade="D9"/>
          </w:tcPr>
          <w:p w14:paraId="17DC3584" w14:textId="508726F2" w:rsidR="00A17A27" w:rsidRDefault="00C34160" w:rsidP="00A568CA">
            <w:pPr>
              <w:spacing w:after="60" w:line="240" w:lineRule="auto"/>
              <w:jc w:val="center"/>
              <w:rPr>
                <w:rFonts w:ascii="Verdana" w:eastAsia="Verdana" w:hAnsi="Verdana" w:cs="Verdana"/>
                <w:b/>
              </w:rPr>
            </w:pPr>
            <w:r>
              <w:rPr>
                <w:rFonts w:ascii="Verdana" w:hAnsi="Verdana"/>
                <w:b/>
              </w:rPr>
              <w:t>Actions</w:t>
            </w:r>
          </w:p>
          <w:p w14:paraId="4B88BF3B" w14:textId="3CBA4F05" w:rsidR="00F47025" w:rsidRPr="00A17A27" w:rsidRDefault="00A17A27" w:rsidP="00A568CA">
            <w:pPr>
              <w:spacing w:after="60" w:line="240" w:lineRule="auto"/>
              <w:jc w:val="center"/>
              <w:rPr>
                <w:rFonts w:ascii="Verdana" w:eastAsia="Verdana" w:hAnsi="Verdana" w:cs="Verdana"/>
                <w:bCs/>
              </w:rPr>
            </w:pPr>
            <w:r>
              <w:rPr>
                <w:rFonts w:ascii="Verdana" w:hAnsi="Verdana"/>
                <w:bCs/>
              </w:rPr>
              <w:t>(Recommandées et convenues)</w:t>
            </w:r>
          </w:p>
          <w:p w14:paraId="60247C7D" w14:textId="2F1D2874" w:rsidR="00F47025" w:rsidRPr="00AC18F8" w:rsidRDefault="00F47025" w:rsidP="00A568CA">
            <w:pPr>
              <w:spacing w:after="60" w:line="240" w:lineRule="auto"/>
              <w:jc w:val="center"/>
              <w:rPr>
                <w:rFonts w:ascii="Verdana" w:eastAsia="Verdana" w:hAnsi="Verdana" w:cs="Verdana"/>
                <w:bCs/>
                <w:lang w:val="en-US"/>
              </w:rPr>
            </w:pPr>
          </w:p>
        </w:tc>
        <w:tc>
          <w:tcPr>
            <w:tcW w:w="3543" w:type="dxa"/>
            <w:shd w:val="clear" w:color="auto" w:fill="D9D9D9" w:themeFill="background1" w:themeFillShade="D9"/>
          </w:tcPr>
          <w:p w14:paraId="72C8B4E1" w14:textId="77777777" w:rsidR="00F47025" w:rsidRPr="00AC18F8" w:rsidRDefault="00F47025" w:rsidP="00A568CA">
            <w:pPr>
              <w:spacing w:after="60" w:line="240" w:lineRule="auto"/>
              <w:jc w:val="center"/>
              <w:rPr>
                <w:rFonts w:ascii="Verdana" w:eastAsia="Verdana" w:hAnsi="Verdana" w:cs="Verdana"/>
                <w:b/>
              </w:rPr>
            </w:pPr>
            <w:r>
              <w:rPr>
                <w:rFonts w:ascii="Verdana" w:hAnsi="Verdana"/>
                <w:b/>
              </w:rPr>
              <w:t>Responsable</w:t>
            </w:r>
          </w:p>
          <w:p w14:paraId="18D0040B" w14:textId="11083E4A" w:rsidR="00F47025" w:rsidRPr="00AC18F8" w:rsidRDefault="00A17A27" w:rsidP="00A568CA">
            <w:pPr>
              <w:spacing w:after="60" w:line="240" w:lineRule="auto"/>
              <w:jc w:val="center"/>
              <w:rPr>
                <w:rFonts w:ascii="Verdana" w:eastAsia="Verdana" w:hAnsi="Verdana" w:cs="Verdana"/>
                <w:bCs/>
              </w:rPr>
            </w:pPr>
            <w:r>
              <w:rPr>
                <w:rFonts w:ascii="Verdana" w:hAnsi="Verdana"/>
                <w:bCs/>
              </w:rPr>
              <w:t xml:space="preserve">(Nom, position, entité par ex. </w:t>
            </w:r>
            <w:r w:rsidR="0071690F">
              <w:rPr>
                <w:rFonts w:ascii="Verdana" w:hAnsi="Verdana"/>
                <w:bCs/>
              </w:rPr>
              <w:t>CBM</w:t>
            </w:r>
            <w:r>
              <w:rPr>
                <w:rFonts w:ascii="Verdana" w:hAnsi="Verdana"/>
                <w:bCs/>
              </w:rPr>
              <w:t>, projet, partenaire ou acteur externe)</w:t>
            </w:r>
          </w:p>
        </w:tc>
        <w:tc>
          <w:tcPr>
            <w:tcW w:w="2694" w:type="dxa"/>
            <w:shd w:val="clear" w:color="auto" w:fill="D9D9D9" w:themeFill="background1" w:themeFillShade="D9"/>
          </w:tcPr>
          <w:p w14:paraId="23CF908B" w14:textId="77777777" w:rsidR="00A17A27" w:rsidRDefault="00F47025" w:rsidP="00A568CA">
            <w:pPr>
              <w:spacing w:after="60" w:line="240" w:lineRule="auto"/>
              <w:jc w:val="center"/>
              <w:rPr>
                <w:rFonts w:ascii="Verdana" w:eastAsia="Verdana" w:hAnsi="Verdana" w:cs="Verdana"/>
                <w:b/>
              </w:rPr>
            </w:pPr>
            <w:r>
              <w:rPr>
                <w:rFonts w:ascii="Verdana" w:hAnsi="Verdana"/>
                <w:b/>
              </w:rPr>
              <w:t>Calendrier de l’action</w:t>
            </w:r>
          </w:p>
          <w:p w14:paraId="7F37C779" w14:textId="22DD6DF2" w:rsidR="00F47025" w:rsidRPr="00AC18F8" w:rsidRDefault="00A916DE" w:rsidP="00A568CA">
            <w:pPr>
              <w:spacing w:after="60" w:line="240" w:lineRule="auto"/>
              <w:jc w:val="center"/>
              <w:rPr>
                <w:rFonts w:ascii="Verdana" w:eastAsia="Verdana" w:hAnsi="Verdana" w:cs="Verdana"/>
                <w:b/>
              </w:rPr>
            </w:pPr>
            <w:r>
              <w:rPr>
                <w:rFonts w:ascii="Verdana" w:hAnsi="Verdana"/>
                <w:bCs/>
              </w:rPr>
              <w:t>(Date limite)</w:t>
            </w:r>
          </w:p>
        </w:tc>
      </w:tr>
      <w:tr w:rsidR="003F3D50" w:rsidRPr="00AC18F8" w14:paraId="66A6DCDF" w14:textId="77777777" w:rsidTr="00BC2B7A">
        <w:trPr>
          <w:trHeight w:val="113"/>
        </w:trPr>
        <w:tc>
          <w:tcPr>
            <w:tcW w:w="7088" w:type="dxa"/>
          </w:tcPr>
          <w:p w14:paraId="62C3DD2D" w14:textId="3C98E9A7" w:rsidR="000F2A37" w:rsidRPr="000F2A37" w:rsidRDefault="000F2A37" w:rsidP="000F2A37">
            <w:pPr>
              <w:spacing w:after="60" w:line="240" w:lineRule="auto"/>
              <w:jc w:val="both"/>
              <w:rPr>
                <w:rFonts w:ascii="Verdana" w:hAnsi="Verdana"/>
                <w:bCs/>
              </w:rPr>
            </w:pPr>
            <w:r>
              <w:rPr>
                <w:rFonts w:ascii="Verdana" w:hAnsi="Verdana"/>
                <w:bCs/>
              </w:rPr>
              <w:t>F</w:t>
            </w:r>
            <w:r w:rsidRPr="000F2A37">
              <w:rPr>
                <w:rFonts w:ascii="Verdana" w:hAnsi="Verdana"/>
                <w:bCs/>
              </w:rPr>
              <w:t>ournir les efforts nécessaires pour finaliser les documents administratifs requis par la banque afin d’accélérer la nomination du nouveau mandataire et l’accès aux fonds.</w:t>
            </w:r>
          </w:p>
          <w:p w14:paraId="48C9F542" w14:textId="593123EB" w:rsidR="003F3D50" w:rsidRPr="000F2A37" w:rsidRDefault="003F3D50" w:rsidP="003F3D50">
            <w:pPr>
              <w:spacing w:after="60" w:line="240" w:lineRule="auto"/>
              <w:rPr>
                <w:rFonts w:ascii="Verdana" w:hAnsi="Verdana"/>
              </w:rPr>
            </w:pPr>
          </w:p>
        </w:tc>
        <w:tc>
          <w:tcPr>
            <w:tcW w:w="3543" w:type="dxa"/>
          </w:tcPr>
          <w:p w14:paraId="06D2B5FA" w14:textId="459182CB" w:rsidR="003F3D50" w:rsidRPr="003F3D50" w:rsidRDefault="004F1ED8" w:rsidP="003F3D50">
            <w:pPr>
              <w:spacing w:after="60" w:line="240" w:lineRule="auto"/>
              <w:rPr>
                <w:rFonts w:ascii="Verdana" w:eastAsia="Verdana" w:hAnsi="Verdana" w:cs="Verdana"/>
              </w:rPr>
            </w:pPr>
            <w:r>
              <w:rPr>
                <w:rFonts w:ascii="Verdana" w:eastAsia="Verdana" w:hAnsi="Verdana" w:cs="Verdana"/>
              </w:rPr>
              <w:t>Sacrifice, Abdon et Anita</w:t>
            </w:r>
          </w:p>
        </w:tc>
        <w:tc>
          <w:tcPr>
            <w:tcW w:w="2694" w:type="dxa"/>
          </w:tcPr>
          <w:p w14:paraId="5C9BF8DB" w14:textId="7F8FD640" w:rsidR="003F3D50" w:rsidRPr="003F3D50" w:rsidRDefault="004F1ED8" w:rsidP="003F3D50">
            <w:pPr>
              <w:spacing w:after="60" w:line="240" w:lineRule="auto"/>
              <w:rPr>
                <w:rFonts w:ascii="Verdana" w:eastAsia="Verdana" w:hAnsi="Verdana" w:cs="Verdana"/>
              </w:rPr>
            </w:pPr>
            <w:r>
              <w:rPr>
                <w:rFonts w:ascii="Verdana" w:eastAsia="Verdana" w:hAnsi="Verdana" w:cs="Verdana"/>
              </w:rPr>
              <w:t>Avant le 15 avril 2025</w:t>
            </w:r>
          </w:p>
        </w:tc>
      </w:tr>
      <w:tr w:rsidR="003F3D50" w:rsidRPr="00AC18F8" w14:paraId="0FB1E476" w14:textId="77777777" w:rsidTr="00BC2B7A">
        <w:trPr>
          <w:trHeight w:val="113"/>
        </w:trPr>
        <w:tc>
          <w:tcPr>
            <w:tcW w:w="7088" w:type="dxa"/>
          </w:tcPr>
          <w:p w14:paraId="1DCD29D7" w14:textId="7700A40A" w:rsidR="004F1ED8" w:rsidRPr="004F1ED8" w:rsidRDefault="004F1ED8" w:rsidP="004F1ED8">
            <w:pPr>
              <w:spacing w:after="60" w:line="240" w:lineRule="auto"/>
              <w:jc w:val="both"/>
              <w:rPr>
                <w:rFonts w:ascii="Verdana" w:hAnsi="Verdana"/>
                <w:bCs/>
              </w:rPr>
            </w:pPr>
            <w:r>
              <w:rPr>
                <w:rFonts w:ascii="Verdana" w:hAnsi="Verdana"/>
                <w:bCs/>
              </w:rPr>
              <w:t>R</w:t>
            </w:r>
            <w:r w:rsidRPr="004F1ED8">
              <w:rPr>
                <w:rFonts w:ascii="Verdana" w:hAnsi="Verdana"/>
                <w:bCs/>
              </w:rPr>
              <w:t>enforcer le suivi des aménagements raisonnables pour garantir leur conformité et leur utilité effective.</w:t>
            </w:r>
          </w:p>
          <w:p w14:paraId="223EC5C6" w14:textId="30E0092F" w:rsidR="003F3D50" w:rsidRPr="000F2A37" w:rsidRDefault="003F3D50" w:rsidP="003F3D50">
            <w:pPr>
              <w:spacing w:after="60" w:line="240" w:lineRule="auto"/>
              <w:rPr>
                <w:rFonts w:ascii="Verdana" w:hAnsi="Verdana"/>
              </w:rPr>
            </w:pPr>
          </w:p>
        </w:tc>
        <w:tc>
          <w:tcPr>
            <w:tcW w:w="3543" w:type="dxa"/>
          </w:tcPr>
          <w:p w14:paraId="5D35FB6B" w14:textId="65445EF8" w:rsidR="003F3D50" w:rsidRPr="003F3D50" w:rsidRDefault="000F2A37" w:rsidP="003F3D50">
            <w:pPr>
              <w:spacing w:after="60" w:line="240" w:lineRule="auto"/>
              <w:rPr>
                <w:rFonts w:ascii="Verdana" w:eastAsia="Verdana" w:hAnsi="Verdana" w:cs="Verdana"/>
              </w:rPr>
            </w:pPr>
            <w:r>
              <w:rPr>
                <w:rFonts w:ascii="Verdana" w:eastAsia="Verdana" w:hAnsi="Verdana" w:cs="Verdana"/>
              </w:rPr>
              <w:t xml:space="preserve">Abdon Bisidi, chef de </w:t>
            </w:r>
            <w:r w:rsidR="004F1ED8">
              <w:rPr>
                <w:rFonts w:ascii="Verdana" w:eastAsia="Verdana" w:hAnsi="Verdana" w:cs="Verdana"/>
              </w:rPr>
              <w:t>projet et</w:t>
            </w:r>
            <w:r>
              <w:rPr>
                <w:rFonts w:ascii="Verdana" w:eastAsia="Verdana" w:hAnsi="Verdana" w:cs="Verdana"/>
              </w:rPr>
              <w:t xml:space="preserve"> </w:t>
            </w:r>
            <w:r w:rsidR="004F1ED8">
              <w:rPr>
                <w:rFonts w:ascii="Verdana" w:eastAsia="Verdana" w:hAnsi="Verdana" w:cs="Verdana"/>
              </w:rPr>
              <w:t>l</w:t>
            </w:r>
            <w:r>
              <w:rPr>
                <w:rFonts w:ascii="Verdana" w:eastAsia="Verdana" w:hAnsi="Verdana" w:cs="Verdana"/>
              </w:rPr>
              <w:t>’entreprise d’exécution</w:t>
            </w:r>
            <w:r w:rsidR="004F1ED8">
              <w:rPr>
                <w:rFonts w:ascii="Verdana" w:eastAsia="Verdana" w:hAnsi="Verdana" w:cs="Verdana"/>
              </w:rPr>
              <w:t xml:space="preserve"> des travaux</w:t>
            </w:r>
            <w:r>
              <w:rPr>
                <w:rFonts w:ascii="Verdana" w:eastAsia="Verdana" w:hAnsi="Verdana" w:cs="Verdana"/>
              </w:rPr>
              <w:t xml:space="preserve"> </w:t>
            </w:r>
          </w:p>
        </w:tc>
        <w:tc>
          <w:tcPr>
            <w:tcW w:w="2694" w:type="dxa"/>
          </w:tcPr>
          <w:p w14:paraId="7AFB2470" w14:textId="2A89643F" w:rsidR="003F3D50" w:rsidRPr="003F3D50" w:rsidRDefault="001D5731" w:rsidP="003F3D50">
            <w:pPr>
              <w:spacing w:after="60" w:line="240" w:lineRule="auto"/>
              <w:rPr>
                <w:rFonts w:ascii="Verdana" w:eastAsia="Verdana" w:hAnsi="Verdana" w:cs="Verdana"/>
              </w:rPr>
            </w:pPr>
            <w:r>
              <w:rPr>
                <w:rFonts w:ascii="Verdana" w:eastAsia="Verdana" w:hAnsi="Verdana" w:cs="Verdana"/>
              </w:rPr>
              <w:t>A partir du 02 avril 2025</w:t>
            </w:r>
          </w:p>
        </w:tc>
      </w:tr>
      <w:tr w:rsidR="003F3D50" w:rsidRPr="004F1ED8" w14:paraId="1BAEE260" w14:textId="77777777" w:rsidTr="00BC2B7A">
        <w:tc>
          <w:tcPr>
            <w:tcW w:w="7088" w:type="dxa"/>
          </w:tcPr>
          <w:p w14:paraId="3B1B39C8" w14:textId="4E7FFC7B" w:rsidR="003F3D50" w:rsidRPr="000F2A37" w:rsidRDefault="004F1ED8" w:rsidP="003F3D50">
            <w:pPr>
              <w:spacing w:after="60" w:line="240" w:lineRule="auto"/>
              <w:rPr>
                <w:rFonts w:ascii="Verdana" w:hAnsi="Verdana"/>
              </w:rPr>
            </w:pPr>
            <w:r w:rsidRPr="000F2A37">
              <w:rPr>
                <w:rFonts w:ascii="Verdana" w:hAnsi="Verdana"/>
              </w:rPr>
              <w:t>Rédaction et envoi d’une lettre officielle à CBM pour exposer les défis liés à l’accès aux fonds</w:t>
            </w:r>
          </w:p>
        </w:tc>
        <w:tc>
          <w:tcPr>
            <w:tcW w:w="3543" w:type="dxa"/>
          </w:tcPr>
          <w:p w14:paraId="1E847058" w14:textId="563EF91E" w:rsidR="003F3D50" w:rsidRPr="004F1ED8" w:rsidRDefault="004F1ED8" w:rsidP="003F3D50">
            <w:pPr>
              <w:spacing w:after="60" w:line="240" w:lineRule="auto"/>
              <w:rPr>
                <w:rStyle w:val="CommentReference"/>
                <w:rFonts w:ascii="Verdana" w:hAnsi="Verdana"/>
                <w:sz w:val="22"/>
                <w:szCs w:val="22"/>
              </w:rPr>
            </w:pPr>
            <w:r w:rsidRPr="004F1ED8">
              <w:rPr>
                <w:rStyle w:val="CommentReference"/>
                <w:rFonts w:ascii="Verdana" w:hAnsi="Verdana"/>
                <w:sz w:val="22"/>
                <w:szCs w:val="22"/>
              </w:rPr>
              <w:t xml:space="preserve"> </w:t>
            </w:r>
            <w:r w:rsidRPr="004F1ED8">
              <w:rPr>
                <w:rFonts w:ascii="Verdana" w:eastAsia="Verdana" w:hAnsi="Verdana" w:cs="Verdana"/>
              </w:rPr>
              <w:t>Mr l’Abbé Pierre, coordo adjoint de VB</w:t>
            </w:r>
          </w:p>
        </w:tc>
        <w:tc>
          <w:tcPr>
            <w:tcW w:w="2694" w:type="dxa"/>
          </w:tcPr>
          <w:p w14:paraId="59D6ACC5" w14:textId="06CA82C4" w:rsidR="003F3D50" w:rsidRPr="004F1ED8" w:rsidRDefault="001D5731" w:rsidP="003F3D50">
            <w:pPr>
              <w:spacing w:after="60" w:line="240" w:lineRule="auto"/>
              <w:rPr>
                <w:rFonts w:ascii="Verdana" w:eastAsia="Verdana" w:hAnsi="Verdana" w:cs="Verdana"/>
              </w:rPr>
            </w:pPr>
            <w:r>
              <w:rPr>
                <w:rFonts w:ascii="Verdana" w:eastAsia="Verdana" w:hAnsi="Verdana" w:cs="Verdana"/>
              </w:rPr>
              <w:t>03 avril 2025</w:t>
            </w:r>
          </w:p>
        </w:tc>
      </w:tr>
      <w:tr w:rsidR="003F3D50" w:rsidRPr="00AC18F8" w14:paraId="3F09A4F7" w14:textId="77777777" w:rsidTr="00BC2B7A">
        <w:tc>
          <w:tcPr>
            <w:tcW w:w="7088" w:type="dxa"/>
          </w:tcPr>
          <w:p w14:paraId="26604955" w14:textId="42448EDB" w:rsidR="003F3D50" w:rsidRPr="000F2A37" w:rsidRDefault="004F1ED8" w:rsidP="003F3D50">
            <w:pPr>
              <w:spacing w:after="60" w:line="240" w:lineRule="auto"/>
              <w:rPr>
                <w:rFonts w:ascii="Verdana" w:hAnsi="Verdana"/>
              </w:rPr>
            </w:pPr>
            <w:r>
              <w:rPr>
                <w:rFonts w:ascii="Verdana" w:hAnsi="Verdana"/>
              </w:rPr>
              <w:t>Renforcer le suivi d</w:t>
            </w:r>
            <w:r w:rsidR="003F3D50" w:rsidRPr="000F2A37">
              <w:rPr>
                <w:rFonts w:ascii="Verdana" w:hAnsi="Verdana"/>
              </w:rPr>
              <w:t>es formateurs après la formation</w:t>
            </w:r>
          </w:p>
        </w:tc>
        <w:tc>
          <w:tcPr>
            <w:tcW w:w="3543" w:type="dxa"/>
          </w:tcPr>
          <w:p w14:paraId="56E9F906" w14:textId="0D2AA139" w:rsidR="003F3D50" w:rsidRPr="00AC18F8" w:rsidRDefault="004F1ED8" w:rsidP="003F3D50">
            <w:pPr>
              <w:spacing w:after="60" w:line="240" w:lineRule="auto"/>
              <w:rPr>
                <w:rStyle w:val="CommentReference"/>
                <w:rFonts w:ascii="Verdana" w:hAnsi="Verdana"/>
                <w:sz w:val="22"/>
                <w:szCs w:val="22"/>
              </w:rPr>
            </w:pPr>
            <w:r w:rsidRPr="001D5731">
              <w:rPr>
                <w:rFonts w:eastAsia="Verdana" w:cs="Verdana"/>
              </w:rPr>
              <w:t>S</w:t>
            </w:r>
            <w:r w:rsidRPr="001D5731">
              <w:rPr>
                <w:rFonts w:ascii="Verdana" w:eastAsia="Verdana" w:hAnsi="Verdana" w:cs="Verdana"/>
              </w:rPr>
              <w:t xml:space="preserve">acrifice et Madeleine (Responsable de formation et </w:t>
            </w:r>
            <w:r w:rsidR="001D5731" w:rsidRPr="001D5731">
              <w:rPr>
                <w:rFonts w:ascii="Verdana" w:eastAsia="Verdana" w:hAnsi="Verdana" w:cs="Verdana"/>
              </w:rPr>
              <w:t>enseignement)</w:t>
            </w:r>
          </w:p>
        </w:tc>
        <w:tc>
          <w:tcPr>
            <w:tcW w:w="2694" w:type="dxa"/>
          </w:tcPr>
          <w:p w14:paraId="69034F64" w14:textId="2897993E" w:rsidR="003F3D50" w:rsidRPr="003F3D50" w:rsidRDefault="001D5731" w:rsidP="003F3D50">
            <w:pPr>
              <w:spacing w:after="60" w:line="240" w:lineRule="auto"/>
              <w:rPr>
                <w:rFonts w:ascii="Verdana" w:eastAsia="Verdana" w:hAnsi="Verdana" w:cs="Verdana"/>
              </w:rPr>
            </w:pPr>
            <w:r>
              <w:rPr>
                <w:rFonts w:ascii="Verdana" w:eastAsia="Verdana" w:hAnsi="Verdana" w:cs="Verdana"/>
              </w:rPr>
              <w:t>03 avril 2025</w:t>
            </w:r>
          </w:p>
        </w:tc>
      </w:tr>
    </w:tbl>
    <w:p w14:paraId="5149F4DF" w14:textId="77777777" w:rsidR="00D74D6A" w:rsidRPr="003F3D50" w:rsidRDefault="00D74D6A" w:rsidP="00D74D6A">
      <w:pPr>
        <w:pStyle w:val="ListParagraph"/>
        <w:spacing w:after="60" w:line="240" w:lineRule="auto"/>
        <w:ind w:left="142"/>
        <w:rPr>
          <w:rFonts w:ascii="Verdana" w:hAnsi="Verdana"/>
          <w:b/>
          <w:bCs/>
        </w:rPr>
      </w:pPr>
    </w:p>
    <w:p w14:paraId="14B3C0DC" w14:textId="77777777" w:rsidR="00E85953" w:rsidRPr="003F3D50" w:rsidRDefault="00E85953" w:rsidP="00E85953">
      <w:pPr>
        <w:pStyle w:val="ListParagraph"/>
        <w:spacing w:after="60" w:line="240" w:lineRule="auto"/>
        <w:ind w:left="142"/>
        <w:rPr>
          <w:rFonts w:ascii="Verdana" w:hAnsi="Verdana"/>
          <w:b/>
          <w:bCs/>
        </w:rPr>
      </w:pPr>
    </w:p>
    <w:p w14:paraId="7344045A" w14:textId="77777777" w:rsidR="00405F01" w:rsidRPr="003F3D50" w:rsidRDefault="00405F01" w:rsidP="00047BC6">
      <w:pPr>
        <w:spacing w:after="60" w:line="240" w:lineRule="auto"/>
        <w:ind w:left="142"/>
        <w:rPr>
          <w:rFonts w:ascii="Verdana" w:hAnsi="Verdana"/>
        </w:rPr>
      </w:pPr>
    </w:p>
    <w:p w14:paraId="765E5729" w14:textId="77777777" w:rsidR="002B2A4B" w:rsidRPr="00AC18F8" w:rsidRDefault="002B2A4B" w:rsidP="00CA3273">
      <w:pPr>
        <w:spacing w:after="60" w:line="240" w:lineRule="auto"/>
        <w:ind w:left="-142"/>
        <w:rPr>
          <w:rFonts w:ascii="Verdana" w:hAnsi="Verdana"/>
        </w:rPr>
      </w:pPr>
      <w:r>
        <w:rPr>
          <w:rFonts w:ascii="Verdana" w:hAnsi="Verdana"/>
        </w:rPr>
        <w:t xml:space="preserve">Fin du document- </w:t>
      </w:r>
      <w:hyperlink w:anchor="_top" w:history="1">
        <w:r>
          <w:rPr>
            <w:rFonts w:ascii="Verdana" w:hAnsi="Verdana"/>
            <w:color w:val="0563C1" w:themeColor="hyperlink"/>
            <w:u w:val="single"/>
          </w:rPr>
          <w:t>Retour en haut de page</w:t>
        </w:r>
      </w:hyperlink>
    </w:p>
    <w:sectPr w:rsidR="002B2A4B" w:rsidRPr="00AC18F8" w:rsidSect="0063191E">
      <w:headerReference w:type="default" r:id="rId11"/>
      <w:footerReference w:type="default" r:id="rId12"/>
      <w:pgSz w:w="15840" w:h="12240" w:orient="landscape"/>
      <w:pgMar w:top="1440" w:right="1212" w:bottom="1440" w:left="1260" w:header="1080" w:footer="445"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BFEA52" w14:textId="77777777" w:rsidR="004D7A69" w:rsidRDefault="004D7A69">
      <w:pPr>
        <w:spacing w:after="0" w:line="240" w:lineRule="auto"/>
      </w:pPr>
      <w:r>
        <w:separator/>
      </w:r>
    </w:p>
  </w:endnote>
  <w:endnote w:type="continuationSeparator" w:id="0">
    <w:p w14:paraId="380CE6AB" w14:textId="77777777" w:rsidR="004D7A69" w:rsidRDefault="004D7A69">
      <w:pPr>
        <w:spacing w:after="0" w:line="240" w:lineRule="auto"/>
      </w:pPr>
      <w:r>
        <w:continuationSeparator/>
      </w:r>
    </w:p>
  </w:endnote>
  <w:endnote w:type="continuationNotice" w:id="1">
    <w:p w14:paraId="506C35E6" w14:textId="77777777" w:rsidR="004D7A69" w:rsidRDefault="004D7A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6588335"/>
      <w:docPartObj>
        <w:docPartGallery w:val="Page Numbers (Bottom of Page)"/>
        <w:docPartUnique/>
      </w:docPartObj>
    </w:sdtPr>
    <w:sdtEndPr/>
    <w:sdtContent>
      <w:p w14:paraId="6F0A2560" w14:textId="1753D996" w:rsidR="00711DFA" w:rsidRPr="00A110C5" w:rsidRDefault="00906596" w:rsidP="00711DFA">
        <w:pPr>
          <w:pStyle w:val="Footer"/>
          <w:tabs>
            <w:tab w:val="left" w:pos="8247"/>
          </w:tabs>
          <w:rPr>
            <w:color w:val="C00000"/>
          </w:rPr>
        </w:pPr>
        <w:r w:rsidRPr="00A110C5">
          <w:rPr>
            <w:color w:val="C00000"/>
          </w:rPr>
          <w:t xml:space="preserve">CBM| Programme Standards and </w:t>
        </w:r>
        <w:proofErr w:type="spellStart"/>
        <w:r w:rsidRPr="00A110C5">
          <w:rPr>
            <w:color w:val="C00000"/>
          </w:rPr>
          <w:t>Quality</w:t>
        </w:r>
        <w:proofErr w:type="spellEnd"/>
        <w:r w:rsidR="00711DFA">
          <w:rPr>
            <w:color w:val="C00000"/>
          </w:rPr>
          <w:t xml:space="preserve">, </w:t>
        </w:r>
        <w:r>
          <w:rPr>
            <w:color w:val="C00000"/>
          </w:rPr>
          <w:t>V</w:t>
        </w:r>
        <w:r w:rsidR="00711DFA">
          <w:rPr>
            <w:color w:val="C00000"/>
          </w:rPr>
          <w:t xml:space="preserve">ersion 2.0, </w:t>
        </w:r>
        <w:r w:rsidR="0071690F">
          <w:rPr>
            <w:color w:val="C00000"/>
          </w:rPr>
          <w:t>Novem</w:t>
        </w:r>
        <w:r w:rsidR="00711DFA">
          <w:rPr>
            <w:color w:val="C00000"/>
          </w:rPr>
          <w:t>bre 202</w:t>
        </w:r>
        <w:r w:rsidR="0071690F">
          <w:rPr>
            <w:color w:val="C00000"/>
          </w:rPr>
          <w:t>2</w:t>
        </w:r>
      </w:p>
      <w:p w14:paraId="14E6B8E3" w14:textId="1FEE25BC" w:rsidR="007B2A04" w:rsidRDefault="005A22D7" w:rsidP="005A22D7">
        <w:pPr>
          <w:pStyle w:val="Footer"/>
          <w:tabs>
            <w:tab w:val="left" w:pos="4215"/>
            <w:tab w:val="right" w:pos="13368"/>
          </w:tabs>
        </w:pPr>
        <w:r>
          <w:tab/>
        </w:r>
        <w:r>
          <w:tab/>
        </w:r>
        <w:r>
          <w:tab/>
        </w:r>
        <w:r>
          <w:tab/>
        </w:r>
        <w:r w:rsidR="007B2A04">
          <w:fldChar w:fldCharType="begin"/>
        </w:r>
        <w:r w:rsidR="007B2A04">
          <w:instrText>PAGE   \* MERGEFORMAT</w:instrText>
        </w:r>
        <w:r w:rsidR="007B2A04">
          <w:fldChar w:fldCharType="separate"/>
        </w:r>
        <w:r w:rsidR="00D67A9C">
          <w:rPr>
            <w:noProof/>
          </w:rPr>
          <w:t>1</w:t>
        </w:r>
        <w:r w:rsidR="007B2A04">
          <w:fldChar w:fldCharType="end"/>
        </w:r>
      </w:p>
    </w:sdtContent>
  </w:sdt>
  <w:p w14:paraId="7E7930E0" w14:textId="4349D1D0" w:rsidR="007B2A04" w:rsidRPr="00F267DB" w:rsidRDefault="007B2A04" w:rsidP="00F26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68443" w14:textId="77777777" w:rsidR="004D7A69" w:rsidRDefault="004D7A69">
      <w:pPr>
        <w:spacing w:after="0" w:line="240" w:lineRule="auto"/>
      </w:pPr>
      <w:r>
        <w:separator/>
      </w:r>
    </w:p>
  </w:footnote>
  <w:footnote w:type="continuationSeparator" w:id="0">
    <w:p w14:paraId="17C14E92" w14:textId="77777777" w:rsidR="004D7A69" w:rsidRDefault="004D7A69">
      <w:pPr>
        <w:spacing w:after="0" w:line="240" w:lineRule="auto"/>
      </w:pPr>
      <w:r>
        <w:continuationSeparator/>
      </w:r>
    </w:p>
  </w:footnote>
  <w:footnote w:type="continuationNotice" w:id="1">
    <w:p w14:paraId="2B407661" w14:textId="77777777" w:rsidR="004D7A69" w:rsidRDefault="004D7A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54CF1" w14:textId="1172B294" w:rsidR="007B2A04" w:rsidRPr="00347F66" w:rsidRDefault="47CDD8C2" w:rsidP="00DB6794">
    <w:pPr>
      <w:spacing w:line="240" w:lineRule="auto"/>
      <w:ind w:left="-270" w:right="1177"/>
      <w:contextualSpacing/>
      <w:rPr>
        <w:rFonts w:ascii="Verdana" w:eastAsiaTheme="majorEastAsia" w:hAnsi="Verdana" w:cstheme="majorBidi"/>
        <w:b/>
        <w:bCs/>
        <w:color w:val="C00000"/>
        <w:spacing w:val="-10"/>
        <w:kern w:val="28"/>
        <w:sz w:val="24"/>
        <w:szCs w:val="24"/>
      </w:rPr>
    </w:pPr>
    <w:r>
      <w:rPr>
        <w:rFonts w:ascii="Verdana" w:hAnsi="Verdana"/>
        <w:b/>
        <w:bCs/>
        <w:color w:val="C00000"/>
        <w:sz w:val="24"/>
        <w:szCs w:val="24"/>
      </w:rPr>
      <w:t>Modèle de compte rendu de la visite de suivi du projet (</w:t>
    </w:r>
    <w:r w:rsidR="008674DC">
      <w:rPr>
        <w:rFonts w:ascii="Verdana" w:hAnsi="Verdana"/>
        <w:b/>
        <w:bCs/>
        <w:color w:val="C00000"/>
        <w:sz w:val="24"/>
        <w:szCs w:val="24"/>
      </w:rPr>
      <w:t>PMVR</w:t>
    </w:r>
    <w:r>
      <w:rPr>
        <w:rFonts w:ascii="Verdana" w:hAnsi="Verdana"/>
        <w:b/>
        <w:bCs/>
        <w:color w:val="C00000"/>
        <w:sz w:val="24"/>
        <w:szCs w:val="24"/>
      </w:rPr>
      <w:t xml:space="preserve">) </w:t>
    </w:r>
    <w:r>
      <w:rPr>
        <w:noProof/>
        <w:lang w:val="de-DE" w:eastAsia="de-DE"/>
      </w:rPr>
      <w:drawing>
        <wp:anchor distT="0" distB="0" distL="114300" distR="114300" simplePos="0" relativeHeight="251659264" behindDoc="0" locked="0" layoutInCell="1" allowOverlap="1" wp14:anchorId="4D27B6A4" wp14:editId="255AA007">
          <wp:simplePos x="0" y="0"/>
          <wp:positionH relativeFrom="column">
            <wp:posOffset>7657106</wp:posOffset>
          </wp:positionH>
          <wp:positionV relativeFrom="paragraph">
            <wp:posOffset>-644056</wp:posOffset>
          </wp:positionV>
          <wp:extent cx="1533728" cy="1000125"/>
          <wp:effectExtent l="0" t="0" r="9525" b="0"/>
          <wp:wrapNone/>
          <wp:docPr id="26" name="Grafik 3">
            <a:extLst xmlns:a="http://schemas.openxmlformats.org/drawingml/2006/main">
              <a:ext uri="{FF2B5EF4-FFF2-40B4-BE49-F238E27FC236}">
                <a16:creationId xmlns:a16="http://schemas.microsoft.com/office/drawing/2014/main" id="{CE5CC5A7-6B51-4FE4-A9AB-AB30E62406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CE5CC5A7-6B51-4FE4-A9AB-AB30E62406B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33728" cy="10001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0154"/>
    <w:multiLevelType w:val="hybridMultilevel"/>
    <w:tmpl w:val="A6D60A6C"/>
    <w:lvl w:ilvl="0" w:tplc="39828778">
      <w:start w:val="1"/>
      <w:numFmt w:val="decimal"/>
      <w:lvlText w:val="%1."/>
      <w:lvlJc w:val="left"/>
      <w:pPr>
        <w:ind w:left="720" w:hanging="360"/>
      </w:pPr>
      <w:rPr>
        <w:rFonts w:ascii="Verdana" w:hAnsi="Verdana" w:hint="default"/>
        <w:b w:val="0"/>
        <w:bCs w:val="0"/>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642B7"/>
    <w:multiLevelType w:val="hybridMultilevel"/>
    <w:tmpl w:val="2D489AD0"/>
    <w:lvl w:ilvl="0" w:tplc="040C0003">
      <w:start w:val="1"/>
      <w:numFmt w:val="bullet"/>
      <w:lvlText w:val="o"/>
      <w:lvlJc w:val="left"/>
      <w:pPr>
        <w:ind w:left="1287" w:hanging="360"/>
      </w:pPr>
      <w:rPr>
        <w:rFonts w:ascii="Courier New" w:hAnsi="Courier New" w:cs="Courier New"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 w15:restartNumberingAfterBreak="0">
    <w:nsid w:val="0F7B1E75"/>
    <w:multiLevelType w:val="hybridMultilevel"/>
    <w:tmpl w:val="E0466FC8"/>
    <w:lvl w:ilvl="0" w:tplc="DEFCFCB6">
      <w:start w:val="1"/>
      <w:numFmt w:val="upperLetter"/>
      <w:lvlText w:val="%1."/>
      <w:lvlJc w:val="left"/>
      <w:pPr>
        <w:ind w:left="720" w:hanging="360"/>
      </w:pPr>
      <w:rPr>
        <w:rFonts w:hint="default"/>
        <w:b/>
        <w:bCs/>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78577B5"/>
    <w:multiLevelType w:val="hybridMultilevel"/>
    <w:tmpl w:val="4BC64AF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807443"/>
    <w:multiLevelType w:val="hybridMultilevel"/>
    <w:tmpl w:val="E8B85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1954B6"/>
    <w:multiLevelType w:val="hybridMultilevel"/>
    <w:tmpl w:val="5DB2FEE4"/>
    <w:lvl w:ilvl="0" w:tplc="0392634A">
      <w:start w:val="1"/>
      <w:numFmt w:val="lowerLetter"/>
      <w:lvlText w:val="%1)"/>
      <w:lvlJc w:val="left"/>
      <w:pPr>
        <w:ind w:left="720" w:hanging="360"/>
      </w:pPr>
      <w:rPr>
        <w:rFonts w:ascii="Verdana" w:hAnsi="Verdana"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530AB"/>
    <w:multiLevelType w:val="hybridMultilevel"/>
    <w:tmpl w:val="7C0E806E"/>
    <w:lvl w:ilvl="0" w:tplc="9034874C">
      <w:start w:val="1"/>
      <w:numFmt w:val="bullet"/>
      <w:lvlText w:val=""/>
      <w:lvlJc w:val="left"/>
      <w:pPr>
        <w:ind w:left="862" w:hanging="360"/>
      </w:pPr>
      <w:rPr>
        <w:rFonts w:ascii="Symbol" w:hAnsi="Symbol" w:hint="default"/>
        <w:color w:val="auto"/>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7" w15:restartNumberingAfterBreak="0">
    <w:nsid w:val="3AF801FD"/>
    <w:multiLevelType w:val="hybridMultilevel"/>
    <w:tmpl w:val="DE028D4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0EE220B"/>
    <w:multiLevelType w:val="hybridMultilevel"/>
    <w:tmpl w:val="77FEBD86"/>
    <w:lvl w:ilvl="0" w:tplc="04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7823325">
    <w:abstractNumId w:val="5"/>
  </w:num>
  <w:num w:numId="2" w16cid:durableId="730078036">
    <w:abstractNumId w:val="4"/>
  </w:num>
  <w:num w:numId="3" w16cid:durableId="1733776111">
    <w:abstractNumId w:val="2"/>
  </w:num>
  <w:num w:numId="4" w16cid:durableId="372048766">
    <w:abstractNumId w:val="8"/>
  </w:num>
  <w:num w:numId="5" w16cid:durableId="643241194">
    <w:abstractNumId w:val="0"/>
  </w:num>
  <w:num w:numId="6" w16cid:durableId="1855458072">
    <w:abstractNumId w:val="6"/>
  </w:num>
  <w:num w:numId="7" w16cid:durableId="461727674">
    <w:abstractNumId w:val="3"/>
  </w:num>
  <w:num w:numId="8" w16cid:durableId="871578502">
    <w:abstractNumId w:val="7"/>
  </w:num>
  <w:num w:numId="9" w16cid:durableId="724374852">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6C5"/>
    <w:rsid w:val="00001534"/>
    <w:rsid w:val="00001CD3"/>
    <w:rsid w:val="00001D55"/>
    <w:rsid w:val="00002D84"/>
    <w:rsid w:val="000040DF"/>
    <w:rsid w:val="000047E1"/>
    <w:rsid w:val="000071FF"/>
    <w:rsid w:val="00007F3B"/>
    <w:rsid w:val="00010C78"/>
    <w:rsid w:val="00011392"/>
    <w:rsid w:val="00012573"/>
    <w:rsid w:val="0001503F"/>
    <w:rsid w:val="00015C91"/>
    <w:rsid w:val="00015E45"/>
    <w:rsid w:val="00016485"/>
    <w:rsid w:val="00017D7D"/>
    <w:rsid w:val="00017EA5"/>
    <w:rsid w:val="000234BF"/>
    <w:rsid w:val="00024A96"/>
    <w:rsid w:val="00024AF0"/>
    <w:rsid w:val="000253B8"/>
    <w:rsid w:val="00027ECD"/>
    <w:rsid w:val="00031C34"/>
    <w:rsid w:val="00031ED4"/>
    <w:rsid w:val="000402A7"/>
    <w:rsid w:val="00040749"/>
    <w:rsid w:val="00042568"/>
    <w:rsid w:val="00042F8F"/>
    <w:rsid w:val="00045DE8"/>
    <w:rsid w:val="00045EFC"/>
    <w:rsid w:val="00046F30"/>
    <w:rsid w:val="00047A0D"/>
    <w:rsid w:val="00047BC6"/>
    <w:rsid w:val="00050E36"/>
    <w:rsid w:val="00053C85"/>
    <w:rsid w:val="0005474D"/>
    <w:rsid w:val="000558C3"/>
    <w:rsid w:val="0005599F"/>
    <w:rsid w:val="00057577"/>
    <w:rsid w:val="000616B4"/>
    <w:rsid w:val="00061CF7"/>
    <w:rsid w:val="00062357"/>
    <w:rsid w:val="00062A89"/>
    <w:rsid w:val="0006308A"/>
    <w:rsid w:val="00063820"/>
    <w:rsid w:val="00063C7E"/>
    <w:rsid w:val="000658D9"/>
    <w:rsid w:val="00065A72"/>
    <w:rsid w:val="000662C6"/>
    <w:rsid w:val="00067DB9"/>
    <w:rsid w:val="000731EA"/>
    <w:rsid w:val="000771CA"/>
    <w:rsid w:val="00080ACA"/>
    <w:rsid w:val="00080BA7"/>
    <w:rsid w:val="00081C83"/>
    <w:rsid w:val="00081CC2"/>
    <w:rsid w:val="0008371F"/>
    <w:rsid w:val="00084CC0"/>
    <w:rsid w:val="00085DA1"/>
    <w:rsid w:val="00090B35"/>
    <w:rsid w:val="00091CD6"/>
    <w:rsid w:val="000922EC"/>
    <w:rsid w:val="000929EB"/>
    <w:rsid w:val="00092F11"/>
    <w:rsid w:val="00093A33"/>
    <w:rsid w:val="000967B6"/>
    <w:rsid w:val="000A142E"/>
    <w:rsid w:val="000A14D7"/>
    <w:rsid w:val="000A17D1"/>
    <w:rsid w:val="000A4F11"/>
    <w:rsid w:val="000A4FCF"/>
    <w:rsid w:val="000A78C7"/>
    <w:rsid w:val="000B0861"/>
    <w:rsid w:val="000B2BEA"/>
    <w:rsid w:val="000B3120"/>
    <w:rsid w:val="000B424D"/>
    <w:rsid w:val="000B43B1"/>
    <w:rsid w:val="000B57A7"/>
    <w:rsid w:val="000B704A"/>
    <w:rsid w:val="000C0271"/>
    <w:rsid w:val="000C0C50"/>
    <w:rsid w:val="000C62D0"/>
    <w:rsid w:val="000C69AF"/>
    <w:rsid w:val="000C760E"/>
    <w:rsid w:val="000D0BD1"/>
    <w:rsid w:val="000D2BC5"/>
    <w:rsid w:val="000D3AAA"/>
    <w:rsid w:val="000D467C"/>
    <w:rsid w:val="000D474A"/>
    <w:rsid w:val="000D7444"/>
    <w:rsid w:val="000E004F"/>
    <w:rsid w:val="000E03D6"/>
    <w:rsid w:val="000E2541"/>
    <w:rsid w:val="000E2AC5"/>
    <w:rsid w:val="000E2DAD"/>
    <w:rsid w:val="000E355D"/>
    <w:rsid w:val="000E3BCA"/>
    <w:rsid w:val="000E4D32"/>
    <w:rsid w:val="000E56F7"/>
    <w:rsid w:val="000E64E8"/>
    <w:rsid w:val="000F0196"/>
    <w:rsid w:val="000F1F2D"/>
    <w:rsid w:val="000F2A37"/>
    <w:rsid w:val="000F2F3A"/>
    <w:rsid w:val="000F2F99"/>
    <w:rsid w:val="000F31FB"/>
    <w:rsid w:val="000F3E1A"/>
    <w:rsid w:val="000F4F2B"/>
    <w:rsid w:val="000F5C25"/>
    <w:rsid w:val="000F624E"/>
    <w:rsid w:val="00100725"/>
    <w:rsid w:val="00101F93"/>
    <w:rsid w:val="0010388A"/>
    <w:rsid w:val="00104338"/>
    <w:rsid w:val="001055AD"/>
    <w:rsid w:val="00110E05"/>
    <w:rsid w:val="00110FDE"/>
    <w:rsid w:val="00111DC7"/>
    <w:rsid w:val="001122F5"/>
    <w:rsid w:val="00113BEA"/>
    <w:rsid w:val="00115AA4"/>
    <w:rsid w:val="001169F4"/>
    <w:rsid w:val="00121E40"/>
    <w:rsid w:val="0012238C"/>
    <w:rsid w:val="0012421C"/>
    <w:rsid w:val="0012521A"/>
    <w:rsid w:val="00130315"/>
    <w:rsid w:val="00131052"/>
    <w:rsid w:val="00131D32"/>
    <w:rsid w:val="00131F73"/>
    <w:rsid w:val="001323A3"/>
    <w:rsid w:val="00132BC0"/>
    <w:rsid w:val="001365A9"/>
    <w:rsid w:val="001401A4"/>
    <w:rsid w:val="001424C9"/>
    <w:rsid w:val="00142DB8"/>
    <w:rsid w:val="00145D45"/>
    <w:rsid w:val="00150DA4"/>
    <w:rsid w:val="00153A50"/>
    <w:rsid w:val="001604C2"/>
    <w:rsid w:val="00162515"/>
    <w:rsid w:val="001636AF"/>
    <w:rsid w:val="00163D95"/>
    <w:rsid w:val="0016418A"/>
    <w:rsid w:val="00164266"/>
    <w:rsid w:val="00165205"/>
    <w:rsid w:val="001659C0"/>
    <w:rsid w:val="00167ACE"/>
    <w:rsid w:val="00167D90"/>
    <w:rsid w:val="001710FE"/>
    <w:rsid w:val="001719E6"/>
    <w:rsid w:val="00171B98"/>
    <w:rsid w:val="00172F41"/>
    <w:rsid w:val="001771ED"/>
    <w:rsid w:val="00180565"/>
    <w:rsid w:val="00182812"/>
    <w:rsid w:val="0018381F"/>
    <w:rsid w:val="00183881"/>
    <w:rsid w:val="001865BE"/>
    <w:rsid w:val="001867E0"/>
    <w:rsid w:val="00186905"/>
    <w:rsid w:val="001869EB"/>
    <w:rsid w:val="0018781C"/>
    <w:rsid w:val="00191ED6"/>
    <w:rsid w:val="00192B52"/>
    <w:rsid w:val="0019385E"/>
    <w:rsid w:val="00193F3C"/>
    <w:rsid w:val="00195254"/>
    <w:rsid w:val="00195D0F"/>
    <w:rsid w:val="00196300"/>
    <w:rsid w:val="001A1EF1"/>
    <w:rsid w:val="001A38F4"/>
    <w:rsid w:val="001A4BB0"/>
    <w:rsid w:val="001A64DD"/>
    <w:rsid w:val="001A66C5"/>
    <w:rsid w:val="001A751B"/>
    <w:rsid w:val="001B1952"/>
    <w:rsid w:val="001B3101"/>
    <w:rsid w:val="001B349E"/>
    <w:rsid w:val="001B4D98"/>
    <w:rsid w:val="001B5ECD"/>
    <w:rsid w:val="001C05DF"/>
    <w:rsid w:val="001C26BE"/>
    <w:rsid w:val="001C34CB"/>
    <w:rsid w:val="001C5FAC"/>
    <w:rsid w:val="001C6165"/>
    <w:rsid w:val="001C6C6B"/>
    <w:rsid w:val="001D0E51"/>
    <w:rsid w:val="001D4D08"/>
    <w:rsid w:val="001D551E"/>
    <w:rsid w:val="001D5731"/>
    <w:rsid w:val="001D5EAA"/>
    <w:rsid w:val="001D61BD"/>
    <w:rsid w:val="001E1332"/>
    <w:rsid w:val="001E14E3"/>
    <w:rsid w:val="001E2F60"/>
    <w:rsid w:val="001E46CA"/>
    <w:rsid w:val="001E5AA3"/>
    <w:rsid w:val="001E5F91"/>
    <w:rsid w:val="001E6F32"/>
    <w:rsid w:val="001E7586"/>
    <w:rsid w:val="001F5E26"/>
    <w:rsid w:val="001F7E61"/>
    <w:rsid w:val="0020025B"/>
    <w:rsid w:val="0020085E"/>
    <w:rsid w:val="00201F2F"/>
    <w:rsid w:val="00202E77"/>
    <w:rsid w:val="00203476"/>
    <w:rsid w:val="0020437C"/>
    <w:rsid w:val="002049EA"/>
    <w:rsid w:val="00204F7E"/>
    <w:rsid w:val="00205E5D"/>
    <w:rsid w:val="002071C2"/>
    <w:rsid w:val="00207EA5"/>
    <w:rsid w:val="00214FA4"/>
    <w:rsid w:val="00215052"/>
    <w:rsid w:val="002153B8"/>
    <w:rsid w:val="00215465"/>
    <w:rsid w:val="00216CB3"/>
    <w:rsid w:val="00220338"/>
    <w:rsid w:val="0022336E"/>
    <w:rsid w:val="0022387F"/>
    <w:rsid w:val="00223A1A"/>
    <w:rsid w:val="002249E6"/>
    <w:rsid w:val="00226175"/>
    <w:rsid w:val="00226486"/>
    <w:rsid w:val="0022783B"/>
    <w:rsid w:val="00230085"/>
    <w:rsid w:val="002301E2"/>
    <w:rsid w:val="00230DD8"/>
    <w:rsid w:val="002332E7"/>
    <w:rsid w:val="00233BFA"/>
    <w:rsid w:val="002350A0"/>
    <w:rsid w:val="00235B64"/>
    <w:rsid w:val="002362CE"/>
    <w:rsid w:val="00236824"/>
    <w:rsid w:val="002438D6"/>
    <w:rsid w:val="00243EF8"/>
    <w:rsid w:val="002467E4"/>
    <w:rsid w:val="002471D8"/>
    <w:rsid w:val="0025048B"/>
    <w:rsid w:val="002509B5"/>
    <w:rsid w:val="002538D9"/>
    <w:rsid w:val="0025431E"/>
    <w:rsid w:val="00255900"/>
    <w:rsid w:val="0025601E"/>
    <w:rsid w:val="00256399"/>
    <w:rsid w:val="00256EE0"/>
    <w:rsid w:val="00260927"/>
    <w:rsid w:val="00260E8D"/>
    <w:rsid w:val="00261E29"/>
    <w:rsid w:val="00261E61"/>
    <w:rsid w:val="00262D5E"/>
    <w:rsid w:val="00262DE7"/>
    <w:rsid w:val="00263B07"/>
    <w:rsid w:val="00263FF7"/>
    <w:rsid w:val="002642E6"/>
    <w:rsid w:val="002701AB"/>
    <w:rsid w:val="00271BD6"/>
    <w:rsid w:val="00273AE5"/>
    <w:rsid w:val="00275B02"/>
    <w:rsid w:val="00275F22"/>
    <w:rsid w:val="00276E4B"/>
    <w:rsid w:val="00277373"/>
    <w:rsid w:val="00280CE5"/>
    <w:rsid w:val="0028240A"/>
    <w:rsid w:val="0028437F"/>
    <w:rsid w:val="002864A3"/>
    <w:rsid w:val="002901E0"/>
    <w:rsid w:val="00291A5F"/>
    <w:rsid w:val="00291EB6"/>
    <w:rsid w:val="002921EC"/>
    <w:rsid w:val="002923F9"/>
    <w:rsid w:val="00292EC3"/>
    <w:rsid w:val="002974CF"/>
    <w:rsid w:val="002A2CA6"/>
    <w:rsid w:val="002A3CDC"/>
    <w:rsid w:val="002A3E89"/>
    <w:rsid w:val="002A5F1D"/>
    <w:rsid w:val="002A677B"/>
    <w:rsid w:val="002B2A4B"/>
    <w:rsid w:val="002B5644"/>
    <w:rsid w:val="002C3E1E"/>
    <w:rsid w:val="002C56DA"/>
    <w:rsid w:val="002D2858"/>
    <w:rsid w:val="002D2A12"/>
    <w:rsid w:val="002D3CF9"/>
    <w:rsid w:val="002D4DD4"/>
    <w:rsid w:val="002D5B02"/>
    <w:rsid w:val="002D6226"/>
    <w:rsid w:val="002D67C6"/>
    <w:rsid w:val="002D7AC0"/>
    <w:rsid w:val="002E2AB7"/>
    <w:rsid w:val="002E3C1D"/>
    <w:rsid w:val="002E633E"/>
    <w:rsid w:val="002E68E3"/>
    <w:rsid w:val="002E6DE7"/>
    <w:rsid w:val="002F1691"/>
    <w:rsid w:val="002F24AD"/>
    <w:rsid w:val="002F353F"/>
    <w:rsid w:val="002F4076"/>
    <w:rsid w:val="002F4D16"/>
    <w:rsid w:val="002F63C6"/>
    <w:rsid w:val="002F67A8"/>
    <w:rsid w:val="002F6E37"/>
    <w:rsid w:val="00302230"/>
    <w:rsid w:val="00303605"/>
    <w:rsid w:val="00303F1D"/>
    <w:rsid w:val="00304668"/>
    <w:rsid w:val="00305741"/>
    <w:rsid w:val="00307FD5"/>
    <w:rsid w:val="003105D0"/>
    <w:rsid w:val="0031066A"/>
    <w:rsid w:val="00311960"/>
    <w:rsid w:val="00311B96"/>
    <w:rsid w:val="00311DB5"/>
    <w:rsid w:val="00311EAB"/>
    <w:rsid w:val="00312C3E"/>
    <w:rsid w:val="00312E57"/>
    <w:rsid w:val="003141B6"/>
    <w:rsid w:val="00317620"/>
    <w:rsid w:val="0032108D"/>
    <w:rsid w:val="00321F98"/>
    <w:rsid w:val="00322F94"/>
    <w:rsid w:val="003232B9"/>
    <w:rsid w:val="0032662D"/>
    <w:rsid w:val="00326D41"/>
    <w:rsid w:val="00330DF5"/>
    <w:rsid w:val="003311D2"/>
    <w:rsid w:val="00331AA7"/>
    <w:rsid w:val="00331E3E"/>
    <w:rsid w:val="00332946"/>
    <w:rsid w:val="003356C1"/>
    <w:rsid w:val="00335F6A"/>
    <w:rsid w:val="0033699E"/>
    <w:rsid w:val="00340D18"/>
    <w:rsid w:val="003437B3"/>
    <w:rsid w:val="00343931"/>
    <w:rsid w:val="00347F66"/>
    <w:rsid w:val="00352DA9"/>
    <w:rsid w:val="00353471"/>
    <w:rsid w:val="00355B6A"/>
    <w:rsid w:val="00355FD9"/>
    <w:rsid w:val="00356877"/>
    <w:rsid w:val="00357FB7"/>
    <w:rsid w:val="0036615F"/>
    <w:rsid w:val="00366780"/>
    <w:rsid w:val="003706CA"/>
    <w:rsid w:val="00370780"/>
    <w:rsid w:val="00370F4E"/>
    <w:rsid w:val="003712F5"/>
    <w:rsid w:val="0037308E"/>
    <w:rsid w:val="00375406"/>
    <w:rsid w:val="003768C8"/>
    <w:rsid w:val="00377917"/>
    <w:rsid w:val="00382188"/>
    <w:rsid w:val="0038293B"/>
    <w:rsid w:val="003842CC"/>
    <w:rsid w:val="003867DC"/>
    <w:rsid w:val="00390516"/>
    <w:rsid w:val="0039161C"/>
    <w:rsid w:val="00392CC2"/>
    <w:rsid w:val="00393F06"/>
    <w:rsid w:val="003960F8"/>
    <w:rsid w:val="00396FD5"/>
    <w:rsid w:val="00397E28"/>
    <w:rsid w:val="003A03EC"/>
    <w:rsid w:val="003A0652"/>
    <w:rsid w:val="003A2315"/>
    <w:rsid w:val="003A44A3"/>
    <w:rsid w:val="003A686D"/>
    <w:rsid w:val="003A7550"/>
    <w:rsid w:val="003A75EC"/>
    <w:rsid w:val="003A76A0"/>
    <w:rsid w:val="003B0061"/>
    <w:rsid w:val="003B322E"/>
    <w:rsid w:val="003B3853"/>
    <w:rsid w:val="003B4513"/>
    <w:rsid w:val="003B6C8A"/>
    <w:rsid w:val="003B71F2"/>
    <w:rsid w:val="003B79CE"/>
    <w:rsid w:val="003B7CBA"/>
    <w:rsid w:val="003C0328"/>
    <w:rsid w:val="003C07AD"/>
    <w:rsid w:val="003C21F5"/>
    <w:rsid w:val="003C4C82"/>
    <w:rsid w:val="003C5554"/>
    <w:rsid w:val="003C6620"/>
    <w:rsid w:val="003C666F"/>
    <w:rsid w:val="003C68C7"/>
    <w:rsid w:val="003D0379"/>
    <w:rsid w:val="003D1244"/>
    <w:rsid w:val="003D1272"/>
    <w:rsid w:val="003D1443"/>
    <w:rsid w:val="003D2DAB"/>
    <w:rsid w:val="003D2F2A"/>
    <w:rsid w:val="003E00B4"/>
    <w:rsid w:val="003E103B"/>
    <w:rsid w:val="003E3799"/>
    <w:rsid w:val="003E4851"/>
    <w:rsid w:val="003E4943"/>
    <w:rsid w:val="003E76AD"/>
    <w:rsid w:val="003F13CF"/>
    <w:rsid w:val="003F1BB7"/>
    <w:rsid w:val="003F343E"/>
    <w:rsid w:val="003F3D50"/>
    <w:rsid w:val="003F725F"/>
    <w:rsid w:val="00403556"/>
    <w:rsid w:val="004038B8"/>
    <w:rsid w:val="00405F01"/>
    <w:rsid w:val="0040663B"/>
    <w:rsid w:val="00410885"/>
    <w:rsid w:val="0041100B"/>
    <w:rsid w:val="00412C8A"/>
    <w:rsid w:val="0041428C"/>
    <w:rsid w:val="004142B4"/>
    <w:rsid w:val="00420108"/>
    <w:rsid w:val="00421BF1"/>
    <w:rsid w:val="004222E0"/>
    <w:rsid w:val="00422F2D"/>
    <w:rsid w:val="004236C8"/>
    <w:rsid w:val="004249D8"/>
    <w:rsid w:val="00424D45"/>
    <w:rsid w:val="00425956"/>
    <w:rsid w:val="00425F44"/>
    <w:rsid w:val="00426CC1"/>
    <w:rsid w:val="004273A6"/>
    <w:rsid w:val="00427CB3"/>
    <w:rsid w:val="00431D11"/>
    <w:rsid w:val="00431F7A"/>
    <w:rsid w:val="00432630"/>
    <w:rsid w:val="004353CF"/>
    <w:rsid w:val="0043545D"/>
    <w:rsid w:val="0043585C"/>
    <w:rsid w:val="0043613C"/>
    <w:rsid w:val="00437465"/>
    <w:rsid w:val="00440069"/>
    <w:rsid w:val="0044039B"/>
    <w:rsid w:val="004417FC"/>
    <w:rsid w:val="00441B55"/>
    <w:rsid w:val="0044257B"/>
    <w:rsid w:val="00442A6A"/>
    <w:rsid w:val="00443C2E"/>
    <w:rsid w:val="00443EAC"/>
    <w:rsid w:val="004463F7"/>
    <w:rsid w:val="00446471"/>
    <w:rsid w:val="004477AB"/>
    <w:rsid w:val="00450B0C"/>
    <w:rsid w:val="00451FB9"/>
    <w:rsid w:val="0045204F"/>
    <w:rsid w:val="00452607"/>
    <w:rsid w:val="00453EAD"/>
    <w:rsid w:val="0045455F"/>
    <w:rsid w:val="004547FF"/>
    <w:rsid w:val="0045534B"/>
    <w:rsid w:val="0045572C"/>
    <w:rsid w:val="00455D74"/>
    <w:rsid w:val="004561D0"/>
    <w:rsid w:val="00457490"/>
    <w:rsid w:val="004630C4"/>
    <w:rsid w:val="00463137"/>
    <w:rsid w:val="004638AF"/>
    <w:rsid w:val="00463BA4"/>
    <w:rsid w:val="00463BEB"/>
    <w:rsid w:val="004648B8"/>
    <w:rsid w:val="00464A03"/>
    <w:rsid w:val="004660A7"/>
    <w:rsid w:val="00466FB5"/>
    <w:rsid w:val="00472324"/>
    <w:rsid w:val="004738CA"/>
    <w:rsid w:val="00473DE1"/>
    <w:rsid w:val="00473FF4"/>
    <w:rsid w:val="0047492F"/>
    <w:rsid w:val="00475CAA"/>
    <w:rsid w:val="004770AE"/>
    <w:rsid w:val="00477C67"/>
    <w:rsid w:val="00480557"/>
    <w:rsid w:val="00480CE0"/>
    <w:rsid w:val="00480DEE"/>
    <w:rsid w:val="00483128"/>
    <w:rsid w:val="004842DF"/>
    <w:rsid w:val="004845CC"/>
    <w:rsid w:val="004906EA"/>
    <w:rsid w:val="00490CEC"/>
    <w:rsid w:val="004914A5"/>
    <w:rsid w:val="004915AB"/>
    <w:rsid w:val="00491A6F"/>
    <w:rsid w:val="00492564"/>
    <w:rsid w:val="00493859"/>
    <w:rsid w:val="00493EF4"/>
    <w:rsid w:val="0049721A"/>
    <w:rsid w:val="004A0A02"/>
    <w:rsid w:val="004A1A16"/>
    <w:rsid w:val="004A203B"/>
    <w:rsid w:val="004A32C0"/>
    <w:rsid w:val="004A3485"/>
    <w:rsid w:val="004A3DBA"/>
    <w:rsid w:val="004A4E8E"/>
    <w:rsid w:val="004B01E6"/>
    <w:rsid w:val="004B0B88"/>
    <w:rsid w:val="004B2625"/>
    <w:rsid w:val="004B4D95"/>
    <w:rsid w:val="004B4ECD"/>
    <w:rsid w:val="004B6B6B"/>
    <w:rsid w:val="004B7811"/>
    <w:rsid w:val="004B7968"/>
    <w:rsid w:val="004C175F"/>
    <w:rsid w:val="004C3670"/>
    <w:rsid w:val="004C555D"/>
    <w:rsid w:val="004C63C0"/>
    <w:rsid w:val="004C7575"/>
    <w:rsid w:val="004D0F03"/>
    <w:rsid w:val="004D1BAF"/>
    <w:rsid w:val="004D2DB0"/>
    <w:rsid w:val="004D40AA"/>
    <w:rsid w:val="004D5238"/>
    <w:rsid w:val="004D7443"/>
    <w:rsid w:val="004D7A69"/>
    <w:rsid w:val="004D7F55"/>
    <w:rsid w:val="004E1C47"/>
    <w:rsid w:val="004E206F"/>
    <w:rsid w:val="004E6021"/>
    <w:rsid w:val="004E619D"/>
    <w:rsid w:val="004E6B3B"/>
    <w:rsid w:val="004E6EB5"/>
    <w:rsid w:val="004E7381"/>
    <w:rsid w:val="004E73F8"/>
    <w:rsid w:val="004F0597"/>
    <w:rsid w:val="004F1332"/>
    <w:rsid w:val="004F1B31"/>
    <w:rsid w:val="004F1E4F"/>
    <w:rsid w:val="004F1ED8"/>
    <w:rsid w:val="004F2457"/>
    <w:rsid w:val="004F245E"/>
    <w:rsid w:val="004F2FDB"/>
    <w:rsid w:val="004F49B8"/>
    <w:rsid w:val="004F4A47"/>
    <w:rsid w:val="004F4ABC"/>
    <w:rsid w:val="004F5D08"/>
    <w:rsid w:val="004F6142"/>
    <w:rsid w:val="004F69AB"/>
    <w:rsid w:val="004F6BDB"/>
    <w:rsid w:val="004F7B56"/>
    <w:rsid w:val="00500DB5"/>
    <w:rsid w:val="00501270"/>
    <w:rsid w:val="0050282E"/>
    <w:rsid w:val="0050474B"/>
    <w:rsid w:val="005049B9"/>
    <w:rsid w:val="00505D04"/>
    <w:rsid w:val="00506121"/>
    <w:rsid w:val="0050719A"/>
    <w:rsid w:val="005076FD"/>
    <w:rsid w:val="00510C76"/>
    <w:rsid w:val="00511A11"/>
    <w:rsid w:val="00511C41"/>
    <w:rsid w:val="0051315A"/>
    <w:rsid w:val="005136A0"/>
    <w:rsid w:val="0051400C"/>
    <w:rsid w:val="005147FA"/>
    <w:rsid w:val="00517035"/>
    <w:rsid w:val="00522426"/>
    <w:rsid w:val="00523734"/>
    <w:rsid w:val="005239D1"/>
    <w:rsid w:val="00523D9B"/>
    <w:rsid w:val="00523FCB"/>
    <w:rsid w:val="005242E1"/>
    <w:rsid w:val="00525C30"/>
    <w:rsid w:val="00527882"/>
    <w:rsid w:val="00530B5F"/>
    <w:rsid w:val="00531454"/>
    <w:rsid w:val="0053281E"/>
    <w:rsid w:val="0053471C"/>
    <w:rsid w:val="00534BB2"/>
    <w:rsid w:val="00534DD9"/>
    <w:rsid w:val="00534F14"/>
    <w:rsid w:val="0053619B"/>
    <w:rsid w:val="0053737B"/>
    <w:rsid w:val="00542400"/>
    <w:rsid w:val="00542F11"/>
    <w:rsid w:val="00543218"/>
    <w:rsid w:val="00544239"/>
    <w:rsid w:val="00546918"/>
    <w:rsid w:val="00546B80"/>
    <w:rsid w:val="00547A5E"/>
    <w:rsid w:val="005509ED"/>
    <w:rsid w:val="00550CC5"/>
    <w:rsid w:val="00550E2D"/>
    <w:rsid w:val="00551230"/>
    <w:rsid w:val="00551860"/>
    <w:rsid w:val="00551F75"/>
    <w:rsid w:val="00552661"/>
    <w:rsid w:val="005528C1"/>
    <w:rsid w:val="005539CB"/>
    <w:rsid w:val="0055446D"/>
    <w:rsid w:val="005544F7"/>
    <w:rsid w:val="00554DEA"/>
    <w:rsid w:val="0055524C"/>
    <w:rsid w:val="00555472"/>
    <w:rsid w:val="0055625F"/>
    <w:rsid w:val="00561C71"/>
    <w:rsid w:val="00563120"/>
    <w:rsid w:val="0056345E"/>
    <w:rsid w:val="00563C6A"/>
    <w:rsid w:val="00564E2B"/>
    <w:rsid w:val="005673CC"/>
    <w:rsid w:val="00567F45"/>
    <w:rsid w:val="005730A3"/>
    <w:rsid w:val="00573509"/>
    <w:rsid w:val="005762D0"/>
    <w:rsid w:val="005833D1"/>
    <w:rsid w:val="00583D8E"/>
    <w:rsid w:val="005857E8"/>
    <w:rsid w:val="00587F76"/>
    <w:rsid w:val="00592578"/>
    <w:rsid w:val="00593CFF"/>
    <w:rsid w:val="00593D51"/>
    <w:rsid w:val="0059456E"/>
    <w:rsid w:val="00596E6E"/>
    <w:rsid w:val="00597141"/>
    <w:rsid w:val="005977AF"/>
    <w:rsid w:val="00597B47"/>
    <w:rsid w:val="005A0D8E"/>
    <w:rsid w:val="005A22D7"/>
    <w:rsid w:val="005A362C"/>
    <w:rsid w:val="005A38EB"/>
    <w:rsid w:val="005A48FA"/>
    <w:rsid w:val="005A4911"/>
    <w:rsid w:val="005A59C0"/>
    <w:rsid w:val="005A6D24"/>
    <w:rsid w:val="005A7E92"/>
    <w:rsid w:val="005B05C9"/>
    <w:rsid w:val="005B0820"/>
    <w:rsid w:val="005B0F18"/>
    <w:rsid w:val="005B1EA8"/>
    <w:rsid w:val="005B3B9F"/>
    <w:rsid w:val="005B490F"/>
    <w:rsid w:val="005B7666"/>
    <w:rsid w:val="005B7C3A"/>
    <w:rsid w:val="005C05E5"/>
    <w:rsid w:val="005C1BB8"/>
    <w:rsid w:val="005C3E73"/>
    <w:rsid w:val="005C48E6"/>
    <w:rsid w:val="005C4B7B"/>
    <w:rsid w:val="005C5476"/>
    <w:rsid w:val="005C5FE3"/>
    <w:rsid w:val="005C6175"/>
    <w:rsid w:val="005D05AE"/>
    <w:rsid w:val="005D4212"/>
    <w:rsid w:val="005D460D"/>
    <w:rsid w:val="005D4A88"/>
    <w:rsid w:val="005D64BB"/>
    <w:rsid w:val="005E03EF"/>
    <w:rsid w:val="005E0DED"/>
    <w:rsid w:val="005E17BF"/>
    <w:rsid w:val="005E6939"/>
    <w:rsid w:val="005E7DEA"/>
    <w:rsid w:val="005F05F9"/>
    <w:rsid w:val="005F10F7"/>
    <w:rsid w:val="005F3625"/>
    <w:rsid w:val="005F6071"/>
    <w:rsid w:val="005F6400"/>
    <w:rsid w:val="005F6680"/>
    <w:rsid w:val="006021D7"/>
    <w:rsid w:val="0060265F"/>
    <w:rsid w:val="0060298A"/>
    <w:rsid w:val="00602C38"/>
    <w:rsid w:val="006034BA"/>
    <w:rsid w:val="006048D5"/>
    <w:rsid w:val="00604EFB"/>
    <w:rsid w:val="00606F63"/>
    <w:rsid w:val="00607A65"/>
    <w:rsid w:val="00612448"/>
    <w:rsid w:val="0061391C"/>
    <w:rsid w:val="00615130"/>
    <w:rsid w:val="0062127A"/>
    <w:rsid w:val="00621E6D"/>
    <w:rsid w:val="00622614"/>
    <w:rsid w:val="0062428B"/>
    <w:rsid w:val="0062458D"/>
    <w:rsid w:val="00625ADB"/>
    <w:rsid w:val="00626C83"/>
    <w:rsid w:val="00627E20"/>
    <w:rsid w:val="0063015F"/>
    <w:rsid w:val="0063139B"/>
    <w:rsid w:val="0063191E"/>
    <w:rsid w:val="00631F92"/>
    <w:rsid w:val="00632359"/>
    <w:rsid w:val="00632C57"/>
    <w:rsid w:val="00633281"/>
    <w:rsid w:val="00633C58"/>
    <w:rsid w:val="00635224"/>
    <w:rsid w:val="00636800"/>
    <w:rsid w:val="00636DF0"/>
    <w:rsid w:val="00636EB1"/>
    <w:rsid w:val="0064038C"/>
    <w:rsid w:val="006451CA"/>
    <w:rsid w:val="00651017"/>
    <w:rsid w:val="006510EF"/>
    <w:rsid w:val="006510FA"/>
    <w:rsid w:val="0065241A"/>
    <w:rsid w:val="00652D4B"/>
    <w:rsid w:val="00652F8F"/>
    <w:rsid w:val="006548EA"/>
    <w:rsid w:val="00656B31"/>
    <w:rsid w:val="00656EF6"/>
    <w:rsid w:val="006604CB"/>
    <w:rsid w:val="00660C12"/>
    <w:rsid w:val="006620FF"/>
    <w:rsid w:val="00665CFB"/>
    <w:rsid w:val="006715FF"/>
    <w:rsid w:val="00671A48"/>
    <w:rsid w:val="00671EEB"/>
    <w:rsid w:val="00674B30"/>
    <w:rsid w:val="006765EA"/>
    <w:rsid w:val="00677507"/>
    <w:rsid w:val="00682179"/>
    <w:rsid w:val="00682F5C"/>
    <w:rsid w:val="00684712"/>
    <w:rsid w:val="00684F21"/>
    <w:rsid w:val="0068682C"/>
    <w:rsid w:val="006916F9"/>
    <w:rsid w:val="006962FC"/>
    <w:rsid w:val="006978F4"/>
    <w:rsid w:val="00697D69"/>
    <w:rsid w:val="006A0F91"/>
    <w:rsid w:val="006A26D5"/>
    <w:rsid w:val="006A3129"/>
    <w:rsid w:val="006A3AFE"/>
    <w:rsid w:val="006A5649"/>
    <w:rsid w:val="006A6E99"/>
    <w:rsid w:val="006A7504"/>
    <w:rsid w:val="006B0988"/>
    <w:rsid w:val="006B0D23"/>
    <w:rsid w:val="006B11A7"/>
    <w:rsid w:val="006B11BA"/>
    <w:rsid w:val="006B11C2"/>
    <w:rsid w:val="006B1B24"/>
    <w:rsid w:val="006B4190"/>
    <w:rsid w:val="006B4708"/>
    <w:rsid w:val="006B50DA"/>
    <w:rsid w:val="006B543B"/>
    <w:rsid w:val="006B6846"/>
    <w:rsid w:val="006C2A7D"/>
    <w:rsid w:val="006C34E0"/>
    <w:rsid w:val="006C649A"/>
    <w:rsid w:val="006D218A"/>
    <w:rsid w:val="006D2935"/>
    <w:rsid w:val="006D647C"/>
    <w:rsid w:val="006E1000"/>
    <w:rsid w:val="006E1189"/>
    <w:rsid w:val="006E374C"/>
    <w:rsid w:val="006E3EB0"/>
    <w:rsid w:val="006E5185"/>
    <w:rsid w:val="006E6214"/>
    <w:rsid w:val="006F1450"/>
    <w:rsid w:val="006F1663"/>
    <w:rsid w:val="006F19A4"/>
    <w:rsid w:val="006F2BBD"/>
    <w:rsid w:val="006F3B7D"/>
    <w:rsid w:val="006F4171"/>
    <w:rsid w:val="006F521A"/>
    <w:rsid w:val="007004CF"/>
    <w:rsid w:val="00701BCE"/>
    <w:rsid w:val="00702629"/>
    <w:rsid w:val="00703691"/>
    <w:rsid w:val="007045C5"/>
    <w:rsid w:val="007055B9"/>
    <w:rsid w:val="00705E69"/>
    <w:rsid w:val="00707A0A"/>
    <w:rsid w:val="00710410"/>
    <w:rsid w:val="00710FD1"/>
    <w:rsid w:val="00711DFA"/>
    <w:rsid w:val="007134C6"/>
    <w:rsid w:val="007139E4"/>
    <w:rsid w:val="0071563E"/>
    <w:rsid w:val="00716378"/>
    <w:rsid w:val="0071668D"/>
    <w:rsid w:val="00716882"/>
    <w:rsid w:val="0071690F"/>
    <w:rsid w:val="00722D00"/>
    <w:rsid w:val="00723E17"/>
    <w:rsid w:val="00725EF7"/>
    <w:rsid w:val="007260B5"/>
    <w:rsid w:val="00727000"/>
    <w:rsid w:val="0072724F"/>
    <w:rsid w:val="007273F4"/>
    <w:rsid w:val="0073006A"/>
    <w:rsid w:val="007356B0"/>
    <w:rsid w:val="00737F9E"/>
    <w:rsid w:val="007402C4"/>
    <w:rsid w:val="007406F9"/>
    <w:rsid w:val="0074109C"/>
    <w:rsid w:val="0074133B"/>
    <w:rsid w:val="00742763"/>
    <w:rsid w:val="00744C27"/>
    <w:rsid w:val="007467F1"/>
    <w:rsid w:val="00750919"/>
    <w:rsid w:val="00750A08"/>
    <w:rsid w:val="00750FCB"/>
    <w:rsid w:val="007515EE"/>
    <w:rsid w:val="00752368"/>
    <w:rsid w:val="00752658"/>
    <w:rsid w:val="00752D84"/>
    <w:rsid w:val="00753586"/>
    <w:rsid w:val="00754D36"/>
    <w:rsid w:val="00755560"/>
    <w:rsid w:val="00756E5C"/>
    <w:rsid w:val="00757480"/>
    <w:rsid w:val="00760254"/>
    <w:rsid w:val="0076293F"/>
    <w:rsid w:val="0076477A"/>
    <w:rsid w:val="00764EA0"/>
    <w:rsid w:val="00766735"/>
    <w:rsid w:val="007678B3"/>
    <w:rsid w:val="00770101"/>
    <w:rsid w:val="007754D4"/>
    <w:rsid w:val="00775688"/>
    <w:rsid w:val="0077751C"/>
    <w:rsid w:val="00777ABB"/>
    <w:rsid w:val="00780E4F"/>
    <w:rsid w:val="007810D0"/>
    <w:rsid w:val="007865AE"/>
    <w:rsid w:val="00791C44"/>
    <w:rsid w:val="00791C5F"/>
    <w:rsid w:val="00793B06"/>
    <w:rsid w:val="00796E2A"/>
    <w:rsid w:val="00797089"/>
    <w:rsid w:val="007A1718"/>
    <w:rsid w:val="007A3373"/>
    <w:rsid w:val="007A4291"/>
    <w:rsid w:val="007A70C1"/>
    <w:rsid w:val="007B0D18"/>
    <w:rsid w:val="007B2A04"/>
    <w:rsid w:val="007B3A24"/>
    <w:rsid w:val="007C265E"/>
    <w:rsid w:val="007C369A"/>
    <w:rsid w:val="007C3F02"/>
    <w:rsid w:val="007C3F21"/>
    <w:rsid w:val="007C4159"/>
    <w:rsid w:val="007C42DB"/>
    <w:rsid w:val="007C6AB6"/>
    <w:rsid w:val="007C76C9"/>
    <w:rsid w:val="007C7CE3"/>
    <w:rsid w:val="007D127A"/>
    <w:rsid w:val="007D219A"/>
    <w:rsid w:val="007D3CAB"/>
    <w:rsid w:val="007D3FF4"/>
    <w:rsid w:val="007D5553"/>
    <w:rsid w:val="007D6DD5"/>
    <w:rsid w:val="007E0816"/>
    <w:rsid w:val="007E1847"/>
    <w:rsid w:val="007E193B"/>
    <w:rsid w:val="007E2513"/>
    <w:rsid w:val="007E27FF"/>
    <w:rsid w:val="007E3302"/>
    <w:rsid w:val="007E6208"/>
    <w:rsid w:val="007E62EE"/>
    <w:rsid w:val="007E7211"/>
    <w:rsid w:val="007F655F"/>
    <w:rsid w:val="007F7FF7"/>
    <w:rsid w:val="008004A7"/>
    <w:rsid w:val="00800C75"/>
    <w:rsid w:val="00803B15"/>
    <w:rsid w:val="00811303"/>
    <w:rsid w:val="00811D5B"/>
    <w:rsid w:val="00812B15"/>
    <w:rsid w:val="00812D63"/>
    <w:rsid w:val="008134B6"/>
    <w:rsid w:val="0081415B"/>
    <w:rsid w:val="008153B8"/>
    <w:rsid w:val="00817E7F"/>
    <w:rsid w:val="008203DF"/>
    <w:rsid w:val="00823328"/>
    <w:rsid w:val="00824E16"/>
    <w:rsid w:val="008259BF"/>
    <w:rsid w:val="00827B24"/>
    <w:rsid w:val="008302AC"/>
    <w:rsid w:val="00831E92"/>
    <w:rsid w:val="0083268A"/>
    <w:rsid w:val="008328CC"/>
    <w:rsid w:val="00832E15"/>
    <w:rsid w:val="008332AB"/>
    <w:rsid w:val="00835611"/>
    <w:rsid w:val="00842F65"/>
    <w:rsid w:val="00844016"/>
    <w:rsid w:val="0084487F"/>
    <w:rsid w:val="00845063"/>
    <w:rsid w:val="008464B4"/>
    <w:rsid w:val="008470B9"/>
    <w:rsid w:val="008508CD"/>
    <w:rsid w:val="00850A6A"/>
    <w:rsid w:val="008517F0"/>
    <w:rsid w:val="00852F6C"/>
    <w:rsid w:val="008539E9"/>
    <w:rsid w:val="00854F73"/>
    <w:rsid w:val="00855D6A"/>
    <w:rsid w:val="008560D0"/>
    <w:rsid w:val="00857842"/>
    <w:rsid w:val="008609BD"/>
    <w:rsid w:val="00863133"/>
    <w:rsid w:val="0086371E"/>
    <w:rsid w:val="008643F0"/>
    <w:rsid w:val="00864DCF"/>
    <w:rsid w:val="00865B7E"/>
    <w:rsid w:val="008663D3"/>
    <w:rsid w:val="008667E6"/>
    <w:rsid w:val="008674DC"/>
    <w:rsid w:val="00867EA7"/>
    <w:rsid w:val="00870537"/>
    <w:rsid w:val="0087374C"/>
    <w:rsid w:val="00873833"/>
    <w:rsid w:val="0087389B"/>
    <w:rsid w:val="008738B6"/>
    <w:rsid w:val="00877185"/>
    <w:rsid w:val="00880E41"/>
    <w:rsid w:val="00881D4D"/>
    <w:rsid w:val="00882856"/>
    <w:rsid w:val="008849C2"/>
    <w:rsid w:val="00890284"/>
    <w:rsid w:val="00890A2B"/>
    <w:rsid w:val="00892357"/>
    <w:rsid w:val="008959EE"/>
    <w:rsid w:val="008963CC"/>
    <w:rsid w:val="00897CA1"/>
    <w:rsid w:val="008A0151"/>
    <w:rsid w:val="008A2791"/>
    <w:rsid w:val="008A2865"/>
    <w:rsid w:val="008A3FA9"/>
    <w:rsid w:val="008A3FF4"/>
    <w:rsid w:val="008A417C"/>
    <w:rsid w:val="008A5046"/>
    <w:rsid w:val="008B0014"/>
    <w:rsid w:val="008B0D20"/>
    <w:rsid w:val="008B0E2D"/>
    <w:rsid w:val="008B0F09"/>
    <w:rsid w:val="008B1BA4"/>
    <w:rsid w:val="008B3144"/>
    <w:rsid w:val="008B3167"/>
    <w:rsid w:val="008B36D4"/>
    <w:rsid w:val="008B4811"/>
    <w:rsid w:val="008B4D44"/>
    <w:rsid w:val="008B5BEF"/>
    <w:rsid w:val="008B6365"/>
    <w:rsid w:val="008B7AAE"/>
    <w:rsid w:val="008C13F8"/>
    <w:rsid w:val="008C3526"/>
    <w:rsid w:val="008C42E5"/>
    <w:rsid w:val="008C6252"/>
    <w:rsid w:val="008C7082"/>
    <w:rsid w:val="008D048A"/>
    <w:rsid w:val="008D0A47"/>
    <w:rsid w:val="008D1FAC"/>
    <w:rsid w:val="008D1FF3"/>
    <w:rsid w:val="008D2416"/>
    <w:rsid w:val="008D2BDD"/>
    <w:rsid w:val="008D38B1"/>
    <w:rsid w:val="008D5A42"/>
    <w:rsid w:val="008E1749"/>
    <w:rsid w:val="008E18F5"/>
    <w:rsid w:val="008E3035"/>
    <w:rsid w:val="008E470C"/>
    <w:rsid w:val="008E7813"/>
    <w:rsid w:val="008E7D00"/>
    <w:rsid w:val="008F15C4"/>
    <w:rsid w:val="008F20D2"/>
    <w:rsid w:val="008F3468"/>
    <w:rsid w:val="008F5091"/>
    <w:rsid w:val="008F62CB"/>
    <w:rsid w:val="008F66EB"/>
    <w:rsid w:val="008F6A1F"/>
    <w:rsid w:val="008F7B17"/>
    <w:rsid w:val="008F7C96"/>
    <w:rsid w:val="00901320"/>
    <w:rsid w:val="00902DE4"/>
    <w:rsid w:val="00902EBA"/>
    <w:rsid w:val="00902EFD"/>
    <w:rsid w:val="0090467D"/>
    <w:rsid w:val="009053BA"/>
    <w:rsid w:val="00906596"/>
    <w:rsid w:val="00910978"/>
    <w:rsid w:val="0091401B"/>
    <w:rsid w:val="0091440D"/>
    <w:rsid w:val="00914B3A"/>
    <w:rsid w:val="009152EF"/>
    <w:rsid w:val="00916F10"/>
    <w:rsid w:val="0091770A"/>
    <w:rsid w:val="00917EC0"/>
    <w:rsid w:val="00920D69"/>
    <w:rsid w:val="00921A1B"/>
    <w:rsid w:val="00924149"/>
    <w:rsid w:val="009251C4"/>
    <w:rsid w:val="00925224"/>
    <w:rsid w:val="00926908"/>
    <w:rsid w:val="00927F35"/>
    <w:rsid w:val="009300B8"/>
    <w:rsid w:val="00931260"/>
    <w:rsid w:val="009316EA"/>
    <w:rsid w:val="00931B45"/>
    <w:rsid w:val="009323A6"/>
    <w:rsid w:val="00934B92"/>
    <w:rsid w:val="00934B95"/>
    <w:rsid w:val="00934D8D"/>
    <w:rsid w:val="009361B9"/>
    <w:rsid w:val="0093633A"/>
    <w:rsid w:val="00936D08"/>
    <w:rsid w:val="00940DB4"/>
    <w:rsid w:val="00940EA8"/>
    <w:rsid w:val="00942B98"/>
    <w:rsid w:val="00943242"/>
    <w:rsid w:val="00945480"/>
    <w:rsid w:val="009462A4"/>
    <w:rsid w:val="00947CF4"/>
    <w:rsid w:val="00950F69"/>
    <w:rsid w:val="009514EE"/>
    <w:rsid w:val="00953330"/>
    <w:rsid w:val="00953B16"/>
    <w:rsid w:val="00954994"/>
    <w:rsid w:val="00955665"/>
    <w:rsid w:val="00960381"/>
    <w:rsid w:val="00960BB0"/>
    <w:rsid w:val="00961613"/>
    <w:rsid w:val="00961AB5"/>
    <w:rsid w:val="00962823"/>
    <w:rsid w:val="00963147"/>
    <w:rsid w:val="00963397"/>
    <w:rsid w:val="009648E1"/>
    <w:rsid w:val="00965A99"/>
    <w:rsid w:val="0096661B"/>
    <w:rsid w:val="00976F94"/>
    <w:rsid w:val="0098017A"/>
    <w:rsid w:val="009810E5"/>
    <w:rsid w:val="00981E9F"/>
    <w:rsid w:val="009829DB"/>
    <w:rsid w:val="0098346A"/>
    <w:rsid w:val="00983477"/>
    <w:rsid w:val="009847D4"/>
    <w:rsid w:val="00985389"/>
    <w:rsid w:val="00986D77"/>
    <w:rsid w:val="009924E9"/>
    <w:rsid w:val="009951F8"/>
    <w:rsid w:val="00995567"/>
    <w:rsid w:val="00996235"/>
    <w:rsid w:val="009972DB"/>
    <w:rsid w:val="009A009B"/>
    <w:rsid w:val="009A02CF"/>
    <w:rsid w:val="009A04FC"/>
    <w:rsid w:val="009A0CBC"/>
    <w:rsid w:val="009A27C7"/>
    <w:rsid w:val="009A3048"/>
    <w:rsid w:val="009A3DF6"/>
    <w:rsid w:val="009A566B"/>
    <w:rsid w:val="009A5E0C"/>
    <w:rsid w:val="009A65AF"/>
    <w:rsid w:val="009A7960"/>
    <w:rsid w:val="009A7F42"/>
    <w:rsid w:val="009B17A7"/>
    <w:rsid w:val="009B2300"/>
    <w:rsid w:val="009B2D06"/>
    <w:rsid w:val="009B2E27"/>
    <w:rsid w:val="009C08BA"/>
    <w:rsid w:val="009C118D"/>
    <w:rsid w:val="009C181E"/>
    <w:rsid w:val="009C1B50"/>
    <w:rsid w:val="009C2C8D"/>
    <w:rsid w:val="009C390C"/>
    <w:rsid w:val="009C53DC"/>
    <w:rsid w:val="009C5412"/>
    <w:rsid w:val="009C59EC"/>
    <w:rsid w:val="009C5E9B"/>
    <w:rsid w:val="009D0ABE"/>
    <w:rsid w:val="009D15CB"/>
    <w:rsid w:val="009D61FF"/>
    <w:rsid w:val="009D73EF"/>
    <w:rsid w:val="009D7573"/>
    <w:rsid w:val="009E00DF"/>
    <w:rsid w:val="009E037F"/>
    <w:rsid w:val="009E09D7"/>
    <w:rsid w:val="009E0CC5"/>
    <w:rsid w:val="009E13DD"/>
    <w:rsid w:val="009E2CE8"/>
    <w:rsid w:val="009E49EC"/>
    <w:rsid w:val="009E6467"/>
    <w:rsid w:val="009E6EAE"/>
    <w:rsid w:val="009E7692"/>
    <w:rsid w:val="009E7F61"/>
    <w:rsid w:val="009F295B"/>
    <w:rsid w:val="009F2B5E"/>
    <w:rsid w:val="009F3A0E"/>
    <w:rsid w:val="009F3DF1"/>
    <w:rsid w:val="009F4D67"/>
    <w:rsid w:val="009F648F"/>
    <w:rsid w:val="009F6549"/>
    <w:rsid w:val="009F6BAA"/>
    <w:rsid w:val="009F7383"/>
    <w:rsid w:val="009F7ADA"/>
    <w:rsid w:val="00A00F25"/>
    <w:rsid w:val="00A01AD0"/>
    <w:rsid w:val="00A030F1"/>
    <w:rsid w:val="00A031E7"/>
    <w:rsid w:val="00A06923"/>
    <w:rsid w:val="00A073FC"/>
    <w:rsid w:val="00A07409"/>
    <w:rsid w:val="00A11C16"/>
    <w:rsid w:val="00A11C3B"/>
    <w:rsid w:val="00A11F3F"/>
    <w:rsid w:val="00A13853"/>
    <w:rsid w:val="00A147EC"/>
    <w:rsid w:val="00A17A27"/>
    <w:rsid w:val="00A17A29"/>
    <w:rsid w:val="00A234D8"/>
    <w:rsid w:val="00A2474B"/>
    <w:rsid w:val="00A25BE0"/>
    <w:rsid w:val="00A2692B"/>
    <w:rsid w:val="00A27D65"/>
    <w:rsid w:val="00A33D0F"/>
    <w:rsid w:val="00A34378"/>
    <w:rsid w:val="00A358C9"/>
    <w:rsid w:val="00A36B21"/>
    <w:rsid w:val="00A36B6B"/>
    <w:rsid w:val="00A41C80"/>
    <w:rsid w:val="00A426E2"/>
    <w:rsid w:val="00A42EC5"/>
    <w:rsid w:val="00A4519F"/>
    <w:rsid w:val="00A471BA"/>
    <w:rsid w:val="00A50BEB"/>
    <w:rsid w:val="00A51FD6"/>
    <w:rsid w:val="00A5353E"/>
    <w:rsid w:val="00A55C35"/>
    <w:rsid w:val="00A55D13"/>
    <w:rsid w:val="00A56281"/>
    <w:rsid w:val="00A568CA"/>
    <w:rsid w:val="00A56A59"/>
    <w:rsid w:val="00A56CD6"/>
    <w:rsid w:val="00A57B76"/>
    <w:rsid w:val="00A635E1"/>
    <w:rsid w:val="00A66C18"/>
    <w:rsid w:val="00A674B5"/>
    <w:rsid w:val="00A707B4"/>
    <w:rsid w:val="00A711AF"/>
    <w:rsid w:val="00A7346C"/>
    <w:rsid w:val="00A73C18"/>
    <w:rsid w:val="00A7624D"/>
    <w:rsid w:val="00A80FCB"/>
    <w:rsid w:val="00A81EBA"/>
    <w:rsid w:val="00A82183"/>
    <w:rsid w:val="00A822C2"/>
    <w:rsid w:val="00A828A6"/>
    <w:rsid w:val="00A83DF8"/>
    <w:rsid w:val="00A84C50"/>
    <w:rsid w:val="00A859D3"/>
    <w:rsid w:val="00A86902"/>
    <w:rsid w:val="00A90862"/>
    <w:rsid w:val="00A916DE"/>
    <w:rsid w:val="00A91720"/>
    <w:rsid w:val="00A93EE0"/>
    <w:rsid w:val="00A94582"/>
    <w:rsid w:val="00A95357"/>
    <w:rsid w:val="00A95F31"/>
    <w:rsid w:val="00A968F2"/>
    <w:rsid w:val="00A96E6A"/>
    <w:rsid w:val="00A97DD8"/>
    <w:rsid w:val="00AA0758"/>
    <w:rsid w:val="00AA0B62"/>
    <w:rsid w:val="00AA13A5"/>
    <w:rsid w:val="00AA2E9D"/>
    <w:rsid w:val="00AA33FF"/>
    <w:rsid w:val="00AA7814"/>
    <w:rsid w:val="00AB0D0F"/>
    <w:rsid w:val="00AB1775"/>
    <w:rsid w:val="00AB61B0"/>
    <w:rsid w:val="00AB699C"/>
    <w:rsid w:val="00AB7AE5"/>
    <w:rsid w:val="00AC077E"/>
    <w:rsid w:val="00AC18F8"/>
    <w:rsid w:val="00AC1DAB"/>
    <w:rsid w:val="00AC320D"/>
    <w:rsid w:val="00AC3479"/>
    <w:rsid w:val="00AC4C0F"/>
    <w:rsid w:val="00AC4C13"/>
    <w:rsid w:val="00AC6D10"/>
    <w:rsid w:val="00AC70A9"/>
    <w:rsid w:val="00AD16E3"/>
    <w:rsid w:val="00AD2F74"/>
    <w:rsid w:val="00AD5D3E"/>
    <w:rsid w:val="00AD6769"/>
    <w:rsid w:val="00AD7742"/>
    <w:rsid w:val="00AE2472"/>
    <w:rsid w:val="00AE3671"/>
    <w:rsid w:val="00AE4427"/>
    <w:rsid w:val="00AF2B49"/>
    <w:rsid w:val="00AF2F9C"/>
    <w:rsid w:val="00AF30C4"/>
    <w:rsid w:val="00AF4B65"/>
    <w:rsid w:val="00AF4F6D"/>
    <w:rsid w:val="00AF5843"/>
    <w:rsid w:val="00AF5CBC"/>
    <w:rsid w:val="00B000EF"/>
    <w:rsid w:val="00B002A5"/>
    <w:rsid w:val="00B03685"/>
    <w:rsid w:val="00B043DA"/>
    <w:rsid w:val="00B04663"/>
    <w:rsid w:val="00B04B77"/>
    <w:rsid w:val="00B0710B"/>
    <w:rsid w:val="00B072C0"/>
    <w:rsid w:val="00B07823"/>
    <w:rsid w:val="00B103DA"/>
    <w:rsid w:val="00B114CB"/>
    <w:rsid w:val="00B12668"/>
    <w:rsid w:val="00B13D9D"/>
    <w:rsid w:val="00B13FBB"/>
    <w:rsid w:val="00B151AF"/>
    <w:rsid w:val="00B15E98"/>
    <w:rsid w:val="00B15FA0"/>
    <w:rsid w:val="00B173B1"/>
    <w:rsid w:val="00B21689"/>
    <w:rsid w:val="00B23186"/>
    <w:rsid w:val="00B237AC"/>
    <w:rsid w:val="00B24529"/>
    <w:rsid w:val="00B2462E"/>
    <w:rsid w:val="00B25BC4"/>
    <w:rsid w:val="00B26411"/>
    <w:rsid w:val="00B26828"/>
    <w:rsid w:val="00B27528"/>
    <w:rsid w:val="00B3491B"/>
    <w:rsid w:val="00B349A5"/>
    <w:rsid w:val="00B34F43"/>
    <w:rsid w:val="00B35C26"/>
    <w:rsid w:val="00B35FB1"/>
    <w:rsid w:val="00B36340"/>
    <w:rsid w:val="00B372F7"/>
    <w:rsid w:val="00B41565"/>
    <w:rsid w:val="00B415D1"/>
    <w:rsid w:val="00B427FA"/>
    <w:rsid w:val="00B453BD"/>
    <w:rsid w:val="00B476D4"/>
    <w:rsid w:val="00B522E8"/>
    <w:rsid w:val="00B527A2"/>
    <w:rsid w:val="00B5340F"/>
    <w:rsid w:val="00B53D67"/>
    <w:rsid w:val="00B54895"/>
    <w:rsid w:val="00B624E5"/>
    <w:rsid w:val="00B63044"/>
    <w:rsid w:val="00B634F8"/>
    <w:rsid w:val="00B63577"/>
    <w:rsid w:val="00B63717"/>
    <w:rsid w:val="00B644AD"/>
    <w:rsid w:val="00B67A25"/>
    <w:rsid w:val="00B67F3A"/>
    <w:rsid w:val="00B72AEF"/>
    <w:rsid w:val="00B7396A"/>
    <w:rsid w:val="00B73F87"/>
    <w:rsid w:val="00B75079"/>
    <w:rsid w:val="00B75539"/>
    <w:rsid w:val="00B77EB7"/>
    <w:rsid w:val="00B830C6"/>
    <w:rsid w:val="00B857C9"/>
    <w:rsid w:val="00B86555"/>
    <w:rsid w:val="00B8655F"/>
    <w:rsid w:val="00B872F3"/>
    <w:rsid w:val="00B91C84"/>
    <w:rsid w:val="00B92477"/>
    <w:rsid w:val="00B92AE7"/>
    <w:rsid w:val="00B93BD8"/>
    <w:rsid w:val="00B947A8"/>
    <w:rsid w:val="00B96D8C"/>
    <w:rsid w:val="00B97CDC"/>
    <w:rsid w:val="00BA19DF"/>
    <w:rsid w:val="00BA1CE6"/>
    <w:rsid w:val="00BA312C"/>
    <w:rsid w:val="00BA5DF1"/>
    <w:rsid w:val="00BA67C4"/>
    <w:rsid w:val="00BA685B"/>
    <w:rsid w:val="00BA7026"/>
    <w:rsid w:val="00BA7104"/>
    <w:rsid w:val="00BA7A89"/>
    <w:rsid w:val="00BB13C9"/>
    <w:rsid w:val="00BB16CF"/>
    <w:rsid w:val="00BB2A46"/>
    <w:rsid w:val="00BB5159"/>
    <w:rsid w:val="00BB5302"/>
    <w:rsid w:val="00BC09D6"/>
    <w:rsid w:val="00BC1884"/>
    <w:rsid w:val="00BC2B7A"/>
    <w:rsid w:val="00BC35D7"/>
    <w:rsid w:val="00BC5753"/>
    <w:rsid w:val="00BC5974"/>
    <w:rsid w:val="00BC5CD9"/>
    <w:rsid w:val="00BD00A9"/>
    <w:rsid w:val="00BD3F50"/>
    <w:rsid w:val="00BD7B02"/>
    <w:rsid w:val="00BE1459"/>
    <w:rsid w:val="00BE1CA0"/>
    <w:rsid w:val="00BE5107"/>
    <w:rsid w:val="00BE6D3F"/>
    <w:rsid w:val="00BE75CB"/>
    <w:rsid w:val="00BF107F"/>
    <w:rsid w:val="00BF186E"/>
    <w:rsid w:val="00BF255E"/>
    <w:rsid w:val="00BF2B74"/>
    <w:rsid w:val="00BF379C"/>
    <w:rsid w:val="00BF385B"/>
    <w:rsid w:val="00BF57A0"/>
    <w:rsid w:val="00BF5898"/>
    <w:rsid w:val="00BF69F8"/>
    <w:rsid w:val="00C043C7"/>
    <w:rsid w:val="00C04669"/>
    <w:rsid w:val="00C071A2"/>
    <w:rsid w:val="00C07E96"/>
    <w:rsid w:val="00C1090B"/>
    <w:rsid w:val="00C11C23"/>
    <w:rsid w:val="00C127D4"/>
    <w:rsid w:val="00C12C62"/>
    <w:rsid w:val="00C1332D"/>
    <w:rsid w:val="00C1350A"/>
    <w:rsid w:val="00C15C85"/>
    <w:rsid w:val="00C16BFC"/>
    <w:rsid w:val="00C178BD"/>
    <w:rsid w:val="00C20E03"/>
    <w:rsid w:val="00C231BC"/>
    <w:rsid w:val="00C23D75"/>
    <w:rsid w:val="00C23FE4"/>
    <w:rsid w:val="00C2413F"/>
    <w:rsid w:val="00C250A5"/>
    <w:rsid w:val="00C25161"/>
    <w:rsid w:val="00C25733"/>
    <w:rsid w:val="00C2573D"/>
    <w:rsid w:val="00C25D41"/>
    <w:rsid w:val="00C2685D"/>
    <w:rsid w:val="00C329BE"/>
    <w:rsid w:val="00C34160"/>
    <w:rsid w:val="00C34E2B"/>
    <w:rsid w:val="00C356B6"/>
    <w:rsid w:val="00C40909"/>
    <w:rsid w:val="00C40A7D"/>
    <w:rsid w:val="00C413BB"/>
    <w:rsid w:val="00C41405"/>
    <w:rsid w:val="00C43001"/>
    <w:rsid w:val="00C43A2F"/>
    <w:rsid w:val="00C43C22"/>
    <w:rsid w:val="00C43D9A"/>
    <w:rsid w:val="00C43EB6"/>
    <w:rsid w:val="00C52EBC"/>
    <w:rsid w:val="00C539E9"/>
    <w:rsid w:val="00C5455C"/>
    <w:rsid w:val="00C54914"/>
    <w:rsid w:val="00C56026"/>
    <w:rsid w:val="00C56580"/>
    <w:rsid w:val="00C56DA2"/>
    <w:rsid w:val="00C57825"/>
    <w:rsid w:val="00C6059C"/>
    <w:rsid w:val="00C6199B"/>
    <w:rsid w:val="00C6258A"/>
    <w:rsid w:val="00C62C46"/>
    <w:rsid w:val="00C6333D"/>
    <w:rsid w:val="00C64A80"/>
    <w:rsid w:val="00C663FE"/>
    <w:rsid w:val="00C674DD"/>
    <w:rsid w:val="00C70FFC"/>
    <w:rsid w:val="00C71833"/>
    <w:rsid w:val="00C71F91"/>
    <w:rsid w:val="00C722F2"/>
    <w:rsid w:val="00C73B49"/>
    <w:rsid w:val="00C74158"/>
    <w:rsid w:val="00C74BD0"/>
    <w:rsid w:val="00C74F32"/>
    <w:rsid w:val="00C75238"/>
    <w:rsid w:val="00C75251"/>
    <w:rsid w:val="00C76342"/>
    <w:rsid w:val="00C77767"/>
    <w:rsid w:val="00C8056F"/>
    <w:rsid w:val="00C83706"/>
    <w:rsid w:val="00C83DDF"/>
    <w:rsid w:val="00C8423E"/>
    <w:rsid w:val="00C85ECF"/>
    <w:rsid w:val="00C86307"/>
    <w:rsid w:val="00C86B89"/>
    <w:rsid w:val="00C96261"/>
    <w:rsid w:val="00C974AF"/>
    <w:rsid w:val="00C97576"/>
    <w:rsid w:val="00CA08AF"/>
    <w:rsid w:val="00CA1551"/>
    <w:rsid w:val="00CA2ED1"/>
    <w:rsid w:val="00CA2F81"/>
    <w:rsid w:val="00CA3193"/>
    <w:rsid w:val="00CA3273"/>
    <w:rsid w:val="00CA37A8"/>
    <w:rsid w:val="00CA4BC3"/>
    <w:rsid w:val="00CA52D1"/>
    <w:rsid w:val="00CA69A2"/>
    <w:rsid w:val="00CA73FB"/>
    <w:rsid w:val="00CA752A"/>
    <w:rsid w:val="00CA7B70"/>
    <w:rsid w:val="00CB15F8"/>
    <w:rsid w:val="00CB2DF5"/>
    <w:rsid w:val="00CB4734"/>
    <w:rsid w:val="00CB4D3F"/>
    <w:rsid w:val="00CB4D66"/>
    <w:rsid w:val="00CB5420"/>
    <w:rsid w:val="00CB5C95"/>
    <w:rsid w:val="00CB6EE1"/>
    <w:rsid w:val="00CB7B23"/>
    <w:rsid w:val="00CC0D7F"/>
    <w:rsid w:val="00CC1240"/>
    <w:rsid w:val="00CC1734"/>
    <w:rsid w:val="00CC31EF"/>
    <w:rsid w:val="00CC46FD"/>
    <w:rsid w:val="00CC64D0"/>
    <w:rsid w:val="00CC7A87"/>
    <w:rsid w:val="00CC7F16"/>
    <w:rsid w:val="00CD0B33"/>
    <w:rsid w:val="00CD1477"/>
    <w:rsid w:val="00CD2072"/>
    <w:rsid w:val="00CD32B7"/>
    <w:rsid w:val="00CD3327"/>
    <w:rsid w:val="00CD65E3"/>
    <w:rsid w:val="00CE0592"/>
    <w:rsid w:val="00CE1B23"/>
    <w:rsid w:val="00CE24E5"/>
    <w:rsid w:val="00CE3382"/>
    <w:rsid w:val="00CE6448"/>
    <w:rsid w:val="00CE75DD"/>
    <w:rsid w:val="00CE7D31"/>
    <w:rsid w:val="00CF00DB"/>
    <w:rsid w:val="00CF0546"/>
    <w:rsid w:val="00CF14FF"/>
    <w:rsid w:val="00CF2644"/>
    <w:rsid w:val="00CF28A2"/>
    <w:rsid w:val="00CF2C7C"/>
    <w:rsid w:val="00D039F4"/>
    <w:rsid w:val="00D048A0"/>
    <w:rsid w:val="00D048D9"/>
    <w:rsid w:val="00D0582D"/>
    <w:rsid w:val="00D06669"/>
    <w:rsid w:val="00D06C19"/>
    <w:rsid w:val="00D07CB6"/>
    <w:rsid w:val="00D07D15"/>
    <w:rsid w:val="00D144B5"/>
    <w:rsid w:val="00D14F07"/>
    <w:rsid w:val="00D2161A"/>
    <w:rsid w:val="00D24837"/>
    <w:rsid w:val="00D256B0"/>
    <w:rsid w:val="00D262EC"/>
    <w:rsid w:val="00D277F8"/>
    <w:rsid w:val="00D3330A"/>
    <w:rsid w:val="00D33EC7"/>
    <w:rsid w:val="00D3465C"/>
    <w:rsid w:val="00D35EB3"/>
    <w:rsid w:val="00D37838"/>
    <w:rsid w:val="00D41AAE"/>
    <w:rsid w:val="00D44B1A"/>
    <w:rsid w:val="00D4536F"/>
    <w:rsid w:val="00D45ADA"/>
    <w:rsid w:val="00D505D3"/>
    <w:rsid w:val="00D55D35"/>
    <w:rsid w:val="00D57271"/>
    <w:rsid w:val="00D5799D"/>
    <w:rsid w:val="00D57EED"/>
    <w:rsid w:val="00D61781"/>
    <w:rsid w:val="00D6241D"/>
    <w:rsid w:val="00D6270E"/>
    <w:rsid w:val="00D63C98"/>
    <w:rsid w:val="00D665E8"/>
    <w:rsid w:val="00D667F0"/>
    <w:rsid w:val="00D669C0"/>
    <w:rsid w:val="00D67A9C"/>
    <w:rsid w:val="00D729E4"/>
    <w:rsid w:val="00D72ED7"/>
    <w:rsid w:val="00D7404F"/>
    <w:rsid w:val="00D7408A"/>
    <w:rsid w:val="00D74D6A"/>
    <w:rsid w:val="00D804D2"/>
    <w:rsid w:val="00D82145"/>
    <w:rsid w:val="00D84750"/>
    <w:rsid w:val="00D860F9"/>
    <w:rsid w:val="00D864E0"/>
    <w:rsid w:val="00D87C20"/>
    <w:rsid w:val="00D90598"/>
    <w:rsid w:val="00D90C09"/>
    <w:rsid w:val="00D919B4"/>
    <w:rsid w:val="00D91F56"/>
    <w:rsid w:val="00D91FB0"/>
    <w:rsid w:val="00D9232A"/>
    <w:rsid w:val="00D93815"/>
    <w:rsid w:val="00D9424B"/>
    <w:rsid w:val="00D959B2"/>
    <w:rsid w:val="00DA15C6"/>
    <w:rsid w:val="00DA2063"/>
    <w:rsid w:val="00DA349C"/>
    <w:rsid w:val="00DA3978"/>
    <w:rsid w:val="00DA67DA"/>
    <w:rsid w:val="00DA7724"/>
    <w:rsid w:val="00DB1113"/>
    <w:rsid w:val="00DB26D6"/>
    <w:rsid w:val="00DB332B"/>
    <w:rsid w:val="00DB48B8"/>
    <w:rsid w:val="00DB4917"/>
    <w:rsid w:val="00DB6527"/>
    <w:rsid w:val="00DB6794"/>
    <w:rsid w:val="00DB74F9"/>
    <w:rsid w:val="00DB7CCD"/>
    <w:rsid w:val="00DC01DB"/>
    <w:rsid w:val="00DC086D"/>
    <w:rsid w:val="00DC2362"/>
    <w:rsid w:val="00DC43D5"/>
    <w:rsid w:val="00DC64AF"/>
    <w:rsid w:val="00DC746A"/>
    <w:rsid w:val="00DD0265"/>
    <w:rsid w:val="00DD10BB"/>
    <w:rsid w:val="00DD2806"/>
    <w:rsid w:val="00DD315F"/>
    <w:rsid w:val="00DD6510"/>
    <w:rsid w:val="00DE0172"/>
    <w:rsid w:val="00DE0360"/>
    <w:rsid w:val="00DE03F3"/>
    <w:rsid w:val="00DE1737"/>
    <w:rsid w:val="00DE2F9C"/>
    <w:rsid w:val="00DE6637"/>
    <w:rsid w:val="00DE75B9"/>
    <w:rsid w:val="00DF0E18"/>
    <w:rsid w:val="00DF23BD"/>
    <w:rsid w:val="00DF462D"/>
    <w:rsid w:val="00DF4EC4"/>
    <w:rsid w:val="00DF5017"/>
    <w:rsid w:val="00DF53E7"/>
    <w:rsid w:val="00DF5A10"/>
    <w:rsid w:val="00DF6630"/>
    <w:rsid w:val="00E0031D"/>
    <w:rsid w:val="00E0040C"/>
    <w:rsid w:val="00E02BD9"/>
    <w:rsid w:val="00E03CD6"/>
    <w:rsid w:val="00E044CE"/>
    <w:rsid w:val="00E0458F"/>
    <w:rsid w:val="00E04A18"/>
    <w:rsid w:val="00E04D9A"/>
    <w:rsid w:val="00E06AFE"/>
    <w:rsid w:val="00E12419"/>
    <w:rsid w:val="00E12E7E"/>
    <w:rsid w:val="00E1389C"/>
    <w:rsid w:val="00E13CCA"/>
    <w:rsid w:val="00E13E0D"/>
    <w:rsid w:val="00E165C7"/>
    <w:rsid w:val="00E16AC0"/>
    <w:rsid w:val="00E173F8"/>
    <w:rsid w:val="00E1753E"/>
    <w:rsid w:val="00E231C2"/>
    <w:rsid w:val="00E235D4"/>
    <w:rsid w:val="00E241F0"/>
    <w:rsid w:val="00E25740"/>
    <w:rsid w:val="00E26D21"/>
    <w:rsid w:val="00E3023D"/>
    <w:rsid w:val="00E320AF"/>
    <w:rsid w:val="00E33423"/>
    <w:rsid w:val="00E33F0C"/>
    <w:rsid w:val="00E35160"/>
    <w:rsid w:val="00E37194"/>
    <w:rsid w:val="00E3725A"/>
    <w:rsid w:val="00E418D7"/>
    <w:rsid w:val="00E424AE"/>
    <w:rsid w:val="00E4268C"/>
    <w:rsid w:val="00E449B1"/>
    <w:rsid w:val="00E461CE"/>
    <w:rsid w:val="00E46610"/>
    <w:rsid w:val="00E46F25"/>
    <w:rsid w:val="00E50026"/>
    <w:rsid w:val="00E50F34"/>
    <w:rsid w:val="00E52F8C"/>
    <w:rsid w:val="00E53D24"/>
    <w:rsid w:val="00E54FB2"/>
    <w:rsid w:val="00E55A4F"/>
    <w:rsid w:val="00E566C7"/>
    <w:rsid w:val="00E577A7"/>
    <w:rsid w:val="00E57E80"/>
    <w:rsid w:val="00E6058A"/>
    <w:rsid w:val="00E60627"/>
    <w:rsid w:val="00E64938"/>
    <w:rsid w:val="00E65C2E"/>
    <w:rsid w:val="00E67F71"/>
    <w:rsid w:val="00E70BE7"/>
    <w:rsid w:val="00E710F7"/>
    <w:rsid w:val="00E71B4C"/>
    <w:rsid w:val="00E750B7"/>
    <w:rsid w:val="00E75B9F"/>
    <w:rsid w:val="00E76211"/>
    <w:rsid w:val="00E812F9"/>
    <w:rsid w:val="00E82817"/>
    <w:rsid w:val="00E82C07"/>
    <w:rsid w:val="00E85953"/>
    <w:rsid w:val="00E85E13"/>
    <w:rsid w:val="00E8646B"/>
    <w:rsid w:val="00E8650D"/>
    <w:rsid w:val="00E8729C"/>
    <w:rsid w:val="00E87D1F"/>
    <w:rsid w:val="00E900BD"/>
    <w:rsid w:val="00E92277"/>
    <w:rsid w:val="00E940EF"/>
    <w:rsid w:val="00E953BE"/>
    <w:rsid w:val="00E966C5"/>
    <w:rsid w:val="00E97486"/>
    <w:rsid w:val="00EA15AF"/>
    <w:rsid w:val="00EA3F9F"/>
    <w:rsid w:val="00EA4AD0"/>
    <w:rsid w:val="00EA5ABA"/>
    <w:rsid w:val="00EA5DEC"/>
    <w:rsid w:val="00EA6053"/>
    <w:rsid w:val="00EA664D"/>
    <w:rsid w:val="00EA67A7"/>
    <w:rsid w:val="00EA74E0"/>
    <w:rsid w:val="00EA760B"/>
    <w:rsid w:val="00EB05FC"/>
    <w:rsid w:val="00EB223F"/>
    <w:rsid w:val="00EB32C2"/>
    <w:rsid w:val="00EB3999"/>
    <w:rsid w:val="00EB3DB1"/>
    <w:rsid w:val="00EB5479"/>
    <w:rsid w:val="00EB7051"/>
    <w:rsid w:val="00EB76CF"/>
    <w:rsid w:val="00EB7B06"/>
    <w:rsid w:val="00EC1DE0"/>
    <w:rsid w:val="00EC1E5F"/>
    <w:rsid w:val="00EC2167"/>
    <w:rsid w:val="00EC432E"/>
    <w:rsid w:val="00EC7921"/>
    <w:rsid w:val="00EC7991"/>
    <w:rsid w:val="00ED1AD3"/>
    <w:rsid w:val="00ED1ED8"/>
    <w:rsid w:val="00ED6305"/>
    <w:rsid w:val="00ED7D48"/>
    <w:rsid w:val="00EE0748"/>
    <w:rsid w:val="00EE4179"/>
    <w:rsid w:val="00EE7130"/>
    <w:rsid w:val="00EE7E7F"/>
    <w:rsid w:val="00EF100B"/>
    <w:rsid w:val="00EF2C8D"/>
    <w:rsid w:val="00EF2E47"/>
    <w:rsid w:val="00EF2E53"/>
    <w:rsid w:val="00EF3FBB"/>
    <w:rsid w:val="00EF4720"/>
    <w:rsid w:val="00F01CBC"/>
    <w:rsid w:val="00F02674"/>
    <w:rsid w:val="00F048EF"/>
    <w:rsid w:val="00F05B68"/>
    <w:rsid w:val="00F06271"/>
    <w:rsid w:val="00F07111"/>
    <w:rsid w:val="00F11858"/>
    <w:rsid w:val="00F13035"/>
    <w:rsid w:val="00F14918"/>
    <w:rsid w:val="00F153F6"/>
    <w:rsid w:val="00F15647"/>
    <w:rsid w:val="00F20722"/>
    <w:rsid w:val="00F2199D"/>
    <w:rsid w:val="00F21FD5"/>
    <w:rsid w:val="00F23396"/>
    <w:rsid w:val="00F23517"/>
    <w:rsid w:val="00F23B11"/>
    <w:rsid w:val="00F2454F"/>
    <w:rsid w:val="00F247C3"/>
    <w:rsid w:val="00F267DB"/>
    <w:rsid w:val="00F273C8"/>
    <w:rsid w:val="00F27E78"/>
    <w:rsid w:val="00F3143D"/>
    <w:rsid w:val="00F32459"/>
    <w:rsid w:val="00F33414"/>
    <w:rsid w:val="00F33ACD"/>
    <w:rsid w:val="00F34317"/>
    <w:rsid w:val="00F34F84"/>
    <w:rsid w:val="00F357D7"/>
    <w:rsid w:val="00F3705B"/>
    <w:rsid w:val="00F37269"/>
    <w:rsid w:val="00F37F6B"/>
    <w:rsid w:val="00F410B2"/>
    <w:rsid w:val="00F43E1E"/>
    <w:rsid w:val="00F4407A"/>
    <w:rsid w:val="00F45A54"/>
    <w:rsid w:val="00F46041"/>
    <w:rsid w:val="00F47025"/>
    <w:rsid w:val="00F50B52"/>
    <w:rsid w:val="00F5360B"/>
    <w:rsid w:val="00F5548F"/>
    <w:rsid w:val="00F63453"/>
    <w:rsid w:val="00F63BE4"/>
    <w:rsid w:val="00F656B8"/>
    <w:rsid w:val="00F65A9E"/>
    <w:rsid w:val="00F66AF8"/>
    <w:rsid w:val="00F701AF"/>
    <w:rsid w:val="00F712DB"/>
    <w:rsid w:val="00F723E4"/>
    <w:rsid w:val="00F72B50"/>
    <w:rsid w:val="00F7301F"/>
    <w:rsid w:val="00F741FF"/>
    <w:rsid w:val="00F75F97"/>
    <w:rsid w:val="00F763C9"/>
    <w:rsid w:val="00F763FD"/>
    <w:rsid w:val="00F77FA5"/>
    <w:rsid w:val="00F80483"/>
    <w:rsid w:val="00F82D4A"/>
    <w:rsid w:val="00F83649"/>
    <w:rsid w:val="00F83D5D"/>
    <w:rsid w:val="00F85421"/>
    <w:rsid w:val="00F86250"/>
    <w:rsid w:val="00F86F46"/>
    <w:rsid w:val="00F91254"/>
    <w:rsid w:val="00F917A9"/>
    <w:rsid w:val="00F918AE"/>
    <w:rsid w:val="00F92B77"/>
    <w:rsid w:val="00F95DF9"/>
    <w:rsid w:val="00F9622D"/>
    <w:rsid w:val="00F96A77"/>
    <w:rsid w:val="00FA06CB"/>
    <w:rsid w:val="00FA17C7"/>
    <w:rsid w:val="00FA6188"/>
    <w:rsid w:val="00FA7E2B"/>
    <w:rsid w:val="00FB058A"/>
    <w:rsid w:val="00FB22A2"/>
    <w:rsid w:val="00FB269D"/>
    <w:rsid w:val="00FB29A0"/>
    <w:rsid w:val="00FB570F"/>
    <w:rsid w:val="00FC0AC5"/>
    <w:rsid w:val="00FC2D41"/>
    <w:rsid w:val="00FC37B2"/>
    <w:rsid w:val="00FC5AE9"/>
    <w:rsid w:val="00FC7154"/>
    <w:rsid w:val="00FD1027"/>
    <w:rsid w:val="00FD228A"/>
    <w:rsid w:val="00FD2C0F"/>
    <w:rsid w:val="00FD39E4"/>
    <w:rsid w:val="00FD46B9"/>
    <w:rsid w:val="00FD57E3"/>
    <w:rsid w:val="00FE0071"/>
    <w:rsid w:val="00FE051F"/>
    <w:rsid w:val="00FE26D4"/>
    <w:rsid w:val="00FE6913"/>
    <w:rsid w:val="00FE6941"/>
    <w:rsid w:val="00FF0439"/>
    <w:rsid w:val="00FF0F88"/>
    <w:rsid w:val="00FF1D7C"/>
    <w:rsid w:val="00FF7A2F"/>
    <w:rsid w:val="00FF7DF8"/>
    <w:rsid w:val="03718692"/>
    <w:rsid w:val="05365961"/>
    <w:rsid w:val="0683CF7E"/>
    <w:rsid w:val="0698F773"/>
    <w:rsid w:val="0E8765B2"/>
    <w:rsid w:val="1113F2C2"/>
    <w:rsid w:val="15FB165E"/>
    <w:rsid w:val="1B620019"/>
    <w:rsid w:val="20F40D76"/>
    <w:rsid w:val="28F26C23"/>
    <w:rsid w:val="47CDD8C2"/>
    <w:rsid w:val="48BAADA7"/>
    <w:rsid w:val="4EE23357"/>
    <w:rsid w:val="5CCC72BF"/>
    <w:rsid w:val="62AFD945"/>
    <w:rsid w:val="67121427"/>
    <w:rsid w:val="6AB7942E"/>
    <w:rsid w:val="734889C1"/>
    <w:rsid w:val="7411EC08"/>
    <w:rsid w:val="76C8CA97"/>
    <w:rsid w:val="7EF37DE6"/>
    <w:rsid w:val="7FA0591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342EB"/>
  <w15:docId w15:val="{0FF9C785-9208-4CFA-A1B4-726BD4809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D6A"/>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4A4E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C2B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6C5"/>
    <w:rPr>
      <w:rFonts w:ascii="Calibri" w:eastAsia="Times New Roman" w:hAnsi="Calibri" w:cs="Times New Roman"/>
      <w:lang w:val="fr-FR"/>
    </w:rPr>
  </w:style>
  <w:style w:type="paragraph" w:styleId="Footer">
    <w:name w:val="footer"/>
    <w:basedOn w:val="Normal"/>
    <w:link w:val="FooterChar"/>
    <w:uiPriority w:val="99"/>
    <w:unhideWhenUsed/>
    <w:rsid w:val="001A6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C5"/>
    <w:rPr>
      <w:rFonts w:ascii="Calibri" w:eastAsia="Times New Roman" w:hAnsi="Calibri" w:cs="Times New Roman"/>
      <w:lang w:val="fr-FR"/>
    </w:rPr>
  </w:style>
  <w:style w:type="paragraph" w:styleId="ListParagraph">
    <w:name w:val="List Paragraph"/>
    <w:basedOn w:val="Normal"/>
    <w:uiPriority w:val="34"/>
    <w:qFormat/>
    <w:rsid w:val="001A66C5"/>
    <w:pPr>
      <w:ind w:left="720"/>
      <w:contextualSpacing/>
    </w:pPr>
  </w:style>
  <w:style w:type="paragraph" w:customStyle="1" w:styleId="Default">
    <w:name w:val="Default"/>
    <w:rsid w:val="001A66C5"/>
    <w:pPr>
      <w:autoSpaceDE w:val="0"/>
      <w:autoSpaceDN w:val="0"/>
      <w:adjustRightInd w:val="0"/>
      <w:spacing w:after="0" w:line="240" w:lineRule="auto"/>
    </w:pPr>
    <w:rPr>
      <w:rFonts w:ascii="Verdana" w:eastAsia="Times New Roman" w:hAnsi="Verdana" w:cs="Verdana"/>
      <w:color w:val="000000"/>
      <w:sz w:val="24"/>
      <w:szCs w:val="24"/>
    </w:rPr>
  </w:style>
  <w:style w:type="table" w:styleId="TableGrid">
    <w:name w:val="Table Grid"/>
    <w:basedOn w:val="TableNormal"/>
    <w:uiPriority w:val="39"/>
    <w:rsid w:val="00E1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6630"/>
    <w:rPr>
      <w:color w:val="0000FF"/>
      <w:u w:val="single"/>
    </w:rPr>
  </w:style>
  <w:style w:type="character" w:styleId="CommentReference">
    <w:name w:val="annotation reference"/>
    <w:basedOn w:val="DefaultParagraphFont"/>
    <w:uiPriority w:val="99"/>
    <w:semiHidden/>
    <w:unhideWhenUsed/>
    <w:rsid w:val="00963147"/>
    <w:rPr>
      <w:sz w:val="16"/>
      <w:szCs w:val="16"/>
    </w:rPr>
  </w:style>
  <w:style w:type="paragraph" w:styleId="CommentText">
    <w:name w:val="annotation text"/>
    <w:basedOn w:val="Normal"/>
    <w:link w:val="CommentTextChar"/>
    <w:uiPriority w:val="99"/>
    <w:semiHidden/>
    <w:unhideWhenUsed/>
    <w:rsid w:val="00963147"/>
    <w:pPr>
      <w:spacing w:line="240" w:lineRule="auto"/>
    </w:pPr>
    <w:rPr>
      <w:sz w:val="20"/>
      <w:szCs w:val="20"/>
    </w:rPr>
  </w:style>
  <w:style w:type="character" w:customStyle="1" w:styleId="CommentTextChar">
    <w:name w:val="Comment Text Char"/>
    <w:basedOn w:val="DefaultParagraphFont"/>
    <w:link w:val="CommentText"/>
    <w:uiPriority w:val="99"/>
    <w:semiHidden/>
    <w:rsid w:val="00963147"/>
    <w:rPr>
      <w:rFonts w:ascii="Calibri" w:eastAsia="Times New Roman" w:hAnsi="Calibri" w:cs="Times New Roman"/>
      <w:sz w:val="20"/>
      <w:szCs w:val="20"/>
      <w:lang w:val="fr-FR"/>
    </w:rPr>
  </w:style>
  <w:style w:type="paragraph" w:styleId="CommentSubject">
    <w:name w:val="annotation subject"/>
    <w:basedOn w:val="CommentText"/>
    <w:next w:val="CommentText"/>
    <w:link w:val="CommentSubjectChar"/>
    <w:uiPriority w:val="99"/>
    <w:semiHidden/>
    <w:unhideWhenUsed/>
    <w:rsid w:val="00963147"/>
    <w:rPr>
      <w:b/>
      <w:bCs/>
    </w:rPr>
  </w:style>
  <w:style w:type="character" w:customStyle="1" w:styleId="CommentSubjectChar">
    <w:name w:val="Comment Subject Char"/>
    <w:basedOn w:val="CommentTextChar"/>
    <w:link w:val="CommentSubject"/>
    <w:uiPriority w:val="99"/>
    <w:semiHidden/>
    <w:rsid w:val="00963147"/>
    <w:rPr>
      <w:rFonts w:ascii="Calibri" w:eastAsia="Times New Roman" w:hAnsi="Calibri" w:cs="Times New Roman"/>
      <w:b/>
      <w:bCs/>
      <w:sz w:val="20"/>
      <w:szCs w:val="20"/>
      <w:lang w:val="fr-FR"/>
    </w:rPr>
  </w:style>
  <w:style w:type="paragraph" w:styleId="BalloonText">
    <w:name w:val="Balloon Text"/>
    <w:basedOn w:val="Normal"/>
    <w:link w:val="BalloonTextChar"/>
    <w:uiPriority w:val="99"/>
    <w:semiHidden/>
    <w:unhideWhenUsed/>
    <w:rsid w:val="009631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147"/>
    <w:rPr>
      <w:rFonts w:ascii="Segoe UI" w:eastAsia="Times New Roman" w:hAnsi="Segoe UI" w:cs="Segoe UI"/>
      <w:sz w:val="18"/>
      <w:szCs w:val="18"/>
      <w:lang w:val="fr-FR"/>
    </w:rPr>
  </w:style>
  <w:style w:type="character" w:customStyle="1" w:styleId="Heading1Char">
    <w:name w:val="Heading 1 Char"/>
    <w:basedOn w:val="DefaultParagraphFont"/>
    <w:link w:val="Heading1"/>
    <w:uiPriority w:val="9"/>
    <w:rsid w:val="004A4E8E"/>
    <w:rPr>
      <w:rFonts w:asciiTheme="majorHAnsi" w:eastAsiaTheme="majorEastAsia" w:hAnsiTheme="majorHAnsi" w:cstheme="majorBidi"/>
      <w:color w:val="2E74B5" w:themeColor="accent1" w:themeShade="BF"/>
      <w:sz w:val="32"/>
      <w:szCs w:val="32"/>
      <w:lang w:val="fr-FR"/>
    </w:rPr>
  </w:style>
  <w:style w:type="paragraph" w:styleId="FootnoteText">
    <w:name w:val="footnote text"/>
    <w:basedOn w:val="Normal"/>
    <w:link w:val="FootnoteTextChar"/>
    <w:uiPriority w:val="99"/>
    <w:semiHidden/>
    <w:unhideWhenUsed/>
    <w:rsid w:val="00C975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7576"/>
    <w:rPr>
      <w:rFonts w:ascii="Calibri" w:eastAsia="Times New Roman" w:hAnsi="Calibri" w:cs="Times New Roman"/>
      <w:sz w:val="20"/>
      <w:szCs w:val="20"/>
      <w:lang w:val="fr-FR"/>
    </w:rPr>
  </w:style>
  <w:style w:type="character" w:styleId="FootnoteReference">
    <w:name w:val="footnote reference"/>
    <w:basedOn w:val="DefaultParagraphFont"/>
    <w:uiPriority w:val="99"/>
    <w:semiHidden/>
    <w:unhideWhenUsed/>
    <w:rsid w:val="00C97576"/>
    <w:rPr>
      <w:vertAlign w:val="superscript"/>
    </w:rPr>
  </w:style>
  <w:style w:type="character" w:customStyle="1" w:styleId="Mentionnonrsolue1">
    <w:name w:val="Mention non résolue1"/>
    <w:basedOn w:val="DefaultParagraphFont"/>
    <w:uiPriority w:val="99"/>
    <w:semiHidden/>
    <w:unhideWhenUsed/>
    <w:rsid w:val="00053C85"/>
    <w:rPr>
      <w:color w:val="605E5C"/>
      <w:shd w:val="clear" w:color="auto" w:fill="E1DFDD"/>
    </w:rPr>
  </w:style>
  <w:style w:type="character" w:styleId="FollowedHyperlink">
    <w:name w:val="FollowedHyperlink"/>
    <w:basedOn w:val="DefaultParagraphFont"/>
    <w:uiPriority w:val="99"/>
    <w:semiHidden/>
    <w:unhideWhenUsed/>
    <w:rsid w:val="00F37269"/>
    <w:rPr>
      <w:color w:val="954F72" w:themeColor="followedHyperlink"/>
      <w:u w:val="single"/>
    </w:rPr>
  </w:style>
  <w:style w:type="paragraph" w:styleId="Revision">
    <w:name w:val="Revision"/>
    <w:hidden/>
    <w:uiPriority w:val="99"/>
    <w:semiHidden/>
    <w:rsid w:val="00C043C7"/>
    <w:pPr>
      <w:spacing w:after="0" w:line="240" w:lineRule="auto"/>
    </w:pPr>
    <w:rPr>
      <w:rFonts w:ascii="Calibri" w:eastAsia="Times New Roman" w:hAnsi="Calibri" w:cs="Times New Roman"/>
    </w:rPr>
  </w:style>
  <w:style w:type="character" w:styleId="UnresolvedMention">
    <w:name w:val="Unresolved Mention"/>
    <w:basedOn w:val="DefaultParagraphFont"/>
    <w:uiPriority w:val="99"/>
    <w:semiHidden/>
    <w:unhideWhenUsed/>
    <w:rsid w:val="00081C83"/>
    <w:rPr>
      <w:color w:val="605E5C"/>
      <w:shd w:val="clear" w:color="auto" w:fill="E1DFDD"/>
    </w:rPr>
  </w:style>
  <w:style w:type="character" w:customStyle="1" w:styleId="Heading2Char">
    <w:name w:val="Heading 2 Char"/>
    <w:basedOn w:val="DefaultParagraphFont"/>
    <w:link w:val="Heading2"/>
    <w:uiPriority w:val="9"/>
    <w:semiHidden/>
    <w:rsid w:val="00BC2B7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376381">
      <w:bodyDiv w:val="1"/>
      <w:marLeft w:val="0"/>
      <w:marRight w:val="0"/>
      <w:marTop w:val="0"/>
      <w:marBottom w:val="0"/>
      <w:divBdr>
        <w:top w:val="none" w:sz="0" w:space="0" w:color="auto"/>
        <w:left w:val="none" w:sz="0" w:space="0" w:color="auto"/>
        <w:bottom w:val="none" w:sz="0" w:space="0" w:color="auto"/>
        <w:right w:val="none" w:sz="0" w:space="0" w:color="auto"/>
      </w:divBdr>
    </w:div>
    <w:div w:id="1126852426">
      <w:bodyDiv w:val="1"/>
      <w:marLeft w:val="0"/>
      <w:marRight w:val="0"/>
      <w:marTop w:val="0"/>
      <w:marBottom w:val="0"/>
      <w:divBdr>
        <w:top w:val="none" w:sz="0" w:space="0" w:color="auto"/>
        <w:left w:val="none" w:sz="0" w:space="0" w:color="auto"/>
        <w:bottom w:val="none" w:sz="0" w:space="0" w:color="auto"/>
        <w:right w:val="none" w:sz="0" w:space="0" w:color="auto"/>
      </w:divBdr>
    </w:div>
    <w:div w:id="125370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Project Monitoring Visit report</TermName>
          <TermId xmlns="http://schemas.microsoft.com/office/infopath/2007/PartnerControls">1bc1d02a-1e34-41be-917f-5e2cef337065</TermId>
        </TermInfo>
      </Terms>
    </i9f2da93fcc74e869d070fd34a0597c4>
    <cc92bdb0fa944447acf309642a11bf0d xmlns="f1e736c5-95ad-4650-bf48-08c723b4bc6c">
      <Terms xmlns="http://schemas.microsoft.com/office/infopath/2007/PartnerControls">
        <TermInfo xmlns="http://schemas.microsoft.com/office/infopath/2007/PartnerControls">
          <TermName xmlns="http://schemas.microsoft.com/office/infopath/2007/PartnerControls">PMVR</TermName>
          <TermId xmlns="http://schemas.microsoft.com/office/infopath/2007/PartnerControls">01d95094-3ff2-4669-9ca5-ddcb142d3827</TermId>
        </TermInfo>
      </Terms>
    </cc92bdb0fa944447acf309642a11bf0d>
    <TaxCatchAll xmlns="f1e736c5-95ad-4650-bf48-08c723b4bc6c">
      <Value>50</Value>
      <Value>122</Value>
    </TaxCatchAll>
    <FavoriteUsers xmlns="f1e736c5-95ad-4650-bf48-08c723b4bc6c">
      <UserInfo>
        <DisplayName/>
        <AccountId xsi:nil="true"/>
        <AccountType/>
      </UserInfo>
    </FavoriteUsers>
    <KeyEntities xmlns="f1e736c5-95ad-4650-bf48-08c723b4bc6c">[]</KeyEntitie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B3135-5196-4EB1-B04E-3EF6DD022AA0}">
  <ds:schemaRefs>
    <ds:schemaRef ds:uri="http://purl.org/dc/elements/1.1/"/>
    <ds:schemaRef ds:uri="http://schemas.microsoft.com/office/2006/metadata/properties"/>
    <ds:schemaRef ds:uri="852d24be-7525-48a9-b6e2-fa2994dcc57f"/>
    <ds:schemaRef ds:uri="f1e736c5-95ad-4650-bf48-08c723b4bc6c"/>
    <ds:schemaRef ds:uri="http://www.w3.org/XML/1998/namespace"/>
    <ds:schemaRef ds:uri="http://purl.org/dc/terms/"/>
    <ds:schemaRef ds:uri="http://schemas.microsoft.com/office/2006/documentManagement/types"/>
    <ds:schemaRef ds:uri="http://schemas.openxmlformats.org/package/2006/metadata/core-properties"/>
    <ds:schemaRef ds:uri="http://purl.org/dc/dcmitype/"/>
    <ds:schemaRef ds:uri="http://schemas.microsoft.com/office/infopath/2007/PartnerControls"/>
  </ds:schemaRefs>
</ds:datastoreItem>
</file>

<file path=customXml/itemProps2.xml><?xml version="1.0" encoding="utf-8"?>
<ds:datastoreItem xmlns:ds="http://schemas.openxmlformats.org/officeDocument/2006/customXml" ds:itemID="{86506919-563A-462E-9C6A-FD4AD0FCFBDA}">
  <ds:schemaRefs>
    <ds:schemaRef ds:uri="http://schemas.microsoft.com/sharepoint/v3/contenttype/forms"/>
  </ds:schemaRefs>
</ds:datastoreItem>
</file>

<file path=customXml/itemProps3.xml><?xml version="1.0" encoding="utf-8"?>
<ds:datastoreItem xmlns:ds="http://schemas.openxmlformats.org/officeDocument/2006/customXml" ds:itemID="{42DA7CAE-0686-44F7-A37A-0567716DBC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e736c5-95ad-4650-bf48-08c723b4bc6c"/>
    <ds:schemaRef ds:uri="852d24be-7525-48a9-b6e2-fa2994dcc5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766924-6474-4A26-89BB-6A2AF3BA8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593</Words>
  <Characters>3382</Characters>
  <Application>Microsoft Office Word</Application>
  <DocSecurity>0</DocSecurity>
  <Lines>28</Lines>
  <Paragraphs>7</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E-F</vt:lpstr>
      <vt:lpstr>E-F</vt:lpstr>
      <vt:lpstr>E-F</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Q1 Online monitoring for P10601.docx</dc:title>
  <dc:creator>DaRo;info@siebcke.de;Dipl.-Übers. Irene Siebcke</dc:creator>
  <cp:lastModifiedBy>Gaztelu, Clara</cp:lastModifiedBy>
  <cp:revision>5</cp:revision>
  <dcterms:created xsi:type="dcterms:W3CDTF">2025-04-01T12:07:00Z</dcterms:created>
  <dcterms:modified xsi:type="dcterms:W3CDTF">2025-04-10T11:15:00Z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bd5c390429e34b4093af4681c6cdb001">
    <vt:lpwstr>English|aa468ece-d1f8-41a8-a93f-3780e4c16661</vt:lpwstr>
  </property>
  <property fmtid="{D5CDD505-2E9C-101B-9397-08002B2CF9AE}" pid="4" name="n7cc5a46288d455f83142cf2528c11bc">
    <vt:lpwstr/>
  </property>
  <property fmtid="{D5CDD505-2E9C-101B-9397-08002B2CF9AE}" pid="5" name="CPDocumentType">
    <vt:lpwstr>175;#Template|e455a847-a2e7-47bd-ab7f-f842932c6332</vt:lpwstr>
  </property>
  <property fmtid="{D5CDD505-2E9C-101B-9397-08002B2CF9AE}" pid="6" name="l518c83476364be49c923958c5935227">
    <vt:lpwstr>Project Monitoring and Reporting|21a685b2-7aab-4813-9122-1f12b0fc2c0c</vt:lpwstr>
  </property>
  <property fmtid="{D5CDD505-2E9C-101B-9397-08002B2CF9AE}" pid="7" name="CPCBMLocations">
    <vt:lpwstr/>
  </property>
  <property fmtid="{D5CDD505-2E9C-101B-9397-08002B2CF9AE}" pid="8" name="CPDocumentKnowledgeTiers">
    <vt:lpwstr/>
  </property>
  <property fmtid="{D5CDD505-2E9C-101B-9397-08002B2CF9AE}" pid="9" name="n7cc5a46288d455f83142cf2528c11ba">
    <vt:lpwstr/>
  </property>
  <property fmtid="{D5CDD505-2E9C-101B-9397-08002B2CF9AE}" pid="10" name="Language-CBM">
    <vt:lpwstr>229;#English|aa468ece-d1f8-41a8-a93f-3780e4c16661</vt:lpwstr>
  </property>
  <property fmtid="{D5CDD505-2E9C-101B-9397-08002B2CF9AE}" pid="11" name="CPCBMLocationsTaxHTField">
    <vt:lpwstr/>
  </property>
  <property fmtid="{D5CDD505-2E9C-101B-9397-08002B2CF9AE}" pid="12" name="CPTopics">
    <vt:lpwstr>177;#Project Monitoring and Reporting|21a685b2-7aab-4813-9122-1f12b0fc2c0c</vt:lpwstr>
  </property>
  <property fmtid="{D5CDD505-2E9C-101B-9397-08002B2CF9AE}" pid="13" name="n7cc5a46288d455f83142cf2528c11bb">
    <vt:lpwstr>Template|e455a847-a2e7-47bd-ab7f-f842932c6332</vt:lpwstr>
  </property>
  <property fmtid="{D5CDD505-2E9C-101B-9397-08002B2CF9AE}" pid="14" name="CPDocumentKnowledgeTiersTaxHTField">
    <vt:lpwstr/>
  </property>
  <property fmtid="{D5CDD505-2E9C-101B-9397-08002B2CF9AE}" pid="15" name="CPDocumentSubject">
    <vt:lpwstr/>
  </property>
  <property fmtid="{D5CDD505-2E9C-101B-9397-08002B2CF9AE}" pid="16" name="CPDepartment">
    <vt:lpwstr/>
  </property>
  <property fmtid="{D5CDD505-2E9C-101B-9397-08002B2CF9AE}" pid="17" name="CPCBMInitiativesTaxHTField">
    <vt:lpwstr>Global Programmes|56da3fbf-7bc0-4866-9b95-c4a4b9cb0c01</vt:lpwstr>
  </property>
  <property fmtid="{D5CDD505-2E9C-101B-9397-08002B2CF9AE}" pid="18" name="CPCBMInitiatives">
    <vt:lpwstr>61;#Global Programmes|56da3fbf-7bc0-4866-9b95-c4a4b9cb0c01</vt:lpwstr>
  </property>
  <property fmtid="{D5CDD505-2E9C-101B-9397-08002B2CF9AE}" pid="19" name="CPCBMContacts">
    <vt:lpwstr>211;#Nashon.Muhalia@cbm.org</vt:lpwstr>
  </property>
  <property fmtid="{D5CDD505-2E9C-101B-9397-08002B2CF9AE}" pid="20" name="CPImportant">
    <vt:bool>true</vt:bool>
  </property>
  <property fmtid="{D5CDD505-2E9C-101B-9397-08002B2CF9AE}" pid="21" name="GP-AreaOfWork">
    <vt:lpwstr>Project Monitoring and Reporting</vt:lpwstr>
  </property>
  <property fmtid="{D5CDD505-2E9C-101B-9397-08002B2CF9AE}" pid="22" name="GP-Topics">
    <vt:lpwstr>Monitoring and Reporting Tool</vt:lpwstr>
  </property>
  <property fmtid="{D5CDD505-2E9C-101B-9397-08002B2CF9AE}" pid="23" name="GP-DocumentType">
    <vt:lpwstr>M&amp;R-Tools and templates</vt:lpwstr>
  </property>
  <property fmtid="{D5CDD505-2E9C-101B-9397-08002B2CF9AE}" pid="24" name="SharedWithUsers">
    <vt:lpwstr>159;#Mue, Peter;#71;#Nahm-Tchougli, Madeleine;#1331;#Kiprono, Paul;#1405;#Jondiko, Eric;#609;#Mukabana, Florah;#118;#Mandokhail, Asfandyar;#165;#Römer, Friederike;#384;#Schmidt, Thorsten;#31;#Schlupkothen, Dominique;#138;#Qureshi, Babar;#911;#Brandt von L</vt:lpwstr>
  </property>
  <property fmtid="{D5CDD505-2E9C-101B-9397-08002B2CF9AE}" pid="25" name="NGOOnlineKeywords">
    <vt:lpwstr>122;#PMVR|01d95094-3ff2-4669-9ca5-ddcb142d3827</vt:lpwstr>
  </property>
  <property fmtid="{D5CDD505-2E9C-101B-9397-08002B2CF9AE}" pid="26" name="NGOOnlineDocumentType">
    <vt:lpwstr>50;#Project Monitoring Visit report|1bc1d02a-1e34-41be-917f-5e2cef337065</vt:lpwstr>
  </property>
  <property fmtid="{D5CDD505-2E9C-101B-9397-08002B2CF9AE}" pid="27" name="NGOOnlinePriorityGroup">
    <vt:lpwstr/>
  </property>
  <property fmtid="{D5CDD505-2E9C-101B-9397-08002B2CF9AE}" pid="28" name="p75d8c1866154d169f9787e2f8ad3758">
    <vt:lpwstr/>
  </property>
  <property fmtid="{D5CDD505-2E9C-101B-9397-08002B2CF9AE}" pid="29" name="Order">
    <vt:r8>10100</vt:r8>
  </property>
  <property fmtid="{D5CDD505-2E9C-101B-9397-08002B2CF9AE}" pid="30" name="NGOOnlineDocumentOwner">
    <vt:lpwstr/>
  </property>
  <property fmtid="{D5CDD505-2E9C-101B-9397-08002B2CF9AE}" pid="31" name="xd_ProgID">
    <vt:lpwstr/>
  </property>
  <property fmtid="{D5CDD505-2E9C-101B-9397-08002B2CF9AE}" pid="32" name="ComplianceAssetId">
    <vt:lpwstr/>
  </property>
  <property fmtid="{D5CDD505-2E9C-101B-9397-08002B2CF9AE}" pid="33" name="TemplateUrl">
    <vt:lpwstr/>
  </property>
  <property fmtid="{D5CDD505-2E9C-101B-9397-08002B2CF9AE}" pid="34" name="_ExtendedDescription">
    <vt:lpwstr/>
  </property>
  <property fmtid="{D5CDD505-2E9C-101B-9397-08002B2CF9AE}" pid="35" name="TriggerFlowInfo">
    <vt:lpwstr/>
  </property>
  <property fmtid="{D5CDD505-2E9C-101B-9397-08002B2CF9AE}" pid="36" name="URL">
    <vt:lpwstr/>
  </property>
  <property fmtid="{D5CDD505-2E9C-101B-9397-08002B2CF9AE}" pid="37" name="xd_Signature">
    <vt:bool>false</vt:bool>
  </property>
  <property fmtid="{D5CDD505-2E9C-101B-9397-08002B2CF9AE}" pid="39" name="_SourceUrl">
    <vt:lpwstr/>
  </property>
  <property fmtid="{D5CDD505-2E9C-101B-9397-08002B2CF9AE}" pid="40" name="_SharedFileIndex">
    <vt:lpwstr/>
  </property>
</Properties>
</file>