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D798A6C" w14:textId="67ADAD5C" w:rsidR="008B1A02" w:rsidRDefault="007C7247" w:rsidP="00E53410">
      <w:pPr>
        <w:ind w:right="-592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Instructions:</w:t>
      </w:r>
      <w:r w:rsidR="008B1A02">
        <w:rPr>
          <w:rFonts w:ascii="Verdana" w:hAnsi="Verdana" w:cs="Arial"/>
          <w:b/>
          <w:sz w:val="16"/>
          <w:szCs w:val="16"/>
        </w:rPr>
        <w:t xml:space="preserve"> </w:t>
      </w:r>
      <w:r w:rsidR="009D450A">
        <w:rPr>
          <w:rFonts w:ascii="Verdana" w:hAnsi="Verdana" w:cs="Arial"/>
          <w:sz w:val="16"/>
          <w:szCs w:val="16"/>
        </w:rPr>
        <w:t>Th</w:t>
      </w:r>
      <w:r w:rsidR="00464D7F">
        <w:rPr>
          <w:rFonts w:ascii="Verdana" w:hAnsi="Verdana" w:cs="Arial"/>
          <w:sz w:val="16"/>
          <w:szCs w:val="16"/>
        </w:rPr>
        <w:t xml:space="preserve">is </w:t>
      </w:r>
      <w:r w:rsidR="008271A7">
        <w:rPr>
          <w:rFonts w:ascii="Verdana" w:hAnsi="Verdana" w:cs="Arial"/>
          <w:sz w:val="16"/>
          <w:szCs w:val="16"/>
        </w:rPr>
        <w:t xml:space="preserve">checklist </w:t>
      </w:r>
      <w:r w:rsidR="0061367D">
        <w:rPr>
          <w:rFonts w:ascii="Verdana" w:hAnsi="Verdana" w:cs="Arial"/>
          <w:sz w:val="16"/>
          <w:szCs w:val="16"/>
        </w:rPr>
        <w:t>is</w:t>
      </w:r>
      <w:r w:rsidR="00EC0221">
        <w:rPr>
          <w:rFonts w:ascii="Verdana" w:hAnsi="Verdana" w:cs="Arial"/>
          <w:sz w:val="16"/>
          <w:szCs w:val="16"/>
        </w:rPr>
        <w:t xml:space="preserve"> a guide to the Regional and Country offices when performing monitoring visits to partners/Country or Regional offices</w:t>
      </w:r>
      <w:r w:rsidR="00CB494C">
        <w:rPr>
          <w:rFonts w:ascii="Verdana" w:hAnsi="Verdana" w:cs="Arial"/>
          <w:sz w:val="16"/>
          <w:szCs w:val="16"/>
        </w:rPr>
        <w:t>.</w:t>
      </w:r>
      <w:r w:rsidR="00DC7779">
        <w:rPr>
          <w:rFonts w:ascii="Verdana" w:hAnsi="Verdana" w:cs="Arial"/>
          <w:sz w:val="16"/>
          <w:szCs w:val="16"/>
        </w:rPr>
        <w:t xml:space="preserve"> Some of the checks may be applicable only to the CO and RO</w:t>
      </w:r>
    </w:p>
    <w:p w14:paraId="4AC03124" w14:textId="77777777" w:rsidR="007A5224" w:rsidRPr="00237535" w:rsidRDefault="007A5224" w:rsidP="007A5224">
      <w:pPr>
        <w:rPr>
          <w:rFonts w:ascii="Verdana" w:hAnsi="Verdana"/>
          <w:sz w:val="16"/>
          <w:szCs w:val="16"/>
        </w:rPr>
      </w:pPr>
    </w:p>
    <w:tbl>
      <w:tblPr>
        <w:tblStyle w:val="TableGrid"/>
        <w:tblW w:w="10348" w:type="dxa"/>
        <w:tblInd w:w="-34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520"/>
      </w:tblGrid>
      <w:tr w:rsidR="007A5224" w:rsidRPr="00E53410" w14:paraId="5D634B65" w14:textId="77777777" w:rsidTr="00E04989">
        <w:tc>
          <w:tcPr>
            <w:tcW w:w="3828" w:type="dxa"/>
          </w:tcPr>
          <w:p w14:paraId="4A2A1F19" w14:textId="77777777" w:rsidR="007A5224" w:rsidRPr="002534A9" w:rsidRDefault="007A5224" w:rsidP="00E04989">
            <w:pPr>
              <w:spacing w:beforeLines="30" w:before="72" w:afterLines="30" w:after="72" w:line="276" w:lineRule="auto"/>
              <w:rPr>
                <w:rFonts w:ascii="Verdana" w:hAnsi="Verdana"/>
                <w:sz w:val="16"/>
                <w:szCs w:val="16"/>
              </w:rPr>
            </w:pPr>
            <w:r w:rsidRPr="002534A9">
              <w:rPr>
                <w:rFonts w:ascii="Verdana" w:hAnsi="Verdana" w:cs="Arial"/>
                <w:b/>
                <w:sz w:val="16"/>
                <w:szCs w:val="16"/>
              </w:rPr>
              <w:t>CBM Regional/Country Office:</w:t>
            </w:r>
          </w:p>
        </w:tc>
        <w:tc>
          <w:tcPr>
            <w:tcW w:w="6520" w:type="dxa"/>
          </w:tcPr>
          <w:p w14:paraId="4CF7E6EF" w14:textId="77777777" w:rsidR="007A5224" w:rsidRPr="00E53410" w:rsidRDefault="007A5224" w:rsidP="00E04989">
            <w:pPr>
              <w:spacing w:beforeLines="30" w:before="72" w:afterLines="30" w:after="72"/>
              <w:rPr>
                <w:rFonts w:ascii="Verdana" w:hAnsi="Verdana"/>
                <w:sz w:val="22"/>
                <w:szCs w:val="22"/>
              </w:rPr>
            </w:pPr>
          </w:p>
        </w:tc>
      </w:tr>
    </w:tbl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6520"/>
      </w:tblGrid>
      <w:tr w:rsidR="00944479" w:rsidRPr="00AD1849" w14:paraId="76580FE5" w14:textId="77777777" w:rsidTr="00944479">
        <w:trPr>
          <w:trHeight w:val="387"/>
        </w:trPr>
        <w:tc>
          <w:tcPr>
            <w:tcW w:w="3828" w:type="dxa"/>
            <w:shd w:val="clear" w:color="auto" w:fill="auto"/>
          </w:tcPr>
          <w:p w14:paraId="1E80B453" w14:textId="77777777" w:rsidR="00944479" w:rsidRPr="002534A9" w:rsidRDefault="00944479" w:rsidP="00BA3339">
            <w:pPr>
              <w:spacing w:beforeLines="30" w:before="72" w:afterLines="30" w:after="72" w:line="276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NAME of Person Completing Checklist:</w:t>
            </w:r>
          </w:p>
        </w:tc>
        <w:tc>
          <w:tcPr>
            <w:tcW w:w="6520" w:type="dxa"/>
            <w:shd w:val="clear" w:color="auto" w:fill="auto"/>
          </w:tcPr>
          <w:p w14:paraId="4A92A1DA" w14:textId="77777777" w:rsidR="00944479" w:rsidRPr="00AD1849" w:rsidRDefault="00944479" w:rsidP="00BA3339">
            <w:pPr>
              <w:spacing w:beforeLines="30" w:before="72" w:afterLines="30" w:after="72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944479" w:rsidRPr="00AD1849" w14:paraId="45CEE389" w14:textId="77777777" w:rsidTr="00944479">
        <w:trPr>
          <w:trHeight w:val="387"/>
        </w:trPr>
        <w:tc>
          <w:tcPr>
            <w:tcW w:w="3828" w:type="dxa"/>
            <w:shd w:val="clear" w:color="auto" w:fill="auto"/>
          </w:tcPr>
          <w:p w14:paraId="05365DEE" w14:textId="77777777" w:rsidR="00944479" w:rsidRPr="00AD1849" w:rsidRDefault="00944479" w:rsidP="00BA3339">
            <w:pPr>
              <w:spacing w:beforeLines="30" w:before="72" w:afterLines="30" w:after="72" w:line="276" w:lineRule="auto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JOB TITLE:</w:t>
            </w:r>
          </w:p>
        </w:tc>
        <w:tc>
          <w:tcPr>
            <w:tcW w:w="6520" w:type="dxa"/>
            <w:shd w:val="clear" w:color="auto" w:fill="auto"/>
          </w:tcPr>
          <w:p w14:paraId="11BE1F99" w14:textId="77777777" w:rsidR="00944479" w:rsidRPr="00AD1849" w:rsidRDefault="00944479" w:rsidP="00BA3339">
            <w:pPr>
              <w:spacing w:beforeLines="30" w:before="72" w:afterLines="30" w:after="72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944479" w:rsidRPr="00AD1849" w14:paraId="2200CD57" w14:textId="77777777" w:rsidTr="00944479">
        <w:trPr>
          <w:trHeight w:val="387"/>
        </w:trPr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1FC48EC0" w14:textId="15C2DB1E" w:rsidR="00944479" w:rsidRPr="00AD1849" w:rsidRDefault="00944479" w:rsidP="00BA3339">
            <w:pPr>
              <w:spacing w:beforeLines="30" w:before="72" w:afterLines="30" w:after="72" w:line="276" w:lineRule="auto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SIGNATURE &amp; Date:</w:t>
            </w:r>
            <w:r w:rsidRPr="00AD1849"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shd w:val="clear" w:color="auto" w:fill="auto"/>
          </w:tcPr>
          <w:p w14:paraId="52A51418" w14:textId="77777777" w:rsidR="00944479" w:rsidRPr="00AD1849" w:rsidRDefault="00944479" w:rsidP="00BA3339">
            <w:pPr>
              <w:spacing w:beforeLines="30" w:before="72" w:afterLines="30" w:after="72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B1787E" w:rsidRPr="00B1787E" w14:paraId="09EF3492" w14:textId="77777777" w:rsidTr="00976136">
        <w:trPr>
          <w:trHeight w:val="154"/>
        </w:trPr>
        <w:tc>
          <w:tcPr>
            <w:tcW w:w="1034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EE6DE69" w14:textId="32D222C4" w:rsidR="008D2616" w:rsidRPr="00B1787E" w:rsidRDefault="008D2616" w:rsidP="00625259">
            <w:pPr>
              <w:rPr>
                <w:rFonts w:ascii="Verdana" w:hAnsi="Verdana" w:cs="Arial"/>
                <w:b/>
                <w:sz w:val="12"/>
                <w:szCs w:val="12"/>
              </w:rPr>
            </w:pPr>
          </w:p>
        </w:tc>
      </w:tr>
    </w:tbl>
    <w:p w14:paraId="068CF6DD" w14:textId="77777777" w:rsidR="0047758B" w:rsidRPr="00AD1849" w:rsidRDefault="0047758B">
      <w:pPr>
        <w:rPr>
          <w:rFonts w:ascii="Verdana" w:hAnsi="Verdana"/>
          <w:sz w:val="2"/>
        </w:rPr>
      </w:pPr>
    </w:p>
    <w:tbl>
      <w:tblPr>
        <w:tblStyle w:val="a0"/>
        <w:tblW w:w="10393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5054"/>
        <w:gridCol w:w="1864"/>
        <w:gridCol w:w="47"/>
        <w:gridCol w:w="662"/>
        <w:gridCol w:w="709"/>
        <w:gridCol w:w="651"/>
        <w:gridCol w:w="744"/>
      </w:tblGrid>
      <w:tr w:rsidR="0047758B" w:rsidRPr="00AD1849" w14:paraId="4E62B891" w14:textId="77777777" w:rsidTr="0061367D">
        <w:trPr>
          <w:trHeight w:val="140"/>
          <w:tblHeader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A2D6"/>
          </w:tcPr>
          <w:p w14:paraId="68E72F62" w14:textId="77777777" w:rsidR="0047758B" w:rsidRPr="00AD1849" w:rsidRDefault="0047758B" w:rsidP="00F67C79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>No.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A2D6"/>
          </w:tcPr>
          <w:p w14:paraId="0811BE29" w14:textId="77777777" w:rsidR="0047758B" w:rsidRPr="00AD1849" w:rsidRDefault="0047758B" w:rsidP="00451064">
            <w:pPr>
              <w:spacing w:before="60" w:after="60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>Questions to be completed</w:t>
            </w:r>
          </w:p>
        </w:tc>
        <w:tc>
          <w:tcPr>
            <w:tcW w:w="1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A2D6"/>
          </w:tcPr>
          <w:p w14:paraId="2BB8F287" w14:textId="3ACB6438" w:rsidR="0047758B" w:rsidRPr="00AD1849" w:rsidRDefault="0061367D" w:rsidP="00F67C79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>Observation/evidence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A2D6"/>
          </w:tcPr>
          <w:p w14:paraId="713CF164" w14:textId="77777777" w:rsidR="0047758B" w:rsidRPr="00190A35" w:rsidRDefault="0047758B" w:rsidP="00F67C79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 w:rsidRPr="00190A35">
              <w:rPr>
                <w:rFonts w:ascii="Verdana" w:eastAsia="Calibri" w:hAnsi="Verdana" w:cs="Calibri"/>
                <w:b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A2D6"/>
          </w:tcPr>
          <w:p w14:paraId="4A058D0D" w14:textId="211EECAF" w:rsidR="0047758B" w:rsidRPr="00190A35" w:rsidRDefault="00173EB3" w:rsidP="00F67C79">
            <w:pPr>
              <w:spacing w:before="60" w:after="60"/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Part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A2D6"/>
          </w:tcPr>
          <w:p w14:paraId="52011226" w14:textId="77777777" w:rsidR="0047758B" w:rsidRPr="00190A35" w:rsidRDefault="0047758B" w:rsidP="00F67C79">
            <w:pPr>
              <w:spacing w:before="60" w:after="60"/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 w:rsidRPr="00190A35">
              <w:rPr>
                <w:rFonts w:ascii="Verdana" w:eastAsia="Calibri" w:hAnsi="Verdana" w:cs="Calibri"/>
                <w:b/>
                <w:sz w:val="16"/>
                <w:szCs w:val="16"/>
              </w:rPr>
              <w:t>No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A2D6"/>
          </w:tcPr>
          <w:p w14:paraId="0E222143" w14:textId="1582E1FB" w:rsidR="0047758B" w:rsidRPr="00190A35" w:rsidRDefault="0047758B" w:rsidP="00F67C79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 w:rsidRPr="00190A35">
              <w:rPr>
                <w:rFonts w:ascii="Verdana" w:eastAsia="Calibri" w:hAnsi="Verdana" w:cs="Calibri"/>
                <w:b/>
                <w:sz w:val="16"/>
                <w:szCs w:val="16"/>
              </w:rPr>
              <w:t>N/</w:t>
            </w:r>
            <w:r w:rsidR="005818A2">
              <w:rPr>
                <w:rFonts w:ascii="Verdana" w:eastAsia="Calibri" w:hAnsi="Verdana" w:cs="Calibri"/>
                <w:b/>
                <w:sz w:val="16"/>
                <w:szCs w:val="16"/>
              </w:rPr>
              <w:t>A</w:t>
            </w:r>
          </w:p>
        </w:tc>
      </w:tr>
      <w:tr w:rsidR="00136A69" w:rsidRPr="00AD1849" w14:paraId="5914E752" w14:textId="77777777" w:rsidTr="00AD37AC">
        <w:trPr>
          <w:trHeight w:val="260"/>
        </w:trPr>
        <w:tc>
          <w:tcPr>
            <w:tcW w:w="103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20257C0E" w14:textId="228A072A" w:rsidR="00136A69" w:rsidRPr="00AD1849" w:rsidRDefault="00136A69" w:rsidP="00136A69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>1</w:t>
            </w:r>
            <w:r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. </w:t>
            </w:r>
            <w:r w:rsidR="00AC2C1D">
              <w:rPr>
                <w:rFonts w:ascii="Verdana" w:eastAsia="Calibri" w:hAnsi="Verdana" w:cs="Calibri"/>
                <w:b/>
                <w:sz w:val="18"/>
                <w:szCs w:val="18"/>
              </w:rPr>
              <w:t>Legal &amp; Administration</w:t>
            </w:r>
          </w:p>
        </w:tc>
      </w:tr>
      <w:tr w:rsidR="00136A69" w:rsidRPr="00AD1849" w14:paraId="328D1AD0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08092DA" w14:textId="32A90AB4" w:rsidR="00136A69" w:rsidRDefault="00983D02" w:rsidP="00AD37AC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1.1</w:t>
            </w:r>
          </w:p>
        </w:tc>
        <w:tc>
          <w:tcPr>
            <w:tcW w:w="5054" w:type="dxa"/>
          </w:tcPr>
          <w:p w14:paraId="1F8E9B40" w14:textId="5B086AF5" w:rsidR="00136A69" w:rsidRPr="00AD1849" w:rsidRDefault="00FE562B" w:rsidP="00FE562B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Are l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>egal, registration and tax documents complete and up-to-date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? (ensure the annual renewal of registration is done</w:t>
            </w:r>
            <w:r w:rsidR="0061367D">
              <w:rPr>
                <w:rFonts w:ascii="Verdana" w:eastAsia="Calibri" w:hAnsi="Verdana" w:cs="Calibri"/>
                <w:sz w:val="16"/>
                <w:szCs w:val="16"/>
              </w:rPr>
              <w:t xml:space="preserve"> and documents filed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)</w:t>
            </w:r>
          </w:p>
        </w:tc>
        <w:tc>
          <w:tcPr>
            <w:tcW w:w="1911" w:type="dxa"/>
            <w:gridSpan w:val="2"/>
          </w:tcPr>
          <w:p w14:paraId="77E8EC1E" w14:textId="4B3C4A5B" w:rsidR="00136A69" w:rsidRPr="00AD1849" w:rsidRDefault="00136A69" w:rsidP="00AC2C1D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3DB71FD4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54CD545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5F9E75F5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D201331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136A69" w:rsidRPr="00AD1849" w14:paraId="53ABBD9F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62D94084" w14:textId="658FD221" w:rsidR="00136A69" w:rsidRDefault="00983D02" w:rsidP="00AD37AC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1.2</w:t>
            </w:r>
          </w:p>
        </w:tc>
        <w:tc>
          <w:tcPr>
            <w:tcW w:w="5054" w:type="dxa"/>
          </w:tcPr>
          <w:p w14:paraId="438D00F6" w14:textId="7F202E84" w:rsidR="00136A69" w:rsidRDefault="00FE562B" w:rsidP="00FE562B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Does a 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 xml:space="preserve">Partnership or MoU exist 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with the 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>government</w:t>
            </w:r>
            <w:r w:rsidR="00F55CF4">
              <w:rPr>
                <w:rFonts w:ascii="Verdana" w:eastAsia="Calibri" w:hAnsi="Verdana" w:cs="Calibri"/>
                <w:sz w:val="16"/>
                <w:szCs w:val="16"/>
              </w:rPr>
              <w:t>?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 xml:space="preserve"> 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If yes, a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>re all provisions respected?</w:t>
            </w:r>
          </w:p>
        </w:tc>
        <w:tc>
          <w:tcPr>
            <w:tcW w:w="1911" w:type="dxa"/>
            <w:gridSpan w:val="2"/>
          </w:tcPr>
          <w:p w14:paraId="136AC49F" w14:textId="2EBADB4F" w:rsidR="00136A69" w:rsidRPr="00AD1849" w:rsidRDefault="00136A69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0205C6C8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2A790EB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16F4BEE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5C0E206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136A69" w:rsidRPr="00AD1849" w14:paraId="72727196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F93D15E" w14:textId="49A64615" w:rsidR="00136A69" w:rsidRPr="00136A69" w:rsidRDefault="00983D02" w:rsidP="00AD37AC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1.3</w:t>
            </w:r>
          </w:p>
        </w:tc>
        <w:tc>
          <w:tcPr>
            <w:tcW w:w="5054" w:type="dxa"/>
          </w:tcPr>
          <w:p w14:paraId="74D3F410" w14:textId="10A577F1" w:rsidR="00136A69" w:rsidRPr="00136A69" w:rsidRDefault="00FE562B" w:rsidP="00FE562B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Is there an u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>p-to-date information on signatories to bank accounts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?</w:t>
            </w:r>
          </w:p>
        </w:tc>
        <w:tc>
          <w:tcPr>
            <w:tcW w:w="1911" w:type="dxa"/>
            <w:gridSpan w:val="2"/>
          </w:tcPr>
          <w:p w14:paraId="0246FFC1" w14:textId="29EBA933" w:rsidR="00136A69" w:rsidRPr="00AD1849" w:rsidRDefault="00136A69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78CE3EFD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B5372BD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B658CC2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31D5CEFC" w14:textId="77777777" w:rsidR="00136A69" w:rsidRPr="00AD1849" w:rsidRDefault="00136A69" w:rsidP="00AD37AC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597159" w:rsidRPr="00AD1849" w14:paraId="380B6049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5ED6D88E" w14:textId="67E666B8" w:rsidR="00597159" w:rsidRPr="00136A69" w:rsidRDefault="00983D02" w:rsidP="00BA3339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1.4</w:t>
            </w:r>
          </w:p>
        </w:tc>
        <w:tc>
          <w:tcPr>
            <w:tcW w:w="5054" w:type="dxa"/>
          </w:tcPr>
          <w:p w14:paraId="733EA7CF" w14:textId="6D19F85C" w:rsidR="00597159" w:rsidRPr="00136A69" w:rsidRDefault="00FE562B" w:rsidP="00BA333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Do signed </w:t>
            </w:r>
            <w:r w:rsidR="00B67AC6">
              <w:rPr>
                <w:rFonts w:ascii="Verdana" w:eastAsia="Calibri" w:hAnsi="Verdana" w:cs="Calibri"/>
                <w:sz w:val="16"/>
                <w:szCs w:val="16"/>
              </w:rPr>
              <w:t>Contracts/MoU between partners and sub-partners (Partner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) exist?</w:t>
            </w:r>
          </w:p>
        </w:tc>
        <w:tc>
          <w:tcPr>
            <w:tcW w:w="1911" w:type="dxa"/>
            <w:gridSpan w:val="2"/>
          </w:tcPr>
          <w:p w14:paraId="45B8A370" w14:textId="0265BC3E" w:rsidR="00597159" w:rsidRPr="00AD1849" w:rsidRDefault="00597159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5762E79D" w14:textId="77777777" w:rsidR="00597159" w:rsidRPr="00AD1849" w:rsidRDefault="00597159" w:rsidP="00BA3339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85C4968" w14:textId="77777777" w:rsidR="00597159" w:rsidRPr="00AD1849" w:rsidRDefault="00597159" w:rsidP="00BA3339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5778C650" w14:textId="77777777" w:rsidR="00597159" w:rsidRPr="00AD1849" w:rsidRDefault="00597159" w:rsidP="00BA3339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4F5CD95B" w14:textId="77777777" w:rsidR="00597159" w:rsidRPr="00AD1849" w:rsidRDefault="00597159" w:rsidP="00BA3339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315ECF" w:rsidRPr="00AD1849" w14:paraId="5CECC10E" w14:textId="77777777" w:rsidTr="004B639F">
        <w:trPr>
          <w:trHeight w:val="260"/>
        </w:trPr>
        <w:tc>
          <w:tcPr>
            <w:tcW w:w="103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00AF3765" w14:textId="57CC6250" w:rsidR="00315ECF" w:rsidRPr="00AD1849" w:rsidRDefault="00597159" w:rsidP="00D30449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>2</w:t>
            </w:r>
            <w:r w:rsidR="00315ECF"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. </w:t>
            </w:r>
            <w:r w:rsidR="00AC2C1D">
              <w:rPr>
                <w:rFonts w:ascii="Verdana" w:eastAsia="Calibri" w:hAnsi="Verdana" w:cs="Calibri"/>
                <w:b/>
                <w:sz w:val="18"/>
                <w:szCs w:val="18"/>
              </w:rPr>
              <w:t>Finance</w:t>
            </w:r>
          </w:p>
        </w:tc>
      </w:tr>
      <w:tr w:rsidR="002801A0" w:rsidRPr="00AD1849" w14:paraId="6E8B8BCD" w14:textId="77777777" w:rsidTr="0061367D">
        <w:trPr>
          <w:trHeight w:val="262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C4F797A" w14:textId="69F2883F" w:rsidR="002801A0" w:rsidRDefault="00983D02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2.1</w:t>
            </w:r>
          </w:p>
        </w:tc>
        <w:tc>
          <w:tcPr>
            <w:tcW w:w="5054" w:type="dxa"/>
          </w:tcPr>
          <w:p w14:paraId="4FF41F40" w14:textId="3CEBCD5B" w:rsidR="002801A0" w:rsidRPr="00AD1849" w:rsidRDefault="00FE562B" w:rsidP="00FE562B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Have PPR/FS/acknowledgement of receipts been submitted on time?</w:t>
            </w:r>
          </w:p>
        </w:tc>
        <w:tc>
          <w:tcPr>
            <w:tcW w:w="1911" w:type="dxa"/>
            <w:gridSpan w:val="2"/>
          </w:tcPr>
          <w:p w14:paraId="635FC399" w14:textId="1257AFD6" w:rsidR="00465B5E" w:rsidRPr="00AD1849" w:rsidRDefault="00465B5E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6BDFAD41" w14:textId="77777777" w:rsidR="002801A0" w:rsidRPr="00AD1849" w:rsidRDefault="002801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F068D4C" w14:textId="77777777" w:rsidR="002801A0" w:rsidRPr="00AD1849" w:rsidRDefault="002801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9679206" w14:textId="77777777" w:rsidR="002801A0" w:rsidRPr="00AD1849" w:rsidRDefault="002801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559BBEE" w14:textId="77777777" w:rsidR="002801A0" w:rsidRPr="00AD1849" w:rsidRDefault="002801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315ECF" w:rsidRPr="00AD1849" w14:paraId="55EE03DB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78D70FC" w14:textId="5F3DF8E7" w:rsidR="00315ECF" w:rsidRDefault="00983D02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2.2</w:t>
            </w:r>
          </w:p>
        </w:tc>
        <w:tc>
          <w:tcPr>
            <w:tcW w:w="5054" w:type="dxa"/>
          </w:tcPr>
          <w:p w14:paraId="48343795" w14:textId="3D31F18D" w:rsidR="00315ECF" w:rsidRDefault="00017A45" w:rsidP="00017A45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Review c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>ompleteness/Accuracy/Relevance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and eligibility</w:t>
            </w:r>
            <w:r w:rsidR="00AC2C1D">
              <w:rPr>
                <w:rFonts w:ascii="Verdana" w:eastAsia="Calibri" w:hAnsi="Verdana" w:cs="Calibri"/>
                <w:sz w:val="16"/>
                <w:szCs w:val="16"/>
              </w:rPr>
              <w:t xml:space="preserve"> of vouchers used in accounting records/PPRs</w:t>
            </w:r>
            <w:r w:rsidR="00E2660E">
              <w:rPr>
                <w:rFonts w:ascii="Verdana" w:eastAsia="Calibri" w:hAnsi="Verdana" w:cs="Calibri"/>
                <w:sz w:val="16"/>
                <w:szCs w:val="16"/>
              </w:rPr>
              <w:t xml:space="preserve"> (Sample transactions from the PPR and review their support documentation</w:t>
            </w:r>
            <w:r w:rsidR="00E91BE5">
              <w:rPr>
                <w:rFonts w:ascii="Verdana" w:eastAsia="Calibri" w:hAnsi="Verdana" w:cs="Calibri"/>
                <w:sz w:val="16"/>
                <w:szCs w:val="16"/>
              </w:rPr>
              <w:t xml:space="preserve"> for completeness and eligibility</w:t>
            </w:r>
            <w:r w:rsidR="00E2660E">
              <w:rPr>
                <w:rFonts w:ascii="Verdana" w:eastAsia="Calibri" w:hAnsi="Verdana" w:cs="Calibri"/>
                <w:sz w:val="16"/>
                <w:szCs w:val="16"/>
              </w:rPr>
              <w:t>)</w:t>
            </w:r>
          </w:p>
        </w:tc>
        <w:tc>
          <w:tcPr>
            <w:tcW w:w="1911" w:type="dxa"/>
            <w:gridSpan w:val="2"/>
          </w:tcPr>
          <w:p w14:paraId="16452646" w14:textId="3C3769AA" w:rsidR="00315ECF" w:rsidRDefault="00315ECF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75DA086B" w14:textId="77777777" w:rsidR="00315ECF" w:rsidRPr="00AD1849" w:rsidRDefault="00315EC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881EB87" w14:textId="77777777" w:rsidR="00315ECF" w:rsidRPr="00AD1849" w:rsidRDefault="00315EC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B358138" w14:textId="77777777" w:rsidR="00315ECF" w:rsidRPr="00AD1849" w:rsidRDefault="00315EC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EAB1FC2" w14:textId="77777777" w:rsidR="00315ECF" w:rsidRPr="00AD1849" w:rsidRDefault="00315EC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AC2C1D" w:rsidRPr="00AD1849" w14:paraId="6417E4EE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C5D60E6" w14:textId="740B1A73" w:rsidR="00AC2C1D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2.3</w:t>
            </w:r>
          </w:p>
        </w:tc>
        <w:tc>
          <w:tcPr>
            <w:tcW w:w="5054" w:type="dxa"/>
          </w:tcPr>
          <w:p w14:paraId="355B2E66" w14:textId="34E6DF23" w:rsidR="00AC2C1D" w:rsidRDefault="001710CE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Do </w:t>
            </w:r>
            <w:r w:rsidR="00266B72">
              <w:rPr>
                <w:rFonts w:ascii="Verdana" w:eastAsia="Calibri" w:hAnsi="Verdana" w:cs="Calibri"/>
                <w:sz w:val="16"/>
                <w:szCs w:val="16"/>
              </w:rPr>
              <w:t>Accounting records balances match PPR balances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?</w:t>
            </w:r>
          </w:p>
        </w:tc>
        <w:tc>
          <w:tcPr>
            <w:tcW w:w="1911" w:type="dxa"/>
            <w:gridSpan w:val="2"/>
          </w:tcPr>
          <w:p w14:paraId="060FC68A" w14:textId="77777777" w:rsidR="00AC2C1D" w:rsidRDefault="00AC2C1D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26405A8D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DDE9277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2EA59E65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22BA6741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AC2C1D" w:rsidRPr="00AD1849" w14:paraId="4DD3EBDB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292BE276" w14:textId="6902A583" w:rsidR="00AC2C1D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2.4</w:t>
            </w:r>
          </w:p>
        </w:tc>
        <w:tc>
          <w:tcPr>
            <w:tcW w:w="5054" w:type="dxa"/>
          </w:tcPr>
          <w:p w14:paraId="139B9AEB" w14:textId="3D3F6ECD" w:rsidR="00AC2C1D" w:rsidRDefault="001710CE" w:rsidP="001710CE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What accounting system is in use? What system controls are in place? Does it have audit trail?</w:t>
            </w:r>
          </w:p>
        </w:tc>
        <w:tc>
          <w:tcPr>
            <w:tcW w:w="1911" w:type="dxa"/>
            <w:gridSpan w:val="2"/>
          </w:tcPr>
          <w:p w14:paraId="5392D8E0" w14:textId="77777777" w:rsidR="00AC2C1D" w:rsidRDefault="00AC2C1D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4396E95C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F833C0D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8A37918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7269544C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266B72" w:rsidRPr="00AD1849" w14:paraId="26186D7B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1034F8EB" w14:textId="2594769F" w:rsidR="00266B72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2.5</w:t>
            </w:r>
          </w:p>
        </w:tc>
        <w:tc>
          <w:tcPr>
            <w:tcW w:w="5054" w:type="dxa"/>
          </w:tcPr>
          <w:p w14:paraId="5B3E01CC" w14:textId="458A8D55" w:rsidR="00266B72" w:rsidRDefault="001710CE" w:rsidP="001710CE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Is d</w:t>
            </w:r>
            <w:r w:rsidR="00266B72">
              <w:rPr>
                <w:rFonts w:ascii="Verdana" w:eastAsia="Calibri" w:hAnsi="Verdana" w:cs="Calibri"/>
                <w:sz w:val="16"/>
                <w:szCs w:val="16"/>
              </w:rPr>
              <w:t>ata capture/Accounting entries linked to budget lines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? </w:t>
            </w:r>
          </w:p>
        </w:tc>
        <w:tc>
          <w:tcPr>
            <w:tcW w:w="1911" w:type="dxa"/>
            <w:gridSpan w:val="2"/>
          </w:tcPr>
          <w:p w14:paraId="74D7D250" w14:textId="77777777" w:rsidR="00266B72" w:rsidRDefault="00266B72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16AC33C9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74B6F13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53F10990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6108B519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AC2C1D" w:rsidRPr="00AD1849" w14:paraId="2BD2B7F4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413E5A5" w14:textId="4B97780B" w:rsidR="00AC2C1D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2.6</w:t>
            </w:r>
          </w:p>
        </w:tc>
        <w:tc>
          <w:tcPr>
            <w:tcW w:w="5054" w:type="dxa"/>
          </w:tcPr>
          <w:p w14:paraId="4A5DC11C" w14:textId="565A5A5C" w:rsidR="00AC2C1D" w:rsidRDefault="008707FD" w:rsidP="008707FD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Has </w:t>
            </w:r>
            <w:r w:rsidR="00017A45">
              <w:rPr>
                <w:rFonts w:ascii="Verdana" w:eastAsia="Calibri" w:hAnsi="Verdana" w:cs="Calibri"/>
                <w:sz w:val="16"/>
                <w:szCs w:val="16"/>
              </w:rPr>
              <w:t xml:space="preserve">the 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four eye principle and segregation of duties in various </w:t>
            </w:r>
            <w:r w:rsidR="00E91BE5">
              <w:rPr>
                <w:rFonts w:ascii="Verdana" w:eastAsia="Calibri" w:hAnsi="Verdana" w:cs="Calibri"/>
                <w:sz w:val="16"/>
                <w:szCs w:val="16"/>
              </w:rPr>
              <w:t>areas been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respected? </w:t>
            </w:r>
          </w:p>
        </w:tc>
        <w:tc>
          <w:tcPr>
            <w:tcW w:w="1911" w:type="dxa"/>
            <w:gridSpan w:val="2"/>
          </w:tcPr>
          <w:p w14:paraId="09C624AB" w14:textId="77777777" w:rsidR="00AC2C1D" w:rsidRDefault="00AC2C1D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11797144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AFAF991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94534E7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3F0B33E5" w14:textId="77777777" w:rsidR="00AC2C1D" w:rsidRPr="00AD1849" w:rsidRDefault="00AC2C1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707FD" w:rsidRPr="00AD1849" w14:paraId="5E7F0CE8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511B7B7D" w14:textId="0CE52660" w:rsidR="008707FD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2.7</w:t>
            </w:r>
          </w:p>
        </w:tc>
        <w:tc>
          <w:tcPr>
            <w:tcW w:w="5054" w:type="dxa"/>
          </w:tcPr>
          <w:p w14:paraId="265D5110" w14:textId="772EA236" w:rsidR="008707FD" w:rsidRDefault="004F32F5" w:rsidP="004F32F5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Is there c</w:t>
            </w:r>
            <w:r w:rsidR="008707FD">
              <w:rPr>
                <w:rFonts w:ascii="Verdana" w:eastAsia="Calibri" w:hAnsi="Verdana" w:cs="Calibri"/>
                <w:sz w:val="16"/>
                <w:szCs w:val="16"/>
              </w:rPr>
              <w:t>onsistency in accounting policies used as per GAAP, local legislation and in accordance with CBM policies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?</w:t>
            </w:r>
          </w:p>
        </w:tc>
        <w:tc>
          <w:tcPr>
            <w:tcW w:w="1911" w:type="dxa"/>
            <w:gridSpan w:val="2"/>
          </w:tcPr>
          <w:p w14:paraId="64FBA6CE" w14:textId="77777777" w:rsidR="008707FD" w:rsidRDefault="008707FD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253B1E6E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80B2385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E5EA30D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FA1D541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A2168C" w:rsidRPr="00AD1849" w14:paraId="753200E0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A88B0FF" w14:textId="4DFDE553" w:rsidR="00A2168C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2.8</w:t>
            </w:r>
          </w:p>
        </w:tc>
        <w:tc>
          <w:tcPr>
            <w:tcW w:w="5054" w:type="dxa"/>
          </w:tcPr>
          <w:p w14:paraId="28FAE79A" w14:textId="4D9BAA4B" w:rsidR="00A2168C" w:rsidRDefault="00A2168C" w:rsidP="008707FD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 w:rsidRPr="00596D84">
              <w:rPr>
                <w:rFonts w:ascii="Verdana" w:eastAsia="Calibri" w:hAnsi="Verdana" w:cs="Calibri"/>
                <w:b/>
                <w:sz w:val="16"/>
                <w:szCs w:val="16"/>
              </w:rPr>
              <w:t>Staff advance management: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ensure that staff advances are accounted for as per </w:t>
            </w:r>
            <w:r w:rsidR="00E91BE5">
              <w:rPr>
                <w:rFonts w:ascii="Verdana" w:eastAsia="Calibri" w:hAnsi="Verdana" w:cs="Calibri"/>
                <w:sz w:val="16"/>
                <w:szCs w:val="16"/>
              </w:rPr>
              <w:t>organizational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policy</w:t>
            </w:r>
            <w:r w:rsidR="0061367D">
              <w:rPr>
                <w:rFonts w:ascii="Verdana" w:eastAsia="Calibri" w:hAnsi="Verdana" w:cs="Calibri"/>
                <w:sz w:val="16"/>
                <w:szCs w:val="16"/>
              </w:rPr>
              <w:t xml:space="preserve">. Sample advance accounting documents and review support documentation </w:t>
            </w:r>
          </w:p>
        </w:tc>
        <w:tc>
          <w:tcPr>
            <w:tcW w:w="1911" w:type="dxa"/>
            <w:gridSpan w:val="2"/>
          </w:tcPr>
          <w:p w14:paraId="3C93C4EE" w14:textId="77777777" w:rsidR="00A2168C" w:rsidRDefault="00A2168C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0BF6AAF7" w14:textId="77777777" w:rsidR="00A2168C" w:rsidRPr="00AD1849" w:rsidRDefault="00A2168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1098AAB" w14:textId="77777777" w:rsidR="00A2168C" w:rsidRPr="00AD1849" w:rsidRDefault="00A2168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61979CB" w14:textId="77777777" w:rsidR="00A2168C" w:rsidRPr="00AD1849" w:rsidRDefault="00A2168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A623904" w14:textId="77777777" w:rsidR="00A2168C" w:rsidRPr="00AD1849" w:rsidRDefault="00A2168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E91BE5" w:rsidRPr="00AD1849" w14:paraId="4B1D868E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5455C59B" w14:textId="205380B0" w:rsidR="00E91BE5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2.9</w:t>
            </w:r>
          </w:p>
        </w:tc>
        <w:tc>
          <w:tcPr>
            <w:tcW w:w="5054" w:type="dxa"/>
          </w:tcPr>
          <w:p w14:paraId="798AA884" w14:textId="3A59371E" w:rsidR="00E91BE5" w:rsidRDefault="0061367D" w:rsidP="008707FD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Apart from the payroll taxes, are other taxes deducted and remitted to the tax authority on time for example withholding tax?</w:t>
            </w:r>
          </w:p>
        </w:tc>
        <w:tc>
          <w:tcPr>
            <w:tcW w:w="1911" w:type="dxa"/>
            <w:gridSpan w:val="2"/>
          </w:tcPr>
          <w:p w14:paraId="576FCEA8" w14:textId="77777777" w:rsidR="00E91BE5" w:rsidRDefault="00E91BE5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7757E2DD" w14:textId="77777777" w:rsidR="00E91BE5" w:rsidRPr="00AD1849" w:rsidRDefault="00E91BE5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1A71E57" w14:textId="77777777" w:rsidR="00E91BE5" w:rsidRPr="00AD1849" w:rsidRDefault="00E91BE5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343B25F" w14:textId="77777777" w:rsidR="00E91BE5" w:rsidRPr="00AD1849" w:rsidRDefault="00E91BE5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71E93EB" w14:textId="77777777" w:rsidR="00E91BE5" w:rsidRPr="00AD1849" w:rsidRDefault="00E91BE5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340BDC" w:rsidRPr="00AD1849" w14:paraId="4AE6E792" w14:textId="77777777" w:rsidTr="00D70E39">
        <w:trPr>
          <w:trHeight w:val="451"/>
        </w:trPr>
        <w:tc>
          <w:tcPr>
            <w:tcW w:w="10393" w:type="dxa"/>
            <w:gridSpan w:val="8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7F82759C" w14:textId="4D5BBAD4" w:rsidR="00340BDC" w:rsidRPr="0061367D" w:rsidRDefault="00340BDC" w:rsidP="00340BDC">
            <w:pPr>
              <w:spacing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61367D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3. </w:t>
            </w:r>
            <w:r>
              <w:rPr>
                <w:rFonts w:ascii="Verdana" w:eastAsia="Calibri" w:hAnsi="Verdana" w:cs="Calibri"/>
                <w:b/>
                <w:sz w:val="18"/>
                <w:szCs w:val="18"/>
              </w:rPr>
              <w:t>C</w:t>
            </w:r>
            <w:r w:rsidRPr="0061367D">
              <w:rPr>
                <w:rFonts w:ascii="Verdana" w:eastAsia="Calibri" w:hAnsi="Verdana" w:cs="Calibri"/>
                <w:b/>
                <w:sz w:val="18"/>
                <w:szCs w:val="18"/>
              </w:rPr>
              <w:t>ash and Bank</w:t>
            </w:r>
          </w:p>
        </w:tc>
      </w:tr>
      <w:tr w:rsidR="002A6D12" w:rsidRPr="00AD1849" w14:paraId="59C34732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8B1E665" w14:textId="3E7CAA1E" w:rsidR="002A6D12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3.1</w:t>
            </w:r>
          </w:p>
        </w:tc>
        <w:tc>
          <w:tcPr>
            <w:tcW w:w="5054" w:type="dxa"/>
          </w:tcPr>
          <w:p w14:paraId="6BE07CE4" w14:textId="634962BF" w:rsidR="002A6D12" w:rsidRDefault="008707FD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What is the frequency of cash counts? Are </w:t>
            </w:r>
            <w:r w:rsidR="00B135F1">
              <w:rPr>
                <w:rFonts w:ascii="Verdana" w:eastAsia="Calibri" w:hAnsi="Verdana" w:cs="Calibri"/>
                <w:sz w:val="16"/>
                <w:szCs w:val="16"/>
              </w:rPr>
              <w:t xml:space="preserve">they 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reviewed and approved?</w:t>
            </w:r>
          </w:p>
        </w:tc>
        <w:tc>
          <w:tcPr>
            <w:tcW w:w="1911" w:type="dxa"/>
            <w:gridSpan w:val="2"/>
          </w:tcPr>
          <w:p w14:paraId="1E242C9E" w14:textId="77777777" w:rsidR="002A6D12" w:rsidRDefault="002A6D12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6CD0718D" w14:textId="77777777" w:rsidR="002A6D12" w:rsidRPr="00AD1849" w:rsidRDefault="002A6D1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3A12B5B" w14:textId="77777777" w:rsidR="002A6D12" w:rsidRPr="00AD1849" w:rsidRDefault="002A6D1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290902B9" w14:textId="77777777" w:rsidR="002A6D12" w:rsidRPr="00AD1849" w:rsidRDefault="002A6D1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9BA43AE" w14:textId="77777777" w:rsidR="002A6D12" w:rsidRPr="00AD1849" w:rsidRDefault="002A6D1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707FD" w:rsidRPr="00AD1849" w14:paraId="0548332E" w14:textId="77777777" w:rsidTr="00596D84">
        <w:trPr>
          <w:trHeight w:val="412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7CAE7425" w14:textId="4F9713FE" w:rsidR="008707FD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3.2</w:t>
            </w:r>
          </w:p>
        </w:tc>
        <w:tc>
          <w:tcPr>
            <w:tcW w:w="5054" w:type="dxa"/>
          </w:tcPr>
          <w:p w14:paraId="4BAA9A24" w14:textId="4D9802D9" w:rsidR="008707FD" w:rsidDel="008707FD" w:rsidRDefault="008707FD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What is the petty cash policy? Is the limit respected?</w:t>
            </w:r>
          </w:p>
        </w:tc>
        <w:tc>
          <w:tcPr>
            <w:tcW w:w="1911" w:type="dxa"/>
            <w:gridSpan w:val="2"/>
          </w:tcPr>
          <w:p w14:paraId="6AE823BA" w14:textId="77777777" w:rsidR="008707FD" w:rsidRDefault="008707FD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66AF8FCD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82CA7C7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42D643E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3C6B8E8B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707FD" w:rsidRPr="00AD1849" w14:paraId="61A7229E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5152B820" w14:textId="71E6E1F8" w:rsidR="008707FD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3.3</w:t>
            </w:r>
          </w:p>
        </w:tc>
        <w:tc>
          <w:tcPr>
            <w:tcW w:w="5054" w:type="dxa"/>
          </w:tcPr>
          <w:p w14:paraId="6D6E8661" w14:textId="0808F90E" w:rsidR="008707FD" w:rsidRDefault="00B135F1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Conduct surprise cash count</w:t>
            </w:r>
          </w:p>
        </w:tc>
        <w:tc>
          <w:tcPr>
            <w:tcW w:w="1911" w:type="dxa"/>
            <w:gridSpan w:val="2"/>
          </w:tcPr>
          <w:p w14:paraId="44262083" w14:textId="77777777" w:rsidR="008707FD" w:rsidRDefault="008707FD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05BA2360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50EBCEEC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16E24A8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7980EA3D" w14:textId="77777777" w:rsidR="008707FD" w:rsidRPr="00AD1849" w:rsidRDefault="008707FD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266B72" w:rsidRPr="00AD1849" w14:paraId="5412903E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66263DC8" w14:textId="4177DA1C" w:rsidR="00266B72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3.4</w:t>
            </w:r>
          </w:p>
        </w:tc>
        <w:tc>
          <w:tcPr>
            <w:tcW w:w="5054" w:type="dxa"/>
          </w:tcPr>
          <w:p w14:paraId="641D1EB6" w14:textId="292BDE91" w:rsidR="00266B72" w:rsidRDefault="00340BDC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Are </w:t>
            </w:r>
            <w:r w:rsidR="00266B72">
              <w:rPr>
                <w:rFonts w:ascii="Verdana" w:eastAsia="Calibri" w:hAnsi="Verdana" w:cs="Calibri"/>
                <w:sz w:val="16"/>
                <w:szCs w:val="16"/>
              </w:rPr>
              <w:t>Monthly (and accurate) bank reconciliations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performed, reviewed and approved?</w:t>
            </w:r>
          </w:p>
        </w:tc>
        <w:tc>
          <w:tcPr>
            <w:tcW w:w="1911" w:type="dxa"/>
            <w:gridSpan w:val="2"/>
          </w:tcPr>
          <w:p w14:paraId="4C300C06" w14:textId="77777777" w:rsidR="00266B72" w:rsidRDefault="00266B72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6A4A2F33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B019C62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47D921CF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6FF2E39A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340BDC" w:rsidRPr="00AD1849" w14:paraId="37A948E8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2BEB44C1" w14:textId="2DF7371E" w:rsidR="00340BDC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3.5</w:t>
            </w:r>
          </w:p>
        </w:tc>
        <w:tc>
          <w:tcPr>
            <w:tcW w:w="5054" w:type="dxa"/>
          </w:tcPr>
          <w:p w14:paraId="7BB97A2C" w14:textId="41C33097" w:rsidR="00340BDC" w:rsidRDefault="008707FD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Confirm that reconciling items in the bank reconciliations have subsequently cleared</w:t>
            </w:r>
          </w:p>
        </w:tc>
        <w:tc>
          <w:tcPr>
            <w:tcW w:w="1911" w:type="dxa"/>
            <w:gridSpan w:val="2"/>
          </w:tcPr>
          <w:p w14:paraId="1590F6ED" w14:textId="77777777" w:rsidR="00340BDC" w:rsidRDefault="00340BDC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755DAF32" w14:textId="77777777" w:rsidR="00340BDC" w:rsidRPr="00AD1849" w:rsidRDefault="00340BD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26170DD9" w14:textId="77777777" w:rsidR="00340BDC" w:rsidRPr="00AD1849" w:rsidRDefault="00340BD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5D7AFAE6" w14:textId="77777777" w:rsidR="00340BDC" w:rsidRPr="00AD1849" w:rsidRDefault="00340BD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1F824D1" w14:textId="77777777" w:rsidR="00340BDC" w:rsidRPr="00AD1849" w:rsidRDefault="00340BD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596D84" w:rsidRPr="00AD1849" w14:paraId="21636D4E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0F3CBF48" w14:textId="7E650307" w:rsidR="00596D84" w:rsidRDefault="00596D84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3.4</w:t>
            </w:r>
          </w:p>
        </w:tc>
        <w:tc>
          <w:tcPr>
            <w:tcW w:w="5054" w:type="dxa"/>
          </w:tcPr>
          <w:p w14:paraId="2882EAE6" w14:textId="6890D7C0" w:rsidR="00596D84" w:rsidRDefault="00596D84" w:rsidP="00596D84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Is a separate Bank account maintained for CBM funds?</w:t>
            </w:r>
          </w:p>
        </w:tc>
        <w:tc>
          <w:tcPr>
            <w:tcW w:w="1911" w:type="dxa"/>
            <w:gridSpan w:val="2"/>
          </w:tcPr>
          <w:p w14:paraId="417A46CE" w14:textId="77777777" w:rsidR="00596D84" w:rsidRDefault="00596D84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0AFB3118" w14:textId="77777777" w:rsidR="00596D84" w:rsidRPr="00AD1849" w:rsidRDefault="00596D84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1971A8B" w14:textId="77777777" w:rsidR="00596D84" w:rsidRPr="00AD1849" w:rsidRDefault="00596D84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7CE22281" w14:textId="77777777" w:rsidR="00596D84" w:rsidRPr="00AD1849" w:rsidRDefault="00596D84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A52B12B" w14:textId="77777777" w:rsidR="00596D84" w:rsidRPr="00AD1849" w:rsidRDefault="00596D84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A2168C" w:rsidRPr="00AD1849" w14:paraId="067D1C0B" w14:textId="77777777" w:rsidTr="00D829C2">
        <w:trPr>
          <w:trHeight w:val="451"/>
        </w:trPr>
        <w:tc>
          <w:tcPr>
            <w:tcW w:w="10393" w:type="dxa"/>
            <w:gridSpan w:val="8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7A5E15F4" w14:textId="000A56AA" w:rsidR="00A2168C" w:rsidRPr="0061367D" w:rsidRDefault="002204D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4. </w:t>
            </w:r>
            <w:r w:rsidR="00A2168C" w:rsidRPr="0061367D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Asset </w:t>
            </w:r>
            <w:r w:rsidR="00A2168C" w:rsidRPr="00A2168C">
              <w:rPr>
                <w:rFonts w:ascii="Verdana" w:eastAsia="Calibri" w:hAnsi="Verdana" w:cs="Calibri"/>
                <w:b/>
                <w:sz w:val="18"/>
                <w:szCs w:val="18"/>
              </w:rPr>
              <w:t>management</w:t>
            </w:r>
            <w:r w:rsidR="00A2168C" w:rsidRPr="0061367D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 </w:t>
            </w:r>
          </w:p>
        </w:tc>
      </w:tr>
      <w:tr w:rsidR="00266B72" w:rsidRPr="00AD1849" w14:paraId="210321AB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106981EC" w14:textId="27AB664A" w:rsidR="00266B72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4.1</w:t>
            </w:r>
          </w:p>
        </w:tc>
        <w:tc>
          <w:tcPr>
            <w:tcW w:w="5054" w:type="dxa"/>
          </w:tcPr>
          <w:p w14:paraId="3AA9E4B2" w14:textId="6B784DD0" w:rsidR="00266B72" w:rsidRDefault="00A2168C" w:rsidP="00A2168C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Check for c</w:t>
            </w:r>
            <w:r w:rsidR="00266B72">
              <w:rPr>
                <w:rFonts w:ascii="Verdana" w:eastAsia="Calibri" w:hAnsi="Verdana" w:cs="Calibri"/>
                <w:sz w:val="16"/>
                <w:szCs w:val="16"/>
              </w:rPr>
              <w:t xml:space="preserve">ompleteness and accuracy of fixed asset register; existence of assets and CBM’s rights and obligations to them </w:t>
            </w:r>
          </w:p>
        </w:tc>
        <w:tc>
          <w:tcPr>
            <w:tcW w:w="1911" w:type="dxa"/>
            <w:gridSpan w:val="2"/>
          </w:tcPr>
          <w:p w14:paraId="22B74FB7" w14:textId="77777777" w:rsidR="00266B72" w:rsidRDefault="00266B72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6D79EB28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93F48E6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BDCAB00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2B98D3D3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E17D8" w:rsidRPr="00AD1849" w14:paraId="41EC958F" w14:textId="77777777" w:rsidTr="00596D84">
        <w:trPr>
          <w:trHeight w:val="367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16A22B4" w14:textId="757FF701" w:rsidR="008E17D8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4.2</w:t>
            </w:r>
          </w:p>
        </w:tc>
        <w:tc>
          <w:tcPr>
            <w:tcW w:w="5054" w:type="dxa"/>
          </w:tcPr>
          <w:p w14:paraId="1FC21ED9" w14:textId="2C325562" w:rsidR="008E17D8" w:rsidRDefault="008E17D8" w:rsidP="00A2168C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Perform sample asset verification</w:t>
            </w:r>
          </w:p>
        </w:tc>
        <w:tc>
          <w:tcPr>
            <w:tcW w:w="1911" w:type="dxa"/>
            <w:gridSpan w:val="2"/>
          </w:tcPr>
          <w:p w14:paraId="75261AEF" w14:textId="77777777" w:rsidR="008E17D8" w:rsidRDefault="008E17D8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51E43431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AB30EE6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24F51E5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3805647B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A77A21" w:rsidRPr="00AD1849" w14:paraId="4CF42F00" w14:textId="77777777" w:rsidTr="00596D84">
        <w:trPr>
          <w:trHeight w:val="259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62D82CEF" w14:textId="4933CBD6" w:rsidR="00A77A21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4.3</w:t>
            </w:r>
          </w:p>
        </w:tc>
        <w:tc>
          <w:tcPr>
            <w:tcW w:w="5054" w:type="dxa"/>
          </w:tcPr>
          <w:p w14:paraId="1A40A6BE" w14:textId="6ACE7E00" w:rsidR="00A77A21" w:rsidRDefault="008E17D8" w:rsidP="00A2168C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Are the assets adequately insured?</w:t>
            </w:r>
          </w:p>
        </w:tc>
        <w:tc>
          <w:tcPr>
            <w:tcW w:w="1911" w:type="dxa"/>
            <w:gridSpan w:val="2"/>
          </w:tcPr>
          <w:p w14:paraId="3D49794D" w14:textId="77777777" w:rsidR="00A77A21" w:rsidRDefault="00A77A21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46BF543E" w14:textId="77777777" w:rsidR="00A77A21" w:rsidRPr="00AD1849" w:rsidRDefault="00A77A21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50F9D20" w14:textId="77777777" w:rsidR="00A77A21" w:rsidRPr="00AD1849" w:rsidRDefault="00A77A21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30B9CDB" w14:textId="77777777" w:rsidR="00A77A21" w:rsidRPr="00AD1849" w:rsidRDefault="00A77A21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F8D5B4B" w14:textId="77777777" w:rsidR="00A77A21" w:rsidRPr="00AD1849" w:rsidRDefault="00A77A21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E17D8" w:rsidRPr="00AD1849" w14:paraId="5925E468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5807291" w14:textId="631FAEED" w:rsidR="008E17D8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4.4</w:t>
            </w:r>
          </w:p>
        </w:tc>
        <w:tc>
          <w:tcPr>
            <w:tcW w:w="5054" w:type="dxa"/>
          </w:tcPr>
          <w:p w14:paraId="6BB80781" w14:textId="2CD0FA11" w:rsidR="008E17D8" w:rsidRDefault="008E17D8" w:rsidP="008E17D8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Ensure vehicle logbooks for vehicles purchased at the RO and CO are registered under CBM. For partners, ensure they are registered under the organization’s name</w:t>
            </w:r>
          </w:p>
        </w:tc>
        <w:tc>
          <w:tcPr>
            <w:tcW w:w="1911" w:type="dxa"/>
            <w:gridSpan w:val="2"/>
          </w:tcPr>
          <w:p w14:paraId="0E04D01C" w14:textId="77777777" w:rsidR="008E17D8" w:rsidRDefault="008E17D8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69B0798B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233AC41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363FC87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2DDB8263" w14:textId="77777777" w:rsidR="008E17D8" w:rsidRPr="00AD1849" w:rsidRDefault="008E17D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266B72" w:rsidRPr="00AD1849" w14:paraId="37EDFB35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75C56560" w14:textId="5186A04D" w:rsidR="00266B72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4.5</w:t>
            </w:r>
          </w:p>
        </w:tc>
        <w:tc>
          <w:tcPr>
            <w:tcW w:w="5054" w:type="dxa"/>
          </w:tcPr>
          <w:p w14:paraId="30CF0FCF" w14:textId="014E2332" w:rsidR="00266B72" w:rsidRDefault="008E17D8" w:rsidP="008E17D8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Review the f</w:t>
            </w:r>
            <w:r w:rsidR="00266B72">
              <w:rPr>
                <w:rFonts w:ascii="Verdana" w:eastAsia="Calibri" w:hAnsi="Verdana" w:cs="Calibri"/>
                <w:sz w:val="16"/>
                <w:szCs w:val="16"/>
              </w:rPr>
              <w:t>leet management procedures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to ensure they are as per the operation manual</w:t>
            </w:r>
          </w:p>
        </w:tc>
        <w:tc>
          <w:tcPr>
            <w:tcW w:w="1911" w:type="dxa"/>
            <w:gridSpan w:val="2"/>
          </w:tcPr>
          <w:p w14:paraId="129E3C76" w14:textId="77777777" w:rsidR="00266B72" w:rsidRDefault="00266B72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5B82408D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2EF33837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43C06B66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47E50497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266B72" w:rsidRPr="00AD1849" w14:paraId="310E0634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6E300371" w14:textId="34C07A86" w:rsidR="00266B72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4.6</w:t>
            </w:r>
          </w:p>
        </w:tc>
        <w:tc>
          <w:tcPr>
            <w:tcW w:w="5054" w:type="dxa"/>
          </w:tcPr>
          <w:p w14:paraId="430108A7" w14:textId="43CF2ECE" w:rsidR="00266B72" w:rsidRDefault="00E91BE5" w:rsidP="00E91BE5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 Are all additions/assets purchased duly recorded in fixed asset register with the right values and appropriate asset codes</w:t>
            </w:r>
          </w:p>
        </w:tc>
        <w:tc>
          <w:tcPr>
            <w:tcW w:w="1911" w:type="dxa"/>
            <w:gridSpan w:val="2"/>
          </w:tcPr>
          <w:p w14:paraId="19B5B939" w14:textId="77777777" w:rsidR="00266B72" w:rsidRDefault="00266B72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6B8F8F47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D78933F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15B5CCDA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7A808F7F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266B72" w:rsidRPr="00AD1849" w14:paraId="7A8D8B40" w14:textId="77777777" w:rsidTr="00596D84">
        <w:trPr>
          <w:trHeight w:val="277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5C29930" w14:textId="57292445" w:rsidR="00266B72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4.7</w:t>
            </w:r>
          </w:p>
        </w:tc>
        <w:tc>
          <w:tcPr>
            <w:tcW w:w="5054" w:type="dxa"/>
          </w:tcPr>
          <w:p w14:paraId="58D9C865" w14:textId="7E435E73" w:rsidR="00266B72" w:rsidRDefault="00266B72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  <w:p w14:paraId="057B969D" w14:textId="35E9B2C5" w:rsidR="00E91BE5" w:rsidRDefault="00E91BE5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Are all assets tagged?</w:t>
            </w:r>
          </w:p>
        </w:tc>
        <w:tc>
          <w:tcPr>
            <w:tcW w:w="1911" w:type="dxa"/>
            <w:gridSpan w:val="2"/>
          </w:tcPr>
          <w:p w14:paraId="714DC625" w14:textId="77777777" w:rsidR="00266B72" w:rsidRDefault="00266B72" w:rsidP="001A0DF9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4FB773B9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BDF6AD4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55123310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363DC3CE" w14:textId="77777777" w:rsidR="00266B72" w:rsidRPr="00AD1849" w:rsidRDefault="00266B72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031D3E" w:rsidRPr="00AD1849" w14:paraId="1BC262AD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1A3B9347" w14:textId="10637586" w:rsidR="00031D3E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4.8</w:t>
            </w:r>
          </w:p>
        </w:tc>
        <w:tc>
          <w:tcPr>
            <w:tcW w:w="5054" w:type="dxa"/>
          </w:tcPr>
          <w:p w14:paraId="7A8DD38C" w14:textId="4137C834" w:rsidR="00031D3E" w:rsidRDefault="00596D84" w:rsidP="00596D84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Is d</w:t>
            </w:r>
            <w:r w:rsidR="00FC1339">
              <w:rPr>
                <w:rFonts w:ascii="Verdana" w:eastAsia="Calibri" w:hAnsi="Verdana" w:cs="Calibri"/>
                <w:sz w:val="16"/>
                <w:szCs w:val="16"/>
              </w:rPr>
              <w:t>isposal of fixed assets approved and in accordance with GAAP/local legislation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?</w:t>
            </w:r>
            <w:r w:rsidR="00FC1339">
              <w:rPr>
                <w:rFonts w:ascii="Verdana" w:eastAsia="Calibri" w:hAnsi="Verdana" w:cs="Calibri"/>
                <w:sz w:val="16"/>
                <w:szCs w:val="16"/>
              </w:rPr>
              <w:t xml:space="preserve"> </w:t>
            </w:r>
            <w:r w:rsidR="00A2168C">
              <w:rPr>
                <w:rFonts w:ascii="Verdana" w:eastAsia="Calibri" w:hAnsi="Verdana" w:cs="Calibri"/>
                <w:sz w:val="16"/>
                <w:szCs w:val="16"/>
              </w:rPr>
              <w:t xml:space="preserve">(both selling of assets and </w:t>
            </w:r>
            <w:r w:rsidR="00A77A21">
              <w:rPr>
                <w:rFonts w:ascii="Verdana" w:eastAsia="Calibri" w:hAnsi="Verdana" w:cs="Calibri"/>
                <w:sz w:val="16"/>
                <w:szCs w:val="16"/>
              </w:rPr>
              <w:t>donations</w:t>
            </w:r>
            <w:r w:rsidR="00A2168C">
              <w:rPr>
                <w:rFonts w:ascii="Verdana" w:eastAsia="Calibri" w:hAnsi="Verdana" w:cs="Calibri"/>
                <w:sz w:val="16"/>
                <w:szCs w:val="16"/>
              </w:rPr>
              <w:t>)</w:t>
            </w:r>
          </w:p>
        </w:tc>
        <w:tc>
          <w:tcPr>
            <w:tcW w:w="1911" w:type="dxa"/>
            <w:gridSpan w:val="2"/>
          </w:tcPr>
          <w:p w14:paraId="2DF99583" w14:textId="35CFC2BF" w:rsidR="00031D3E" w:rsidRDefault="00031D3E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5AE9972F" w14:textId="77777777" w:rsidR="00031D3E" w:rsidRPr="00AD1849" w:rsidRDefault="00031D3E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E59C2AF" w14:textId="77777777" w:rsidR="00031D3E" w:rsidRPr="00AD1849" w:rsidRDefault="00031D3E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48EA0E5" w14:textId="77777777" w:rsidR="00031D3E" w:rsidRPr="00AD1849" w:rsidRDefault="00031D3E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4EBF4B8E" w14:textId="77777777" w:rsidR="00031D3E" w:rsidRPr="00AD1849" w:rsidRDefault="00031D3E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E53D08" w:rsidRPr="00AD1849" w14:paraId="494BA482" w14:textId="77777777" w:rsidTr="00AD37AC">
        <w:trPr>
          <w:trHeight w:val="260"/>
        </w:trPr>
        <w:tc>
          <w:tcPr>
            <w:tcW w:w="103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1517B371" w14:textId="72D06B00" w:rsidR="00E53D08" w:rsidRPr="00AD1849" w:rsidRDefault="002204DC" w:rsidP="00D30449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>5</w:t>
            </w:r>
            <w:r w:rsidR="00E53D08"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. </w:t>
            </w:r>
            <w:r w:rsidR="009772EE">
              <w:rPr>
                <w:rFonts w:ascii="Verdana" w:eastAsia="Calibri" w:hAnsi="Verdana" w:cs="Calibri"/>
                <w:b/>
                <w:sz w:val="18"/>
                <w:szCs w:val="18"/>
              </w:rPr>
              <w:t>Human Resources</w:t>
            </w:r>
          </w:p>
        </w:tc>
      </w:tr>
      <w:tr w:rsidR="004B639F" w:rsidRPr="00AD1849" w14:paraId="5FA4FB92" w14:textId="77777777" w:rsidTr="0061367D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1A83D911" w14:textId="35DB265D" w:rsidR="004B639F" w:rsidRPr="00AD1849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</w:t>
            </w:r>
            <w:r w:rsidR="00983D02">
              <w:rPr>
                <w:rFonts w:ascii="Verdana" w:eastAsia="Calibri" w:hAnsi="Verdana" w:cs="Calibri"/>
                <w:b/>
                <w:sz w:val="16"/>
                <w:szCs w:val="16"/>
              </w:rPr>
              <w:t>.1</w:t>
            </w:r>
          </w:p>
        </w:tc>
        <w:tc>
          <w:tcPr>
            <w:tcW w:w="5054" w:type="dxa"/>
          </w:tcPr>
          <w:p w14:paraId="4F2B3339" w14:textId="1B51A2D4" w:rsidR="004B639F" w:rsidRPr="00AD1849" w:rsidRDefault="00F15E17" w:rsidP="00F15E17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Are </w:t>
            </w:r>
            <w:r w:rsidR="009772EE">
              <w:rPr>
                <w:rFonts w:ascii="Verdana" w:eastAsia="Calibri" w:hAnsi="Verdana" w:cs="Calibri"/>
                <w:sz w:val="16"/>
                <w:szCs w:val="16"/>
              </w:rPr>
              <w:t xml:space="preserve">Salary budgets for CO/various projects </w:t>
            </w:r>
            <w:r w:rsidR="00596D84">
              <w:rPr>
                <w:rFonts w:ascii="Verdana" w:eastAsia="Calibri" w:hAnsi="Verdana" w:cs="Calibri"/>
                <w:sz w:val="16"/>
                <w:szCs w:val="16"/>
              </w:rPr>
              <w:t>r</w:t>
            </w:r>
            <w:r w:rsidR="009772EE">
              <w:rPr>
                <w:rFonts w:ascii="Verdana" w:eastAsia="Calibri" w:hAnsi="Verdana" w:cs="Calibri"/>
                <w:sz w:val="16"/>
                <w:szCs w:val="16"/>
              </w:rPr>
              <w:t>espected for employees?</w:t>
            </w:r>
          </w:p>
        </w:tc>
        <w:tc>
          <w:tcPr>
            <w:tcW w:w="1911" w:type="dxa"/>
            <w:gridSpan w:val="2"/>
          </w:tcPr>
          <w:p w14:paraId="4758E793" w14:textId="3AFBE79F" w:rsidR="004B639F" w:rsidRPr="00AD1849" w:rsidRDefault="004B639F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38B8D263" w14:textId="77777777" w:rsidR="004B639F" w:rsidRPr="00AD1849" w:rsidRDefault="004B639F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56BED98" w14:textId="77777777" w:rsidR="004B639F" w:rsidRPr="00AD1849" w:rsidRDefault="004B639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8869A97" w14:textId="77777777" w:rsidR="004B639F" w:rsidRPr="00AD1849" w:rsidRDefault="004B639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1EE55971" w14:textId="77777777" w:rsidR="004B639F" w:rsidRPr="00AD1849" w:rsidRDefault="004B639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F15E17" w:rsidRPr="00AD1849" w14:paraId="28A1FF04" w14:textId="77777777" w:rsidTr="0061367D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1D8F3FF3" w14:textId="335B8E42" w:rsidR="00F15E17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5.2</w:t>
            </w:r>
          </w:p>
        </w:tc>
        <w:tc>
          <w:tcPr>
            <w:tcW w:w="5054" w:type="dxa"/>
          </w:tcPr>
          <w:p w14:paraId="1B950A59" w14:textId="2CFDFC86" w:rsidR="00F15E17" w:rsidRDefault="00F15E17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Check that the gross salary agrees with the pay in the staff contract </w:t>
            </w:r>
          </w:p>
        </w:tc>
        <w:tc>
          <w:tcPr>
            <w:tcW w:w="1911" w:type="dxa"/>
            <w:gridSpan w:val="2"/>
          </w:tcPr>
          <w:p w14:paraId="3FBAAD3B" w14:textId="77777777" w:rsidR="00F15E17" w:rsidRPr="00AD1849" w:rsidRDefault="00F15E17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77949369" w14:textId="77777777" w:rsidR="00F15E17" w:rsidRPr="00AD1849" w:rsidRDefault="00F15E17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9E82154" w14:textId="77777777" w:rsidR="00F15E17" w:rsidRPr="00AD1849" w:rsidRDefault="00F15E17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7953427E" w14:textId="77777777" w:rsidR="00F15E17" w:rsidRPr="00AD1849" w:rsidRDefault="00F15E17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A2AD7B5" w14:textId="77777777" w:rsidR="00F15E17" w:rsidRPr="00AD1849" w:rsidRDefault="00F15E17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4561DF" w:rsidRPr="00AD1849" w14:paraId="47DB2C97" w14:textId="77777777" w:rsidTr="0061367D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42792B3" w14:textId="5A6D56F6" w:rsidR="004561DF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5.3</w:t>
            </w:r>
          </w:p>
        </w:tc>
        <w:tc>
          <w:tcPr>
            <w:tcW w:w="5054" w:type="dxa"/>
          </w:tcPr>
          <w:p w14:paraId="3D33AD47" w14:textId="0881C087" w:rsidR="004561DF" w:rsidRDefault="00596D84" w:rsidP="00596D84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Is p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ayroll management consistent?</w:t>
            </w:r>
            <w:r w:rsidR="00F15E17">
              <w:rPr>
                <w:rFonts w:ascii="Verdana" w:eastAsia="Calibri" w:hAnsi="Verdana" w:cs="Calibri"/>
                <w:sz w:val="16"/>
                <w:szCs w:val="16"/>
              </w:rPr>
              <w:t xml:space="preserve"> </w:t>
            </w:r>
          </w:p>
        </w:tc>
        <w:tc>
          <w:tcPr>
            <w:tcW w:w="1911" w:type="dxa"/>
            <w:gridSpan w:val="2"/>
          </w:tcPr>
          <w:p w14:paraId="028B44E1" w14:textId="77777777" w:rsidR="004561DF" w:rsidRPr="00AD1849" w:rsidRDefault="004561DF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33DE152D" w14:textId="77777777" w:rsidR="004561DF" w:rsidRPr="00AD1849" w:rsidRDefault="004561DF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9DF23FB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07453B6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79BC4CCC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A2168C" w:rsidRPr="00AD1849" w14:paraId="34555064" w14:textId="77777777" w:rsidTr="0061367D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6CA7C6C1" w14:textId="221E60AD" w:rsidR="00A2168C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5.4</w:t>
            </w:r>
          </w:p>
        </w:tc>
        <w:tc>
          <w:tcPr>
            <w:tcW w:w="5054" w:type="dxa"/>
          </w:tcPr>
          <w:p w14:paraId="7B80C2EF" w14:textId="2767ED93" w:rsidR="00A2168C" w:rsidRDefault="00A2168C" w:rsidP="00A2168C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Review any salary advances to staff, ensure that they are approved and recovered within the agreed period and are issued according to the HR policy.</w:t>
            </w:r>
          </w:p>
        </w:tc>
        <w:tc>
          <w:tcPr>
            <w:tcW w:w="1911" w:type="dxa"/>
            <w:gridSpan w:val="2"/>
          </w:tcPr>
          <w:p w14:paraId="15C34F86" w14:textId="77777777" w:rsidR="00A2168C" w:rsidRPr="00AD1849" w:rsidRDefault="00A2168C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00CE9589" w14:textId="77777777" w:rsidR="00A2168C" w:rsidRPr="00AD1849" w:rsidRDefault="00A2168C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04B51AF" w14:textId="77777777" w:rsidR="00A2168C" w:rsidRPr="00AD1849" w:rsidRDefault="00A2168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48960CC" w14:textId="77777777" w:rsidR="00A2168C" w:rsidRPr="00AD1849" w:rsidRDefault="00A2168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15533642" w14:textId="77777777" w:rsidR="00A2168C" w:rsidRPr="00AD1849" w:rsidRDefault="00A2168C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4561DF" w:rsidRPr="00AD1849" w14:paraId="7C0D7349" w14:textId="77777777" w:rsidTr="0061367D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294FA224" w14:textId="026FA2CB" w:rsidR="004561DF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5.5</w:t>
            </w:r>
          </w:p>
        </w:tc>
        <w:tc>
          <w:tcPr>
            <w:tcW w:w="5054" w:type="dxa"/>
          </w:tcPr>
          <w:p w14:paraId="6F0C1372" w14:textId="24C49771" w:rsidR="004561DF" w:rsidRDefault="00A2168C" w:rsidP="00A2168C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Are t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axes on salaries and pensions properly computed and declared/remitted on time?</w:t>
            </w:r>
          </w:p>
        </w:tc>
        <w:tc>
          <w:tcPr>
            <w:tcW w:w="1911" w:type="dxa"/>
            <w:gridSpan w:val="2"/>
          </w:tcPr>
          <w:p w14:paraId="3D52EA7C" w14:textId="77777777" w:rsidR="004561DF" w:rsidRPr="00AD1849" w:rsidRDefault="004561DF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30FA6A71" w14:textId="77777777" w:rsidR="004561DF" w:rsidRPr="00AD1849" w:rsidRDefault="004561DF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1D25143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4C843382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6B8D69A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B7297B" w:rsidRPr="00AD1849" w14:paraId="6F36DAE7" w14:textId="77777777" w:rsidTr="0061367D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FAE1461" w14:textId="0FC50656" w:rsidR="00B7297B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5.6</w:t>
            </w:r>
          </w:p>
        </w:tc>
        <w:tc>
          <w:tcPr>
            <w:tcW w:w="5054" w:type="dxa"/>
          </w:tcPr>
          <w:p w14:paraId="6450BBC1" w14:textId="5F6D8B31" w:rsidR="00B7297B" w:rsidRDefault="00B7297B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Accuracy in accounting records with respect to salaries, taxes/pensions computed and consistent with pay slips and bank transfers</w:t>
            </w:r>
            <w:r w:rsidR="00F15E17">
              <w:rPr>
                <w:rFonts w:ascii="Verdana" w:eastAsia="Calibri" w:hAnsi="Verdana" w:cs="Calibri"/>
                <w:sz w:val="16"/>
                <w:szCs w:val="16"/>
              </w:rPr>
              <w:t>. Are payroll reconciliations done?</w:t>
            </w:r>
            <w:r w:rsidR="00596D84">
              <w:rPr>
                <w:rFonts w:ascii="Verdana" w:eastAsia="Calibri" w:hAnsi="Verdana" w:cs="Calibri"/>
                <w:sz w:val="16"/>
                <w:szCs w:val="16"/>
              </w:rPr>
              <w:t xml:space="preserve"> (payroll reconciled to the accounting system)</w:t>
            </w:r>
          </w:p>
        </w:tc>
        <w:tc>
          <w:tcPr>
            <w:tcW w:w="1911" w:type="dxa"/>
            <w:gridSpan w:val="2"/>
          </w:tcPr>
          <w:p w14:paraId="083FD83F" w14:textId="77777777" w:rsidR="00B7297B" w:rsidRPr="00AD1849" w:rsidRDefault="00B7297B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1457A967" w14:textId="77777777" w:rsidR="00B7297B" w:rsidRPr="00AD1849" w:rsidRDefault="00B7297B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20A96F5" w14:textId="77777777" w:rsidR="00B7297B" w:rsidRPr="00AD1849" w:rsidRDefault="00B7297B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B4DF3DE" w14:textId="77777777" w:rsidR="00B7297B" w:rsidRPr="00AD1849" w:rsidRDefault="00B7297B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289174B4" w14:textId="77777777" w:rsidR="00B7297B" w:rsidRPr="00AD1849" w:rsidRDefault="00B7297B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4B639F" w:rsidRPr="00AD1849" w14:paraId="25B87B7F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D4A4613" w14:textId="6252ED7E" w:rsidR="004B639F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5.7</w:t>
            </w:r>
          </w:p>
        </w:tc>
        <w:tc>
          <w:tcPr>
            <w:tcW w:w="5054" w:type="dxa"/>
          </w:tcPr>
          <w:p w14:paraId="656F11AE" w14:textId="74C3B9D4" w:rsidR="004B639F" w:rsidRDefault="00596D84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Is 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Organizational chart consistent with CBM guidelines?</w:t>
            </w:r>
            <w:r w:rsidR="00F15E17">
              <w:rPr>
                <w:rFonts w:ascii="Verdana" w:eastAsia="Calibri" w:hAnsi="Verdana" w:cs="Calibri"/>
                <w:sz w:val="16"/>
                <w:szCs w:val="16"/>
              </w:rPr>
              <w:t xml:space="preserve"> (RO &amp;CO)</w:t>
            </w:r>
          </w:p>
        </w:tc>
        <w:tc>
          <w:tcPr>
            <w:tcW w:w="1911" w:type="dxa"/>
            <w:gridSpan w:val="2"/>
          </w:tcPr>
          <w:p w14:paraId="710624B0" w14:textId="4BBAB8CD" w:rsidR="004B639F" w:rsidRDefault="004B639F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13BA6409" w14:textId="77777777" w:rsidR="004B639F" w:rsidRPr="00AD1849" w:rsidRDefault="004B639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09C568D" w14:textId="77777777" w:rsidR="004B639F" w:rsidRPr="00AD1849" w:rsidRDefault="004B639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8B162A6" w14:textId="77777777" w:rsidR="004B639F" w:rsidRPr="00AD1849" w:rsidRDefault="004B639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82244DD" w14:textId="77777777" w:rsidR="004B639F" w:rsidRPr="00AD1849" w:rsidRDefault="004B639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9863A0" w:rsidRPr="00AD1849" w14:paraId="6E94820A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7A7F185A" w14:textId="6DE675A6" w:rsidR="009863A0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5.8</w:t>
            </w:r>
          </w:p>
        </w:tc>
        <w:tc>
          <w:tcPr>
            <w:tcW w:w="5054" w:type="dxa"/>
          </w:tcPr>
          <w:p w14:paraId="78D62FA6" w14:textId="5F6980EF" w:rsidR="009863A0" w:rsidRPr="009863A0" w:rsidRDefault="00F15E17" w:rsidP="00814080">
            <w:pPr>
              <w:pStyle w:val="dashbullet"/>
              <w:numPr>
                <w:ilvl w:val="0"/>
                <w:numId w:val="0"/>
              </w:num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Is 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Recruitment, selection, termination, etc. in accordance with CBM policy and guidelines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as well as local labour laws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?</w:t>
            </w:r>
          </w:p>
        </w:tc>
        <w:tc>
          <w:tcPr>
            <w:tcW w:w="1911" w:type="dxa"/>
            <w:gridSpan w:val="2"/>
          </w:tcPr>
          <w:p w14:paraId="4BEEF65B" w14:textId="51B80B30" w:rsidR="00163E73" w:rsidRDefault="00163E73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296DCF10" w14:textId="77777777" w:rsidR="009863A0" w:rsidRPr="00AD1849" w:rsidRDefault="009863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4AD4FA8" w14:textId="77777777" w:rsidR="009863A0" w:rsidRPr="00AD1849" w:rsidRDefault="009863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7D5DEBC" w14:textId="77777777" w:rsidR="009863A0" w:rsidRPr="00AD1849" w:rsidRDefault="009863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22CEB222" w14:textId="77777777" w:rsidR="009863A0" w:rsidRPr="00AD1849" w:rsidRDefault="009863A0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163E73" w:rsidRPr="00AD1849" w14:paraId="64ABFAE4" w14:textId="77777777" w:rsidTr="0061367D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1A4F1F84" w14:textId="4DDAA7FA" w:rsidR="00163E73" w:rsidRPr="00AD1849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5.9</w:t>
            </w:r>
          </w:p>
        </w:tc>
        <w:tc>
          <w:tcPr>
            <w:tcW w:w="5054" w:type="dxa"/>
          </w:tcPr>
          <w:p w14:paraId="6878D2A8" w14:textId="24F2A11F" w:rsidR="00163E73" w:rsidRPr="00AD1849" w:rsidRDefault="00F15E17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Do 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 xml:space="preserve">Employment contracts respect local 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Labor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 xml:space="preserve"> Code provisions </w:t>
            </w:r>
          </w:p>
        </w:tc>
        <w:tc>
          <w:tcPr>
            <w:tcW w:w="1911" w:type="dxa"/>
            <w:gridSpan w:val="2"/>
          </w:tcPr>
          <w:p w14:paraId="7E3670B6" w14:textId="48BCF20B" w:rsidR="00163E73" w:rsidRPr="00AD1849" w:rsidRDefault="00163E73" w:rsidP="0059715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662" w:type="dxa"/>
          </w:tcPr>
          <w:p w14:paraId="098EF5B9" w14:textId="77777777" w:rsidR="00163E73" w:rsidRPr="00AD1849" w:rsidRDefault="00163E73" w:rsidP="00814080">
            <w:p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C757A92" w14:textId="77777777" w:rsidR="00163E73" w:rsidRPr="00AD1849" w:rsidRDefault="00163E73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51EC0E00" w14:textId="77777777" w:rsidR="00163E73" w:rsidRPr="00AD1849" w:rsidRDefault="00163E73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67E20378" w14:textId="77777777" w:rsidR="00163E73" w:rsidRPr="00AD1849" w:rsidRDefault="00163E73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E53D08" w:rsidRPr="00AD1849" w14:paraId="79667C82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7513ABD8" w14:textId="1BCC6DFE" w:rsidR="00E53D08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5.10</w:t>
            </w:r>
          </w:p>
        </w:tc>
        <w:tc>
          <w:tcPr>
            <w:tcW w:w="5054" w:type="dxa"/>
          </w:tcPr>
          <w:p w14:paraId="0EB46D6A" w14:textId="12468A9F" w:rsidR="00E53D08" w:rsidRDefault="00F15E17" w:rsidP="00CE710F">
            <w:pPr>
              <w:pStyle w:val="dashbullet"/>
              <w:numPr>
                <w:ilvl w:val="0"/>
                <w:numId w:val="0"/>
              </w:num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Are 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HR file/record/archives of all employee complete and accurate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?</w:t>
            </w:r>
          </w:p>
        </w:tc>
        <w:tc>
          <w:tcPr>
            <w:tcW w:w="1911" w:type="dxa"/>
            <w:gridSpan w:val="2"/>
          </w:tcPr>
          <w:p w14:paraId="47FD3263" w14:textId="6616DA8D" w:rsidR="00E53D08" w:rsidRDefault="00E53D08" w:rsidP="00597159">
            <w:pPr>
              <w:rPr>
                <w:rFonts w:ascii="Verdana" w:eastAsia="Calibri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662" w:type="dxa"/>
          </w:tcPr>
          <w:p w14:paraId="5782E7BD" w14:textId="77777777" w:rsidR="00E53D08" w:rsidRPr="00AD1849" w:rsidRDefault="00E53D0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54012D74" w14:textId="77777777" w:rsidR="00E53D08" w:rsidRPr="00AD1849" w:rsidRDefault="00E53D0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4C399547" w14:textId="77777777" w:rsidR="00E53D08" w:rsidRPr="00AD1849" w:rsidRDefault="00E53D0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0B256" w14:textId="77777777" w:rsidR="00E53D08" w:rsidRPr="00AD1849" w:rsidRDefault="00E53D08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4561DF" w:rsidRPr="00AD1849" w14:paraId="4EA6FAA2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FF82969" w14:textId="0CA45A6E" w:rsidR="004561DF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5.11</w:t>
            </w:r>
          </w:p>
        </w:tc>
        <w:tc>
          <w:tcPr>
            <w:tcW w:w="5054" w:type="dxa"/>
          </w:tcPr>
          <w:p w14:paraId="2E596B54" w14:textId="075EF424" w:rsidR="004561DF" w:rsidRDefault="00F15E17" w:rsidP="00CE710F">
            <w:pPr>
              <w:pStyle w:val="dashbullet"/>
              <w:numPr>
                <w:ilvl w:val="0"/>
                <w:numId w:val="0"/>
              </w:num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Are 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Performance Management Evaluations – carried out for all staff and on time?</w:t>
            </w:r>
          </w:p>
        </w:tc>
        <w:tc>
          <w:tcPr>
            <w:tcW w:w="1911" w:type="dxa"/>
            <w:gridSpan w:val="2"/>
          </w:tcPr>
          <w:p w14:paraId="37773940" w14:textId="77777777" w:rsidR="004561DF" w:rsidRDefault="004561DF" w:rsidP="00597159">
            <w:pPr>
              <w:rPr>
                <w:rFonts w:ascii="Verdana" w:eastAsia="Calibri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662" w:type="dxa"/>
          </w:tcPr>
          <w:p w14:paraId="73DC2DE1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0D90493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09174B7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673746E0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1B298B" w:rsidRPr="00AD1849" w14:paraId="267C8DFB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6DB4FF5C" w14:textId="34144D04" w:rsidR="001B298B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5.12</w:t>
            </w:r>
          </w:p>
        </w:tc>
        <w:tc>
          <w:tcPr>
            <w:tcW w:w="5054" w:type="dxa"/>
          </w:tcPr>
          <w:p w14:paraId="53B56FEC" w14:textId="6D844BDB" w:rsidR="001B298B" w:rsidRDefault="00F15E17" w:rsidP="004561DF">
            <w:pPr>
              <w:pStyle w:val="dashbullet"/>
              <w:numPr>
                <w:ilvl w:val="0"/>
                <w:numId w:val="0"/>
              </w:num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Are 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KPOs – carried out for all staff, on time and SMART?</w:t>
            </w:r>
          </w:p>
        </w:tc>
        <w:tc>
          <w:tcPr>
            <w:tcW w:w="1911" w:type="dxa"/>
            <w:gridSpan w:val="2"/>
          </w:tcPr>
          <w:p w14:paraId="35E2EA54" w14:textId="59E00E7E" w:rsidR="004561DF" w:rsidRDefault="004561DF" w:rsidP="004561DF">
            <w:pPr>
              <w:rPr>
                <w:rFonts w:ascii="Verdana" w:eastAsia="Calibri" w:hAnsi="Verdana" w:cs="Calibri"/>
                <w:sz w:val="16"/>
                <w:szCs w:val="16"/>
                <w:lang w:val="en-GB"/>
              </w:rPr>
            </w:pPr>
          </w:p>
          <w:p w14:paraId="7293822E" w14:textId="20CAAA65" w:rsidR="00FF53C7" w:rsidRDefault="00FF53C7" w:rsidP="00597159">
            <w:pPr>
              <w:rPr>
                <w:rFonts w:ascii="Verdana" w:eastAsia="Calibri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662" w:type="dxa"/>
          </w:tcPr>
          <w:p w14:paraId="1FF60990" w14:textId="77777777" w:rsidR="001B298B" w:rsidRPr="00AD1849" w:rsidRDefault="001B298B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CD98DB0" w14:textId="77777777" w:rsidR="001B298B" w:rsidRPr="00AD1849" w:rsidRDefault="001B298B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11D7182" w14:textId="77777777" w:rsidR="001B298B" w:rsidRPr="00AD1849" w:rsidRDefault="001B298B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61983029" w14:textId="77777777" w:rsidR="001B298B" w:rsidRPr="00AD1849" w:rsidRDefault="001B298B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4561DF" w:rsidRPr="00AD1849" w14:paraId="05839176" w14:textId="77777777" w:rsidTr="0061367D">
        <w:trPr>
          <w:trHeight w:val="451"/>
        </w:trPr>
        <w:tc>
          <w:tcPr>
            <w:tcW w:w="6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4C5F83E9" w14:textId="09DB5511" w:rsidR="004561DF" w:rsidRDefault="002204DC" w:rsidP="00814080">
            <w:pPr>
              <w:spacing w:after="6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5.16</w:t>
            </w:r>
          </w:p>
        </w:tc>
        <w:tc>
          <w:tcPr>
            <w:tcW w:w="5054" w:type="dxa"/>
          </w:tcPr>
          <w:p w14:paraId="13BD0277" w14:textId="03FCBAB1" w:rsidR="004561DF" w:rsidRDefault="00596D84" w:rsidP="004561DF">
            <w:pPr>
              <w:pStyle w:val="dashbullet"/>
              <w:numPr>
                <w:ilvl w:val="0"/>
                <w:numId w:val="0"/>
              </w:num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Is </w:t>
            </w:r>
            <w:r w:rsidR="004561DF">
              <w:rPr>
                <w:rFonts w:ascii="Verdana" w:eastAsia="Calibri" w:hAnsi="Verdana" w:cs="Calibri"/>
                <w:sz w:val="16"/>
                <w:szCs w:val="16"/>
              </w:rPr>
              <w:t>Leave management in accordance with CBM policy/guideline and local Labour Code</w:t>
            </w:r>
            <w:r>
              <w:rPr>
                <w:rFonts w:ascii="Verdana" w:eastAsia="Calibri" w:hAnsi="Verdana" w:cs="Calibri"/>
                <w:sz w:val="16"/>
                <w:szCs w:val="16"/>
              </w:rPr>
              <w:t>?</w:t>
            </w:r>
          </w:p>
          <w:p w14:paraId="07546826" w14:textId="14B49FB9" w:rsidR="00596D84" w:rsidRDefault="00596D84" w:rsidP="004561DF">
            <w:pPr>
              <w:pStyle w:val="dashbullet"/>
              <w:numPr>
                <w:ilvl w:val="0"/>
                <w:numId w:val="0"/>
              </w:numPr>
              <w:spacing w:after="6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1911" w:type="dxa"/>
            <w:gridSpan w:val="2"/>
          </w:tcPr>
          <w:p w14:paraId="4C2C3FDD" w14:textId="77777777" w:rsidR="004561DF" w:rsidRDefault="004561DF" w:rsidP="004561DF">
            <w:pPr>
              <w:rPr>
                <w:rFonts w:ascii="Verdana" w:eastAsia="Calibri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662" w:type="dxa"/>
          </w:tcPr>
          <w:p w14:paraId="589AD4C1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6E0D74A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AB0104B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F6DE1FE" w14:textId="77777777" w:rsidR="004561DF" w:rsidRPr="00AD1849" w:rsidRDefault="004561DF" w:rsidP="00814080">
            <w:pPr>
              <w:spacing w:after="6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4406C7" w:rsidRPr="00AD1849" w14:paraId="46C70D60" w14:textId="77777777" w:rsidTr="004F65EA">
        <w:trPr>
          <w:trHeight w:val="260"/>
        </w:trPr>
        <w:tc>
          <w:tcPr>
            <w:tcW w:w="103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443F2DA6" w14:textId="3B78D235" w:rsidR="004406C7" w:rsidRPr="00AD1849" w:rsidRDefault="002204DC" w:rsidP="00B04A4C">
            <w:pPr>
              <w:spacing w:before="60" w:after="8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>6</w:t>
            </w:r>
            <w:r w:rsidR="004406C7"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>. P</w:t>
            </w:r>
            <w:r w:rsidR="00B7297B">
              <w:rPr>
                <w:rFonts w:ascii="Verdana" w:eastAsia="Calibri" w:hAnsi="Verdana" w:cs="Calibri"/>
                <w:b/>
                <w:sz w:val="18"/>
                <w:szCs w:val="18"/>
              </w:rPr>
              <w:t>rocurement</w:t>
            </w:r>
          </w:p>
        </w:tc>
      </w:tr>
      <w:tr w:rsidR="00C10B16" w:rsidRPr="00AD1849" w14:paraId="05AF627D" w14:textId="77777777" w:rsidTr="00957477">
        <w:trPr>
          <w:trHeight w:val="452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BD848C2" w14:textId="1B2B4572" w:rsidR="00C10B16" w:rsidRPr="00AD1849" w:rsidRDefault="002204DC" w:rsidP="00BA3339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6</w:t>
            </w:r>
            <w:r w:rsidR="00983D02">
              <w:rPr>
                <w:rFonts w:ascii="Verdana" w:eastAsia="Calibri" w:hAnsi="Verdana" w:cs="Calibri"/>
                <w:b/>
                <w:sz w:val="16"/>
                <w:szCs w:val="16"/>
              </w:rPr>
              <w:t>.1</w:t>
            </w:r>
          </w:p>
        </w:tc>
        <w:tc>
          <w:tcPr>
            <w:tcW w:w="5054" w:type="dxa"/>
          </w:tcPr>
          <w:p w14:paraId="736C1F7A" w14:textId="1192BEE4" w:rsidR="00C10B16" w:rsidRPr="00AD1849" w:rsidRDefault="00596D84" w:rsidP="00BA3339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Are </w:t>
            </w:r>
            <w:r w:rsidR="00B7297B">
              <w:rPr>
                <w:rFonts w:ascii="Verdana" w:eastAsia="Calibri" w:hAnsi="Verdana" w:cs="Calibri"/>
                <w:sz w:val="16"/>
                <w:szCs w:val="16"/>
              </w:rPr>
              <w:t>Vendors duly registered, with valid tax identity</w:t>
            </w:r>
          </w:p>
        </w:tc>
        <w:tc>
          <w:tcPr>
            <w:tcW w:w="1864" w:type="dxa"/>
          </w:tcPr>
          <w:p w14:paraId="160085D5" w14:textId="09195D54" w:rsidR="00C10B16" w:rsidRPr="00AD1849" w:rsidRDefault="00C10B16" w:rsidP="00BA333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2D1AEF42" w14:textId="77777777" w:rsidR="00C10B16" w:rsidRPr="00AD1849" w:rsidRDefault="00C10B16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D597743" w14:textId="77777777" w:rsidR="00C10B16" w:rsidRPr="00AD1849" w:rsidRDefault="00C10B16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C413FB2" w14:textId="77777777" w:rsidR="00C10B16" w:rsidRPr="00AD1849" w:rsidRDefault="00C10B16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1E358155" w14:textId="77777777" w:rsidR="00C10B16" w:rsidRPr="00AD1849" w:rsidRDefault="00C10B16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E91BE5" w:rsidRPr="00AD1849" w14:paraId="688ABAF2" w14:textId="77777777" w:rsidTr="00957477">
        <w:trPr>
          <w:trHeight w:val="452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57490CB0" w14:textId="6613DBB0" w:rsidR="00E91BE5" w:rsidRDefault="002204DC" w:rsidP="00BA3339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6.2</w:t>
            </w:r>
          </w:p>
        </w:tc>
        <w:tc>
          <w:tcPr>
            <w:tcW w:w="5054" w:type="dxa"/>
          </w:tcPr>
          <w:p w14:paraId="2878B121" w14:textId="6AA08335" w:rsidR="00E91BE5" w:rsidRDefault="00E91BE5" w:rsidP="00BA3339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Where applicable, supplier invoices should be compliant to country taxation requirement </w:t>
            </w:r>
          </w:p>
        </w:tc>
        <w:tc>
          <w:tcPr>
            <w:tcW w:w="1864" w:type="dxa"/>
          </w:tcPr>
          <w:p w14:paraId="392FF5C3" w14:textId="77777777" w:rsidR="00E91BE5" w:rsidRPr="00AD1849" w:rsidRDefault="00E91BE5" w:rsidP="00BA3339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FF40B35" w14:textId="77777777" w:rsidR="00E91BE5" w:rsidRPr="00AD1849" w:rsidRDefault="00E91BE5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505EFA7F" w14:textId="77777777" w:rsidR="00E91BE5" w:rsidRPr="00AD1849" w:rsidRDefault="00E91BE5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6BCB8EB" w14:textId="77777777" w:rsidR="00E91BE5" w:rsidRPr="00AD1849" w:rsidRDefault="00E91BE5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710F06F4" w14:textId="77777777" w:rsidR="00E91BE5" w:rsidRPr="00AD1849" w:rsidRDefault="00E91BE5" w:rsidP="00BA3339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C10B16" w:rsidRPr="00AD1849" w14:paraId="26975227" w14:textId="77777777" w:rsidTr="00957477">
        <w:trPr>
          <w:trHeight w:val="452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5D58EE12" w14:textId="6CDE21EB" w:rsidR="00C10B16" w:rsidRPr="00AD1849" w:rsidRDefault="002204DC" w:rsidP="00C10B16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6.3</w:t>
            </w:r>
          </w:p>
        </w:tc>
        <w:tc>
          <w:tcPr>
            <w:tcW w:w="5054" w:type="dxa"/>
          </w:tcPr>
          <w:p w14:paraId="37B20C58" w14:textId="012555D2" w:rsidR="00C10B16" w:rsidRPr="00AD1849" w:rsidRDefault="00B7297B" w:rsidP="00C10B16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Purchases above EUR 500 respect the procurement process as prescribed in contracts between CBM and partners (partners)</w:t>
            </w:r>
          </w:p>
        </w:tc>
        <w:tc>
          <w:tcPr>
            <w:tcW w:w="1864" w:type="dxa"/>
          </w:tcPr>
          <w:p w14:paraId="449063B6" w14:textId="589A02C2" w:rsidR="00C10B16" w:rsidRPr="00AD1849" w:rsidRDefault="00C10B16" w:rsidP="00C10B16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24E0B7D" w14:textId="77777777" w:rsidR="00C10B16" w:rsidRPr="00AD1849" w:rsidRDefault="00C10B16" w:rsidP="00C10B16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71BBA77" w14:textId="77777777" w:rsidR="00C10B16" w:rsidRPr="00AD1849" w:rsidRDefault="00C10B16" w:rsidP="00C10B16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DCD2B0B" w14:textId="77777777" w:rsidR="00C10B16" w:rsidRPr="00AD1849" w:rsidRDefault="00C10B16" w:rsidP="00C10B16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2F9073D" w14:textId="77777777" w:rsidR="00C10B16" w:rsidRPr="00AD1849" w:rsidRDefault="00C10B16" w:rsidP="00C10B16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C10B16" w:rsidRPr="00AD1849" w14:paraId="3B6E329F" w14:textId="77777777" w:rsidTr="002204DC">
        <w:trPr>
          <w:trHeight w:val="394"/>
        </w:trPr>
        <w:tc>
          <w:tcPr>
            <w:tcW w:w="103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5E17358C" w14:textId="384E62EA" w:rsidR="00C10B16" w:rsidRPr="00AD1849" w:rsidRDefault="002204DC" w:rsidP="00B04A4C">
            <w:pPr>
              <w:spacing w:before="60" w:after="8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>7</w:t>
            </w:r>
            <w:r w:rsidR="00C10B16"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. </w:t>
            </w:r>
            <w:r w:rsidR="000C1CF8">
              <w:rPr>
                <w:rFonts w:ascii="Verdana" w:eastAsia="Calibri" w:hAnsi="Verdana" w:cs="Calibri"/>
                <w:b/>
                <w:sz w:val="18"/>
                <w:szCs w:val="18"/>
              </w:rPr>
              <w:t>Program/Budget Monitoring</w:t>
            </w:r>
          </w:p>
        </w:tc>
      </w:tr>
      <w:tr w:rsidR="008B445F" w:rsidRPr="00AD1849" w14:paraId="24E2EFF6" w14:textId="77777777" w:rsidTr="00957477">
        <w:trPr>
          <w:trHeight w:val="476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0D98D3C8" w14:textId="04495D14" w:rsidR="008B445F" w:rsidRPr="00AD1849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7</w:t>
            </w:r>
            <w:r w:rsidR="008B445F">
              <w:rPr>
                <w:rFonts w:ascii="Verdana" w:eastAsia="Calibri" w:hAnsi="Verdana" w:cs="Calibri"/>
                <w:b/>
                <w:sz w:val="16"/>
                <w:szCs w:val="16"/>
              </w:rPr>
              <w:t>.1</w:t>
            </w:r>
          </w:p>
        </w:tc>
        <w:tc>
          <w:tcPr>
            <w:tcW w:w="5054" w:type="dxa"/>
          </w:tcPr>
          <w:p w14:paraId="3B016737" w14:textId="5CC48551" w:rsidR="008B445F" w:rsidRPr="00AD1849" w:rsidRDefault="001710CE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Are </w:t>
            </w:r>
            <w:r w:rsidR="008B445F">
              <w:rPr>
                <w:rFonts w:ascii="Verdana" w:eastAsia="Calibri" w:hAnsi="Verdana" w:cs="Calibri"/>
                <w:sz w:val="16"/>
                <w:szCs w:val="16"/>
              </w:rPr>
              <w:t>Budget</w:t>
            </w:r>
            <w:r w:rsidR="00F15E17">
              <w:rPr>
                <w:rFonts w:ascii="Verdana" w:eastAsia="Calibri" w:hAnsi="Verdana" w:cs="Calibri"/>
                <w:sz w:val="16"/>
                <w:szCs w:val="16"/>
              </w:rPr>
              <w:t xml:space="preserve"> application &amp;</w:t>
            </w:r>
            <w:r w:rsidR="008B445F">
              <w:rPr>
                <w:rFonts w:ascii="Verdana" w:eastAsia="Calibri" w:hAnsi="Verdana" w:cs="Calibri"/>
                <w:sz w:val="16"/>
                <w:szCs w:val="16"/>
              </w:rPr>
              <w:t xml:space="preserve"> approval process</w:t>
            </w:r>
            <w:r w:rsidR="00F15E17">
              <w:rPr>
                <w:rFonts w:ascii="Verdana" w:eastAsia="Calibri" w:hAnsi="Verdana" w:cs="Calibri"/>
                <w:sz w:val="16"/>
                <w:szCs w:val="16"/>
              </w:rPr>
              <w:t>es</w:t>
            </w:r>
            <w:r w:rsidR="008B445F">
              <w:rPr>
                <w:rFonts w:ascii="Verdana" w:eastAsia="Calibri" w:hAnsi="Verdana" w:cs="Calibri"/>
                <w:sz w:val="16"/>
                <w:szCs w:val="16"/>
              </w:rPr>
              <w:t xml:space="preserve"> and deadlines respected?</w:t>
            </w:r>
          </w:p>
        </w:tc>
        <w:tc>
          <w:tcPr>
            <w:tcW w:w="1864" w:type="dxa"/>
          </w:tcPr>
          <w:p w14:paraId="3FE16E5D" w14:textId="0CA1BCDA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4653C744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710619C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A7D5258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64CCEE68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B445F" w:rsidRPr="00AD1849" w14:paraId="704E39B4" w14:textId="77777777" w:rsidTr="00957477">
        <w:trPr>
          <w:trHeight w:val="476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06DEAEA1" w14:textId="2C4FF36F" w:rsidR="008B445F" w:rsidRPr="00AD1849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7</w:t>
            </w:r>
            <w:r w:rsidR="008B445F">
              <w:rPr>
                <w:rFonts w:ascii="Verdana" w:eastAsia="Calibri" w:hAnsi="Verdana" w:cs="Calibri"/>
                <w:b/>
                <w:sz w:val="16"/>
                <w:szCs w:val="16"/>
              </w:rPr>
              <w:t>.2</w:t>
            </w:r>
          </w:p>
        </w:tc>
        <w:tc>
          <w:tcPr>
            <w:tcW w:w="5054" w:type="dxa"/>
          </w:tcPr>
          <w:p w14:paraId="27DE0E03" w14:textId="439DB730" w:rsidR="008B445F" w:rsidRPr="00AD1849" w:rsidRDefault="00A2168C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 Are budget overspends approved?</w:t>
            </w:r>
          </w:p>
        </w:tc>
        <w:tc>
          <w:tcPr>
            <w:tcW w:w="1864" w:type="dxa"/>
          </w:tcPr>
          <w:p w14:paraId="0CCC536C" w14:textId="22B5EFBE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15A910E8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1FA5060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4AEA4047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0AFA0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B445F" w:rsidRPr="00AD1849" w14:paraId="4A82BA41" w14:textId="77777777" w:rsidTr="00957477">
        <w:trPr>
          <w:trHeight w:val="476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02A30374" w14:textId="6FB7BDF5" w:rsidR="008B445F" w:rsidRPr="00AD1849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7</w:t>
            </w:r>
            <w:r w:rsidR="008B445F">
              <w:rPr>
                <w:rFonts w:ascii="Verdana" w:eastAsia="Calibri" w:hAnsi="Verdana" w:cs="Calibri"/>
                <w:b/>
                <w:sz w:val="16"/>
                <w:szCs w:val="16"/>
              </w:rPr>
              <w:t>.3</w:t>
            </w:r>
          </w:p>
        </w:tc>
        <w:tc>
          <w:tcPr>
            <w:tcW w:w="5054" w:type="dxa"/>
          </w:tcPr>
          <w:p w14:paraId="42C82520" w14:textId="481ECC3E" w:rsidR="008B445F" w:rsidRDefault="008B445F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Partner assessments : team involved, frequency, and follow up of action points from this </w:t>
            </w:r>
          </w:p>
        </w:tc>
        <w:tc>
          <w:tcPr>
            <w:tcW w:w="1864" w:type="dxa"/>
          </w:tcPr>
          <w:p w14:paraId="13450802" w14:textId="53E19761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5A50F4DD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ECEAEB4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0A11293A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4F675708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B445F" w:rsidRPr="00AD1849" w14:paraId="6640DA12" w14:textId="77777777" w:rsidTr="00957477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425129D4" w14:textId="3D880986" w:rsidR="008B445F" w:rsidRPr="00AD1849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7</w:t>
            </w:r>
            <w:r w:rsidR="008B445F">
              <w:rPr>
                <w:rFonts w:ascii="Verdana" w:eastAsia="Calibri" w:hAnsi="Verdana" w:cs="Calibri"/>
                <w:b/>
                <w:sz w:val="16"/>
                <w:szCs w:val="16"/>
              </w:rPr>
              <w:t>.4</w:t>
            </w:r>
          </w:p>
        </w:tc>
        <w:tc>
          <w:tcPr>
            <w:tcW w:w="5054" w:type="dxa"/>
          </w:tcPr>
          <w:p w14:paraId="3EBE84AE" w14:textId="3F272338" w:rsidR="008B445F" w:rsidRDefault="008B445F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Transfer/Implementation rate management </w:t>
            </w:r>
          </w:p>
        </w:tc>
        <w:tc>
          <w:tcPr>
            <w:tcW w:w="1864" w:type="dxa"/>
          </w:tcPr>
          <w:p w14:paraId="2DF4D8CF" w14:textId="033D5C2C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252E4F9F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CB1591B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3AB4528D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32CFBADF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B445F" w:rsidRPr="00AD1849" w14:paraId="59583C5B" w14:textId="77777777" w:rsidTr="00136604">
        <w:trPr>
          <w:trHeight w:val="260"/>
        </w:trPr>
        <w:tc>
          <w:tcPr>
            <w:tcW w:w="103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49443955" w14:textId="3BE2AF0A" w:rsidR="008B445F" w:rsidRPr="00AD1849" w:rsidRDefault="002204DC" w:rsidP="008B445F">
            <w:pPr>
              <w:spacing w:before="60" w:after="60"/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>8.</w:t>
            </w:r>
            <w:r w:rsidR="008B445F" w:rsidRPr="00AD1849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 </w:t>
            </w:r>
            <w:r w:rsidR="001710CE">
              <w:rPr>
                <w:rFonts w:ascii="Verdana" w:eastAsia="Calibri" w:hAnsi="Verdana" w:cs="Calibri"/>
                <w:b/>
                <w:sz w:val="18"/>
                <w:szCs w:val="18"/>
              </w:rPr>
              <w:t>Audits, compliance Reviews</w:t>
            </w:r>
            <w:r w:rsidR="00A2168C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, monitoring </w:t>
            </w:r>
            <w:r w:rsidR="001710CE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 and OCA follow up</w:t>
            </w:r>
          </w:p>
        </w:tc>
      </w:tr>
      <w:tr w:rsidR="008B445F" w:rsidRPr="00AD1849" w14:paraId="40F6C63C" w14:textId="77777777" w:rsidTr="00957477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29105E07" w14:textId="01F60CEB" w:rsidR="008B445F" w:rsidRPr="00AD1849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8.</w:t>
            </w:r>
            <w:r w:rsidR="008B445F">
              <w:rPr>
                <w:rFonts w:ascii="Verdana" w:eastAsia="Calibri" w:hAnsi="Verdana" w:cs="Calibri"/>
                <w:b/>
                <w:sz w:val="16"/>
                <w:szCs w:val="16"/>
              </w:rPr>
              <w:t>1</w:t>
            </w:r>
          </w:p>
        </w:tc>
        <w:tc>
          <w:tcPr>
            <w:tcW w:w="5054" w:type="dxa"/>
          </w:tcPr>
          <w:p w14:paraId="73F40CC1" w14:textId="5155CB71" w:rsidR="008B445F" w:rsidRPr="00AD1849" w:rsidRDefault="001710CE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Has the annual audit been conducted? What was the </w:t>
            </w:r>
            <w:r w:rsidR="00F15E17">
              <w:rPr>
                <w:rFonts w:ascii="Verdana" w:eastAsia="Calibri" w:hAnsi="Verdana" w:cs="Calibri"/>
                <w:sz w:val="16"/>
                <w:szCs w:val="16"/>
              </w:rPr>
              <w:t>audit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opinion?</w:t>
            </w:r>
          </w:p>
        </w:tc>
        <w:tc>
          <w:tcPr>
            <w:tcW w:w="1864" w:type="dxa"/>
          </w:tcPr>
          <w:p w14:paraId="749A3CA0" w14:textId="559D43E9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5C14B159" w14:textId="77777777" w:rsidR="008B445F" w:rsidRPr="00AD1849" w:rsidRDefault="008B445F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0E47A7A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783B574F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17916C5C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B445F" w:rsidRPr="00AD1849" w14:paraId="2795599B" w14:textId="77777777" w:rsidTr="00957477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1C9D2800" w14:textId="3BD30D38" w:rsidR="008B445F" w:rsidRPr="00AD1849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8</w:t>
            </w:r>
            <w:r w:rsidR="008B445F">
              <w:rPr>
                <w:rFonts w:ascii="Verdana" w:eastAsia="Calibri" w:hAnsi="Verdana" w:cs="Calibri"/>
                <w:b/>
                <w:sz w:val="16"/>
                <w:szCs w:val="16"/>
              </w:rPr>
              <w:t>.2</w:t>
            </w:r>
          </w:p>
        </w:tc>
        <w:tc>
          <w:tcPr>
            <w:tcW w:w="5054" w:type="dxa"/>
          </w:tcPr>
          <w:p w14:paraId="54144C2F" w14:textId="15B9DA42" w:rsidR="008B445F" w:rsidRPr="00AD1849" w:rsidRDefault="001710CE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What is the status of implementation of the management letter recommendations?</w:t>
            </w:r>
          </w:p>
        </w:tc>
        <w:tc>
          <w:tcPr>
            <w:tcW w:w="1864" w:type="dxa"/>
          </w:tcPr>
          <w:p w14:paraId="29BB8C27" w14:textId="3917EE59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1AFC8F49" w14:textId="77777777" w:rsidR="008B445F" w:rsidRPr="00AD1849" w:rsidRDefault="008B445F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6119233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4B228E96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4E517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B445F" w:rsidRPr="00AD1849" w14:paraId="7CB584EF" w14:textId="77777777" w:rsidTr="00957477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37B37869" w14:textId="16DA45E7" w:rsidR="008B445F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8</w:t>
            </w:r>
            <w:r w:rsidR="001710CE">
              <w:rPr>
                <w:rFonts w:ascii="Verdana" w:eastAsia="Calibri" w:hAnsi="Verdana" w:cs="Calibri"/>
                <w:b/>
                <w:sz w:val="16"/>
                <w:szCs w:val="16"/>
              </w:rPr>
              <w:t>.3</w:t>
            </w:r>
          </w:p>
        </w:tc>
        <w:tc>
          <w:tcPr>
            <w:tcW w:w="5054" w:type="dxa"/>
          </w:tcPr>
          <w:p w14:paraId="7B1F2510" w14:textId="3A82F582" w:rsidR="008B445F" w:rsidRDefault="001710CE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When was the last OCA conducted? Have all the action plans from the OCA been implemented?</w:t>
            </w:r>
          </w:p>
        </w:tc>
        <w:tc>
          <w:tcPr>
            <w:tcW w:w="1864" w:type="dxa"/>
          </w:tcPr>
          <w:p w14:paraId="74DDDD9B" w14:textId="77777777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E8B7AD1" w14:textId="77777777" w:rsidR="008B445F" w:rsidRPr="00AD1849" w:rsidRDefault="008B445F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7F39957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74E6A5B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46531766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  <w:tr w:rsidR="008B445F" w:rsidRPr="00AD1849" w14:paraId="4A9EA3CB" w14:textId="77777777" w:rsidTr="00957477">
        <w:trPr>
          <w:trHeight w:val="280"/>
        </w:trPr>
        <w:tc>
          <w:tcPr>
            <w:tcW w:w="662" w:type="dxa"/>
            <w:tcBorders>
              <w:top w:val="single" w:sz="4" w:space="0" w:color="000000"/>
            </w:tcBorders>
            <w:shd w:val="clear" w:color="auto" w:fill="DEEAF6" w:themeFill="accent1" w:themeFillTint="33"/>
          </w:tcPr>
          <w:p w14:paraId="216973A7" w14:textId="13950381" w:rsidR="008B445F" w:rsidRDefault="002204DC" w:rsidP="008B445F">
            <w:pPr>
              <w:spacing w:after="80"/>
              <w:rPr>
                <w:rFonts w:ascii="Verdana" w:eastAsia="Calibri" w:hAnsi="Verdana" w:cs="Calibri"/>
                <w:b/>
                <w:sz w:val="16"/>
                <w:szCs w:val="16"/>
              </w:rPr>
            </w:pPr>
            <w:r>
              <w:rPr>
                <w:rFonts w:ascii="Verdana" w:eastAsia="Calibri" w:hAnsi="Verdana" w:cs="Calibri"/>
                <w:b/>
                <w:sz w:val="16"/>
                <w:szCs w:val="16"/>
              </w:rPr>
              <w:t>8</w:t>
            </w:r>
            <w:r w:rsidR="001710CE">
              <w:rPr>
                <w:rFonts w:ascii="Verdana" w:eastAsia="Calibri" w:hAnsi="Verdana" w:cs="Calibri"/>
                <w:b/>
                <w:sz w:val="16"/>
                <w:szCs w:val="16"/>
              </w:rPr>
              <w:t>.4</w:t>
            </w:r>
          </w:p>
        </w:tc>
        <w:tc>
          <w:tcPr>
            <w:tcW w:w="5054" w:type="dxa"/>
          </w:tcPr>
          <w:p w14:paraId="6586A2A2" w14:textId="636A917B" w:rsidR="008B445F" w:rsidRDefault="001710CE" w:rsidP="001710CE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When </w:t>
            </w:r>
            <w:r w:rsidR="00F15E17">
              <w:rPr>
                <w:rFonts w:ascii="Verdana" w:eastAsia="Calibri" w:hAnsi="Verdana" w:cs="Calibri"/>
                <w:sz w:val="16"/>
                <w:szCs w:val="16"/>
              </w:rPr>
              <w:t xml:space="preserve">was 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the last Internal Audit/Compliance review/monitoring visit conducted? What is the status of </w:t>
            </w:r>
            <w:r w:rsidR="00340BDC">
              <w:rPr>
                <w:rFonts w:ascii="Verdana" w:eastAsia="Calibri" w:hAnsi="Verdana" w:cs="Calibri"/>
                <w:sz w:val="16"/>
                <w:szCs w:val="16"/>
              </w:rPr>
              <w:t>implementation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</w:t>
            </w:r>
            <w:r w:rsidR="00340BDC">
              <w:rPr>
                <w:rFonts w:ascii="Verdana" w:eastAsia="Calibri" w:hAnsi="Verdana" w:cs="Calibri"/>
                <w:sz w:val="16"/>
                <w:szCs w:val="16"/>
              </w:rPr>
              <w:t>of</w:t>
            </w:r>
            <w:r>
              <w:rPr>
                <w:rFonts w:ascii="Verdana" w:eastAsia="Calibri" w:hAnsi="Verdana" w:cs="Calibri"/>
                <w:sz w:val="16"/>
                <w:szCs w:val="16"/>
              </w:rPr>
              <w:t xml:space="preserve"> the </w:t>
            </w:r>
            <w:r w:rsidR="00340BDC">
              <w:rPr>
                <w:rFonts w:ascii="Verdana" w:eastAsia="Calibri" w:hAnsi="Verdana" w:cs="Calibri"/>
                <w:sz w:val="16"/>
                <w:szCs w:val="16"/>
              </w:rPr>
              <w:t>recommendations?</w:t>
            </w:r>
          </w:p>
        </w:tc>
        <w:tc>
          <w:tcPr>
            <w:tcW w:w="1864" w:type="dxa"/>
          </w:tcPr>
          <w:p w14:paraId="791A204D" w14:textId="77777777" w:rsidR="008B445F" w:rsidRPr="00AD1849" w:rsidRDefault="008B445F" w:rsidP="008B445F">
            <w:pPr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A56290C" w14:textId="77777777" w:rsidR="008B445F" w:rsidRPr="00AD1849" w:rsidRDefault="008B445F" w:rsidP="008B445F">
            <w:pPr>
              <w:spacing w:after="80"/>
              <w:rPr>
                <w:rFonts w:ascii="Verdana" w:eastAsia="Calibri" w:hAnsi="Verdana" w:cs="Calibri"/>
                <w:sz w:val="16"/>
                <w:szCs w:val="16"/>
              </w:rPr>
            </w:pPr>
          </w:p>
        </w:tc>
        <w:tc>
          <w:tcPr>
            <w:tcW w:w="709" w:type="dxa"/>
          </w:tcPr>
          <w:p w14:paraId="5671B3F5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651" w:type="dxa"/>
          </w:tcPr>
          <w:p w14:paraId="6311AEEB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  <w:tc>
          <w:tcPr>
            <w:tcW w:w="744" w:type="dxa"/>
          </w:tcPr>
          <w:p w14:paraId="3870634F" w14:textId="77777777" w:rsidR="008B445F" w:rsidRPr="00AD1849" w:rsidRDefault="008B445F" w:rsidP="008B445F">
            <w:pPr>
              <w:spacing w:after="80"/>
              <w:jc w:val="center"/>
              <w:rPr>
                <w:rFonts w:ascii="Verdana" w:eastAsia="Calibri" w:hAnsi="Verdana" w:cs="Calibri"/>
                <w:b/>
                <w:sz w:val="16"/>
                <w:szCs w:val="16"/>
              </w:rPr>
            </w:pPr>
          </w:p>
        </w:tc>
      </w:tr>
    </w:tbl>
    <w:p w14:paraId="53788390" w14:textId="77777777" w:rsidR="00432D00" w:rsidRPr="00AD1849" w:rsidRDefault="00432D00" w:rsidP="00432D00">
      <w:pPr>
        <w:rPr>
          <w:rFonts w:ascii="Verdana" w:eastAsia="Calibri" w:hAnsi="Verdana" w:cs="Calibri"/>
          <w:b/>
          <w:sz w:val="18"/>
          <w:szCs w:val="18"/>
        </w:rPr>
      </w:pPr>
    </w:p>
    <w:p w14:paraId="6B0D9998" w14:textId="77777777" w:rsidR="00116DFB" w:rsidRDefault="00116DFB" w:rsidP="00116DFB">
      <w:pPr>
        <w:rPr>
          <w:rFonts w:ascii="Calibri" w:eastAsia="Calibri" w:hAnsi="Calibri" w:cs="Calibri"/>
          <w:sz w:val="28"/>
          <w:szCs w:val="28"/>
        </w:rPr>
      </w:pPr>
    </w:p>
    <w:p w14:paraId="03CA3CE1" w14:textId="77777777" w:rsidR="00116DFB" w:rsidRDefault="00116DFB">
      <w:pPr>
        <w:rPr>
          <w:rFonts w:ascii="Calibri" w:eastAsia="Calibri" w:hAnsi="Calibri" w:cs="Calibri"/>
          <w:sz w:val="28"/>
          <w:szCs w:val="28"/>
        </w:rPr>
      </w:pPr>
    </w:p>
    <w:sectPr w:rsidR="00116DFB" w:rsidSect="0039265D">
      <w:headerReference w:type="default" r:id="rId11"/>
      <w:footerReference w:type="default" r:id="rId12"/>
      <w:pgSz w:w="11906" w:h="16838"/>
      <w:pgMar w:top="-1918" w:right="1440" w:bottom="1440" w:left="993" w:header="0" w:footer="51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6F771" w14:textId="77777777" w:rsidR="00605FC1" w:rsidRDefault="00605FC1">
      <w:r>
        <w:separator/>
      </w:r>
    </w:p>
  </w:endnote>
  <w:endnote w:type="continuationSeparator" w:id="0">
    <w:p w14:paraId="05CCF1B6" w14:textId="77777777" w:rsidR="00605FC1" w:rsidRDefault="00605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3B750" w14:textId="1206E69C" w:rsidR="00CE710F" w:rsidRPr="008A692F" w:rsidRDefault="00361691" w:rsidP="00C9625D">
    <w:pPr>
      <w:tabs>
        <w:tab w:val="center" w:pos="4513"/>
        <w:tab w:val="right" w:pos="9026"/>
      </w:tabs>
      <w:jc w:val="right"/>
      <w:rPr>
        <w:rFonts w:ascii="Verdana" w:hAnsi="Verdana"/>
        <w:sz w:val="18"/>
        <w:szCs w:val="18"/>
      </w:rPr>
    </w:pP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FILENAME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RO_CO</w:t>
    </w:r>
    <w:r w:rsidR="00EC0221">
      <w:rPr>
        <w:rFonts w:ascii="Verdana" w:hAnsi="Verdana"/>
        <w:noProof/>
        <w:sz w:val="16"/>
        <w:szCs w:val="16"/>
      </w:rPr>
      <w:t>_Partner Compliance</w:t>
    </w:r>
    <w:r>
      <w:rPr>
        <w:rFonts w:ascii="Verdana" w:hAnsi="Verdana"/>
        <w:noProof/>
        <w:sz w:val="16"/>
        <w:szCs w:val="16"/>
      </w:rPr>
      <w:t>Checklist v1</w:t>
    </w:r>
    <w:r>
      <w:rPr>
        <w:rFonts w:ascii="Verdana" w:hAnsi="Verdana"/>
        <w:sz w:val="16"/>
        <w:szCs w:val="16"/>
      </w:rPr>
      <w:fldChar w:fldCharType="end"/>
    </w:r>
    <w:r w:rsidR="00FC379B">
      <w:rPr>
        <w:rFonts w:ascii="Verdana" w:hAnsi="Verdana"/>
        <w:sz w:val="16"/>
        <w:szCs w:val="16"/>
      </w:rPr>
      <w:t xml:space="preserve"> </w:t>
    </w:r>
    <w:r w:rsidR="00EC0221">
      <w:rPr>
        <w:rFonts w:ascii="Verdana" w:hAnsi="Verdana"/>
        <w:sz w:val="16"/>
        <w:szCs w:val="16"/>
      </w:rPr>
      <w:t>May</w:t>
    </w:r>
    <w:r w:rsidR="00FC379B">
      <w:rPr>
        <w:rFonts w:ascii="Verdana" w:hAnsi="Verdana"/>
        <w:sz w:val="16"/>
        <w:szCs w:val="16"/>
      </w:rPr>
      <w:t xml:space="preserve"> 2018</w:t>
    </w:r>
    <w:r w:rsidR="00CE710F">
      <w:rPr>
        <w:rFonts w:ascii="Verdana" w:hAnsi="Verdana"/>
        <w:sz w:val="16"/>
        <w:szCs w:val="16"/>
      </w:rPr>
      <w:tab/>
    </w:r>
    <w:r w:rsidR="00CE710F">
      <w:rPr>
        <w:rFonts w:ascii="Verdana" w:hAnsi="Verdana"/>
        <w:sz w:val="16"/>
        <w:szCs w:val="16"/>
      </w:rPr>
      <w:tab/>
    </w:r>
    <w:r w:rsidR="00CE710F">
      <w:rPr>
        <w:rFonts w:ascii="Verdana" w:hAnsi="Verdana"/>
        <w:sz w:val="16"/>
        <w:szCs w:val="16"/>
      </w:rPr>
      <w:tab/>
    </w:r>
    <w:r w:rsidR="00CE710F" w:rsidRPr="008A692F">
      <w:rPr>
        <w:rFonts w:ascii="Verdana" w:eastAsia="Calibri" w:hAnsi="Verdana" w:cs="Calibri"/>
        <w:sz w:val="18"/>
        <w:szCs w:val="18"/>
      </w:rPr>
      <w:t xml:space="preserve">Page </w:t>
    </w:r>
    <w:r w:rsidR="00CE710F" w:rsidRPr="008A692F">
      <w:rPr>
        <w:rFonts w:ascii="Verdana" w:eastAsia="Calibri" w:hAnsi="Verdana" w:cs="Calibri"/>
        <w:b/>
        <w:sz w:val="18"/>
        <w:szCs w:val="18"/>
      </w:rPr>
      <w:fldChar w:fldCharType="begin"/>
    </w:r>
    <w:r w:rsidR="00CE710F" w:rsidRPr="008A692F">
      <w:rPr>
        <w:rFonts w:ascii="Verdana" w:eastAsia="Calibri" w:hAnsi="Verdana" w:cs="Calibri"/>
        <w:b/>
        <w:sz w:val="18"/>
        <w:szCs w:val="18"/>
      </w:rPr>
      <w:instrText>PAGE</w:instrText>
    </w:r>
    <w:r w:rsidR="00CE710F" w:rsidRPr="008A692F">
      <w:rPr>
        <w:rFonts w:ascii="Verdana" w:eastAsia="Calibri" w:hAnsi="Verdana" w:cs="Calibri"/>
        <w:b/>
        <w:sz w:val="18"/>
        <w:szCs w:val="18"/>
      </w:rPr>
      <w:fldChar w:fldCharType="separate"/>
    </w:r>
    <w:r w:rsidR="00596D84">
      <w:rPr>
        <w:rFonts w:ascii="Verdana" w:eastAsia="Calibri" w:hAnsi="Verdana" w:cs="Calibri"/>
        <w:b/>
        <w:noProof/>
        <w:sz w:val="18"/>
        <w:szCs w:val="18"/>
      </w:rPr>
      <w:t>3</w:t>
    </w:r>
    <w:r w:rsidR="00CE710F" w:rsidRPr="008A692F">
      <w:rPr>
        <w:rFonts w:ascii="Verdana" w:eastAsia="Calibri" w:hAnsi="Verdana" w:cs="Calibri"/>
        <w:b/>
        <w:sz w:val="18"/>
        <w:szCs w:val="18"/>
      </w:rPr>
      <w:fldChar w:fldCharType="end"/>
    </w:r>
    <w:r w:rsidR="00CE710F" w:rsidRPr="008A692F">
      <w:rPr>
        <w:rFonts w:ascii="Verdana" w:eastAsia="Calibri" w:hAnsi="Verdana" w:cs="Calibri"/>
        <w:sz w:val="18"/>
        <w:szCs w:val="18"/>
      </w:rPr>
      <w:t xml:space="preserve"> of </w:t>
    </w:r>
    <w:r w:rsidR="00CE710F" w:rsidRPr="008A692F">
      <w:rPr>
        <w:rFonts w:ascii="Verdana" w:eastAsia="Calibri" w:hAnsi="Verdana" w:cs="Calibri"/>
        <w:b/>
        <w:sz w:val="18"/>
        <w:szCs w:val="18"/>
      </w:rPr>
      <w:fldChar w:fldCharType="begin"/>
    </w:r>
    <w:r w:rsidR="00CE710F" w:rsidRPr="008A692F">
      <w:rPr>
        <w:rFonts w:ascii="Verdana" w:eastAsia="Calibri" w:hAnsi="Verdana" w:cs="Calibri"/>
        <w:b/>
        <w:sz w:val="18"/>
        <w:szCs w:val="18"/>
      </w:rPr>
      <w:instrText>NUMPAGES</w:instrText>
    </w:r>
    <w:r w:rsidR="00CE710F" w:rsidRPr="008A692F">
      <w:rPr>
        <w:rFonts w:ascii="Verdana" w:eastAsia="Calibri" w:hAnsi="Verdana" w:cs="Calibri"/>
        <w:b/>
        <w:sz w:val="18"/>
        <w:szCs w:val="18"/>
      </w:rPr>
      <w:fldChar w:fldCharType="separate"/>
    </w:r>
    <w:r w:rsidR="00596D84">
      <w:rPr>
        <w:rFonts w:ascii="Verdana" w:eastAsia="Calibri" w:hAnsi="Verdana" w:cs="Calibri"/>
        <w:b/>
        <w:noProof/>
        <w:sz w:val="18"/>
        <w:szCs w:val="18"/>
      </w:rPr>
      <w:t>3</w:t>
    </w:r>
    <w:r w:rsidR="00CE710F" w:rsidRPr="008A692F">
      <w:rPr>
        <w:rFonts w:ascii="Verdana" w:eastAsia="Calibri" w:hAnsi="Verdana" w:cs="Calibri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E3DA9" w14:textId="77777777" w:rsidR="00605FC1" w:rsidRDefault="00605FC1">
      <w:r>
        <w:separator/>
      </w:r>
    </w:p>
  </w:footnote>
  <w:footnote w:type="continuationSeparator" w:id="0">
    <w:p w14:paraId="79620419" w14:textId="77777777" w:rsidR="00605FC1" w:rsidRDefault="00605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6C79A" w14:textId="4B9105ED" w:rsidR="00E16569" w:rsidRPr="00327197" w:rsidRDefault="00E16569" w:rsidP="00A66EDC">
    <w:pPr>
      <w:tabs>
        <w:tab w:val="center" w:pos="4513"/>
        <w:tab w:val="right" w:pos="9026"/>
      </w:tabs>
      <w:spacing w:before="708"/>
      <w:rPr>
        <w:rFonts w:ascii="Verdana" w:hAnsi="Verdana"/>
        <w:sz w:val="28"/>
        <w:szCs w:val="28"/>
      </w:rPr>
    </w:pPr>
  </w:p>
  <w:tbl>
    <w:tblPr>
      <w:tblW w:w="1008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387"/>
      <w:gridCol w:w="2758"/>
      <w:gridCol w:w="1940"/>
    </w:tblGrid>
    <w:tr w:rsidR="00CE710F" w:rsidRPr="00AD1849" w14:paraId="7F8B3D47" w14:textId="77777777" w:rsidTr="004A16D6">
      <w:trPr>
        <w:trHeight w:val="58"/>
      </w:trPr>
      <w:tc>
        <w:tcPr>
          <w:tcW w:w="5387" w:type="dxa"/>
          <w:shd w:val="clear" w:color="auto" w:fill="auto"/>
          <w:vAlign w:val="bottom"/>
        </w:tcPr>
        <w:p w14:paraId="4A3BA31C" w14:textId="782283CB" w:rsidR="00CE710F" w:rsidRPr="00AD1849" w:rsidRDefault="00CE710F" w:rsidP="00AD1CFB">
          <w:pPr>
            <w:spacing w:before="60" w:after="60"/>
            <w:rPr>
              <w:rFonts w:ascii="Verdana" w:hAnsi="Verdana" w:cs="Arial"/>
              <w:sz w:val="10"/>
              <w:szCs w:val="10"/>
            </w:rPr>
          </w:pPr>
          <w:r>
            <w:rPr>
              <w:rFonts w:ascii="Verdana" w:hAnsi="Verdana" w:cs="Arial"/>
              <w:b/>
              <w:color w:val="C00000"/>
            </w:rPr>
            <w:t>R</w:t>
          </w:r>
          <w:r w:rsidRPr="00AD1849">
            <w:rPr>
              <w:rFonts w:ascii="Verdana" w:hAnsi="Verdana" w:cs="Arial"/>
              <w:b/>
              <w:color w:val="C00000"/>
            </w:rPr>
            <w:t>O/CO</w:t>
          </w:r>
          <w:r w:rsidR="00E91BE5">
            <w:rPr>
              <w:rFonts w:ascii="Verdana" w:hAnsi="Verdana" w:cs="Arial"/>
              <w:b/>
              <w:color w:val="C00000"/>
            </w:rPr>
            <w:t>/Partner</w:t>
          </w:r>
          <w:r>
            <w:rPr>
              <w:rFonts w:ascii="Verdana" w:hAnsi="Verdana" w:cs="Arial"/>
              <w:b/>
              <w:color w:val="C00000"/>
            </w:rPr>
            <w:t xml:space="preserve"> </w:t>
          </w:r>
          <w:r w:rsidR="00AD1CFB">
            <w:rPr>
              <w:rFonts w:ascii="Verdana" w:hAnsi="Verdana" w:cs="Arial"/>
              <w:b/>
              <w:color w:val="C00000"/>
            </w:rPr>
            <w:t xml:space="preserve">Compliance </w:t>
          </w:r>
          <w:r>
            <w:rPr>
              <w:rFonts w:ascii="Verdana" w:hAnsi="Verdana" w:cs="Arial"/>
              <w:b/>
              <w:color w:val="C00000"/>
            </w:rPr>
            <w:t xml:space="preserve"> Checklist</w:t>
          </w:r>
        </w:p>
      </w:tc>
      <w:tc>
        <w:tcPr>
          <w:tcW w:w="2758" w:type="dxa"/>
          <w:tcBorders>
            <w:top w:val="nil"/>
            <w:bottom w:val="nil"/>
            <w:right w:val="nil"/>
          </w:tcBorders>
          <w:vAlign w:val="bottom"/>
        </w:tcPr>
        <w:p w14:paraId="6CED33F3" w14:textId="77777777" w:rsidR="00CE710F" w:rsidRPr="00AD1849" w:rsidRDefault="00CE710F" w:rsidP="0039265D">
          <w:pPr>
            <w:spacing w:after="60"/>
            <w:jc w:val="center"/>
            <w:rPr>
              <w:rFonts w:ascii="Verdana" w:hAnsi="Verdana" w:cs="Arial"/>
              <w:b/>
              <w:color w:val="009999"/>
            </w:rPr>
          </w:pPr>
        </w:p>
      </w:tc>
      <w:tc>
        <w:tcPr>
          <w:tcW w:w="194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2EED5C1" w14:textId="77777777" w:rsidR="00CE710F" w:rsidRPr="00AD1849" w:rsidRDefault="00CE710F" w:rsidP="0039265D">
          <w:pPr>
            <w:spacing w:after="60"/>
            <w:jc w:val="center"/>
            <w:rPr>
              <w:rFonts w:ascii="Verdana" w:hAnsi="Verdana" w:cs="Arial"/>
              <w:b/>
            </w:rPr>
          </w:pPr>
        </w:p>
      </w:tc>
    </w:tr>
  </w:tbl>
  <w:p w14:paraId="1711C97E" w14:textId="1881A4DD" w:rsidR="00CE710F" w:rsidRPr="0039265D" w:rsidRDefault="00CE710F" w:rsidP="00A66EDC">
    <w:pPr>
      <w:tabs>
        <w:tab w:val="center" w:pos="4513"/>
        <w:tab w:val="right" w:pos="9026"/>
      </w:tabs>
      <w:spacing w:before="708"/>
      <w:rPr>
        <w:rFonts w:ascii="Verdana" w:hAnsi="Verdana"/>
        <w:sz w:val="16"/>
        <w:szCs w:val="22"/>
      </w:rPr>
    </w:pPr>
  </w:p>
  <w:p w14:paraId="4831EB89" w14:textId="15A170AF" w:rsidR="00CE710F" w:rsidRPr="00A66EDC" w:rsidRDefault="00CE710F" w:rsidP="00A66EDC">
    <w:pPr>
      <w:tabs>
        <w:tab w:val="center" w:pos="4513"/>
        <w:tab w:val="right" w:pos="9026"/>
      </w:tabs>
      <w:spacing w:before="708"/>
      <w:rPr>
        <w:rFonts w:ascii="Verdana" w:hAnsi="Verdana"/>
        <w:sz w:val="16"/>
        <w:szCs w:val="22"/>
        <w:lang w:val="en-GB"/>
      </w:rPr>
    </w:pPr>
    <w:r w:rsidRPr="00A66EDC">
      <w:rPr>
        <w:rFonts w:ascii="Verdana" w:hAnsi="Verdana"/>
        <w:noProof/>
        <w:sz w:val="16"/>
        <w:szCs w:val="22"/>
        <w:lang w:val="en-US" w:eastAsia="en-US"/>
      </w:rPr>
      <w:drawing>
        <wp:anchor distT="0" distB="0" distL="114300" distR="114300" simplePos="0" relativeHeight="251664896" behindDoc="0" locked="0" layoutInCell="1" allowOverlap="1" wp14:anchorId="7875262D" wp14:editId="3A353E3D">
          <wp:simplePos x="0" y="0"/>
          <wp:positionH relativeFrom="rightMargin">
            <wp:posOffset>-534670</wp:posOffset>
          </wp:positionH>
          <wp:positionV relativeFrom="topMargin">
            <wp:posOffset>236220</wp:posOffset>
          </wp:positionV>
          <wp:extent cx="1225550" cy="782320"/>
          <wp:effectExtent l="0" t="0" r="0" b="0"/>
          <wp:wrapNone/>
          <wp:docPr id="1" name="Grafik 37" descr="UKLogoLowRes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UKLogoLowResColou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1" t="7133" r="4411" b="8792"/>
                  <a:stretch/>
                </pic:blipFill>
                <pic:spPr bwMode="auto">
                  <a:xfrm>
                    <a:off x="0" y="0"/>
                    <a:ext cx="1225550" cy="7823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C24C1"/>
    <w:multiLevelType w:val="hybridMultilevel"/>
    <w:tmpl w:val="E9E0F0CC"/>
    <w:lvl w:ilvl="0" w:tplc="56009FE0">
      <w:start w:val="3"/>
      <w:numFmt w:val="bullet"/>
      <w:pStyle w:val="dashbullet"/>
      <w:lvlText w:val="-"/>
      <w:lvlJc w:val="left"/>
      <w:pPr>
        <w:tabs>
          <w:tab w:val="num" w:pos="576"/>
        </w:tabs>
        <w:ind w:left="576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B87C02"/>
    <w:multiLevelType w:val="hybridMultilevel"/>
    <w:tmpl w:val="5CC2F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isplayBackgroundShape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B8"/>
    <w:rsid w:val="000065F0"/>
    <w:rsid w:val="000129F6"/>
    <w:rsid w:val="00013339"/>
    <w:rsid w:val="00017A45"/>
    <w:rsid w:val="00020764"/>
    <w:rsid w:val="000217EA"/>
    <w:rsid w:val="00031D3E"/>
    <w:rsid w:val="00045959"/>
    <w:rsid w:val="00050589"/>
    <w:rsid w:val="00055406"/>
    <w:rsid w:val="00060659"/>
    <w:rsid w:val="00063C42"/>
    <w:rsid w:val="0006622B"/>
    <w:rsid w:val="00067BB8"/>
    <w:rsid w:val="00071E49"/>
    <w:rsid w:val="000903F8"/>
    <w:rsid w:val="00090CD2"/>
    <w:rsid w:val="000952F3"/>
    <w:rsid w:val="000C1CF8"/>
    <w:rsid w:val="000C56D6"/>
    <w:rsid w:val="000C5D6C"/>
    <w:rsid w:val="000C6D33"/>
    <w:rsid w:val="000D1238"/>
    <w:rsid w:val="000E715C"/>
    <w:rsid w:val="000F6366"/>
    <w:rsid w:val="00106EBF"/>
    <w:rsid w:val="001114A9"/>
    <w:rsid w:val="00113435"/>
    <w:rsid w:val="00116DFB"/>
    <w:rsid w:val="00122ACB"/>
    <w:rsid w:val="00126CF3"/>
    <w:rsid w:val="00130F48"/>
    <w:rsid w:val="00130F64"/>
    <w:rsid w:val="00133129"/>
    <w:rsid w:val="00136A69"/>
    <w:rsid w:val="0013780E"/>
    <w:rsid w:val="00143259"/>
    <w:rsid w:val="00144B97"/>
    <w:rsid w:val="00145AB9"/>
    <w:rsid w:val="00145EB7"/>
    <w:rsid w:val="00156E60"/>
    <w:rsid w:val="001637B8"/>
    <w:rsid w:val="00163E73"/>
    <w:rsid w:val="001710CE"/>
    <w:rsid w:val="00173EB3"/>
    <w:rsid w:val="0018117D"/>
    <w:rsid w:val="00182E1E"/>
    <w:rsid w:val="00186BE9"/>
    <w:rsid w:val="001906C9"/>
    <w:rsid w:val="00190A35"/>
    <w:rsid w:val="00191CCA"/>
    <w:rsid w:val="00191F58"/>
    <w:rsid w:val="00194C55"/>
    <w:rsid w:val="00197C4E"/>
    <w:rsid w:val="001A0DF9"/>
    <w:rsid w:val="001A69AC"/>
    <w:rsid w:val="001B1946"/>
    <w:rsid w:val="001B19BD"/>
    <w:rsid w:val="001B298B"/>
    <w:rsid w:val="001C1F0C"/>
    <w:rsid w:val="001C5981"/>
    <w:rsid w:val="001D5E28"/>
    <w:rsid w:val="001E6535"/>
    <w:rsid w:val="001F11DD"/>
    <w:rsid w:val="002014D1"/>
    <w:rsid w:val="00201A9E"/>
    <w:rsid w:val="00204F84"/>
    <w:rsid w:val="00206633"/>
    <w:rsid w:val="00212920"/>
    <w:rsid w:val="002204DC"/>
    <w:rsid w:val="00225339"/>
    <w:rsid w:val="002263E8"/>
    <w:rsid w:val="00237535"/>
    <w:rsid w:val="00245365"/>
    <w:rsid w:val="00246E09"/>
    <w:rsid w:val="002534A9"/>
    <w:rsid w:val="002631BB"/>
    <w:rsid w:val="0026634C"/>
    <w:rsid w:val="00266B72"/>
    <w:rsid w:val="00271D09"/>
    <w:rsid w:val="002736B0"/>
    <w:rsid w:val="0027512F"/>
    <w:rsid w:val="002801A0"/>
    <w:rsid w:val="002814D2"/>
    <w:rsid w:val="00295ACF"/>
    <w:rsid w:val="00297B02"/>
    <w:rsid w:val="00297F8D"/>
    <w:rsid w:val="002A1688"/>
    <w:rsid w:val="002A2550"/>
    <w:rsid w:val="002A668F"/>
    <w:rsid w:val="002A6D12"/>
    <w:rsid w:val="002A7220"/>
    <w:rsid w:val="002B10DF"/>
    <w:rsid w:val="002B1111"/>
    <w:rsid w:val="002B1337"/>
    <w:rsid w:val="002B13F2"/>
    <w:rsid w:val="002C2885"/>
    <w:rsid w:val="002C2988"/>
    <w:rsid w:val="002F0414"/>
    <w:rsid w:val="00307EA5"/>
    <w:rsid w:val="00307F4A"/>
    <w:rsid w:val="00312DAE"/>
    <w:rsid w:val="00315ECF"/>
    <w:rsid w:val="0031772B"/>
    <w:rsid w:val="0032260E"/>
    <w:rsid w:val="00327197"/>
    <w:rsid w:val="00336C64"/>
    <w:rsid w:val="00340BDC"/>
    <w:rsid w:val="00341B3F"/>
    <w:rsid w:val="00342B7D"/>
    <w:rsid w:val="00344CFA"/>
    <w:rsid w:val="0035037C"/>
    <w:rsid w:val="003519F9"/>
    <w:rsid w:val="00351E3E"/>
    <w:rsid w:val="00355EB7"/>
    <w:rsid w:val="00357C3C"/>
    <w:rsid w:val="00360EB8"/>
    <w:rsid w:val="00361691"/>
    <w:rsid w:val="00377AE5"/>
    <w:rsid w:val="00382D8B"/>
    <w:rsid w:val="0039265D"/>
    <w:rsid w:val="00393583"/>
    <w:rsid w:val="00397307"/>
    <w:rsid w:val="003A1165"/>
    <w:rsid w:val="003A1D3C"/>
    <w:rsid w:val="003A307C"/>
    <w:rsid w:val="003A3FE0"/>
    <w:rsid w:val="003A486E"/>
    <w:rsid w:val="003A4C24"/>
    <w:rsid w:val="003A5044"/>
    <w:rsid w:val="003B2907"/>
    <w:rsid w:val="003B7566"/>
    <w:rsid w:val="003C1057"/>
    <w:rsid w:val="003C705A"/>
    <w:rsid w:val="003E0DC0"/>
    <w:rsid w:val="003E2128"/>
    <w:rsid w:val="003E25B5"/>
    <w:rsid w:val="003E2E57"/>
    <w:rsid w:val="003F25ED"/>
    <w:rsid w:val="003F4919"/>
    <w:rsid w:val="003F60AA"/>
    <w:rsid w:val="00401334"/>
    <w:rsid w:val="00403EF5"/>
    <w:rsid w:val="00404EAD"/>
    <w:rsid w:val="004225FC"/>
    <w:rsid w:val="004229F7"/>
    <w:rsid w:val="00427DAE"/>
    <w:rsid w:val="00432D00"/>
    <w:rsid w:val="0043711A"/>
    <w:rsid w:val="004406C7"/>
    <w:rsid w:val="00442325"/>
    <w:rsid w:val="004436BD"/>
    <w:rsid w:val="00446E03"/>
    <w:rsid w:val="00451064"/>
    <w:rsid w:val="004561DF"/>
    <w:rsid w:val="00464D7F"/>
    <w:rsid w:val="00464F07"/>
    <w:rsid w:val="00465B4E"/>
    <w:rsid w:val="00465B5E"/>
    <w:rsid w:val="0047758B"/>
    <w:rsid w:val="00480889"/>
    <w:rsid w:val="004823A8"/>
    <w:rsid w:val="004847FA"/>
    <w:rsid w:val="00485C89"/>
    <w:rsid w:val="00487272"/>
    <w:rsid w:val="00491400"/>
    <w:rsid w:val="00491469"/>
    <w:rsid w:val="004A0BA2"/>
    <w:rsid w:val="004A16D6"/>
    <w:rsid w:val="004A31A8"/>
    <w:rsid w:val="004B639F"/>
    <w:rsid w:val="004B6B4C"/>
    <w:rsid w:val="004D162D"/>
    <w:rsid w:val="004D23B3"/>
    <w:rsid w:val="004D3692"/>
    <w:rsid w:val="004D4AAB"/>
    <w:rsid w:val="004D764D"/>
    <w:rsid w:val="004E6AD7"/>
    <w:rsid w:val="004F0AA3"/>
    <w:rsid w:val="004F32F5"/>
    <w:rsid w:val="004F4B4B"/>
    <w:rsid w:val="004F65EA"/>
    <w:rsid w:val="004F6BB4"/>
    <w:rsid w:val="004F7212"/>
    <w:rsid w:val="00504E4B"/>
    <w:rsid w:val="00510DE9"/>
    <w:rsid w:val="00512C74"/>
    <w:rsid w:val="0051370B"/>
    <w:rsid w:val="00514162"/>
    <w:rsid w:val="00514F3E"/>
    <w:rsid w:val="0051705D"/>
    <w:rsid w:val="00540BFB"/>
    <w:rsid w:val="0054275D"/>
    <w:rsid w:val="00544FC3"/>
    <w:rsid w:val="00545482"/>
    <w:rsid w:val="005455AC"/>
    <w:rsid w:val="00546697"/>
    <w:rsid w:val="00547CB5"/>
    <w:rsid w:val="0055200D"/>
    <w:rsid w:val="00555C87"/>
    <w:rsid w:val="00564730"/>
    <w:rsid w:val="0056644D"/>
    <w:rsid w:val="005740C7"/>
    <w:rsid w:val="00575F57"/>
    <w:rsid w:val="005818A2"/>
    <w:rsid w:val="0058342D"/>
    <w:rsid w:val="00592A7F"/>
    <w:rsid w:val="00596D84"/>
    <w:rsid w:val="00597159"/>
    <w:rsid w:val="005A54FD"/>
    <w:rsid w:val="005B6B05"/>
    <w:rsid w:val="005B78A2"/>
    <w:rsid w:val="005C2D3E"/>
    <w:rsid w:val="005C6898"/>
    <w:rsid w:val="005C68E0"/>
    <w:rsid w:val="005D014C"/>
    <w:rsid w:val="005E53B9"/>
    <w:rsid w:val="005E56B5"/>
    <w:rsid w:val="005F2608"/>
    <w:rsid w:val="005F431D"/>
    <w:rsid w:val="005F6F3A"/>
    <w:rsid w:val="0060395B"/>
    <w:rsid w:val="00604B61"/>
    <w:rsid w:val="00605FC1"/>
    <w:rsid w:val="006068AD"/>
    <w:rsid w:val="00606976"/>
    <w:rsid w:val="0061367D"/>
    <w:rsid w:val="0061431F"/>
    <w:rsid w:val="00616B0A"/>
    <w:rsid w:val="0061765B"/>
    <w:rsid w:val="00622729"/>
    <w:rsid w:val="00625259"/>
    <w:rsid w:val="0063193E"/>
    <w:rsid w:val="00641EAF"/>
    <w:rsid w:val="00641F99"/>
    <w:rsid w:val="00642D97"/>
    <w:rsid w:val="006454D6"/>
    <w:rsid w:val="00646BB5"/>
    <w:rsid w:val="00675343"/>
    <w:rsid w:val="0068025F"/>
    <w:rsid w:val="00682965"/>
    <w:rsid w:val="006A42E1"/>
    <w:rsid w:val="006A7CA2"/>
    <w:rsid w:val="006B1F31"/>
    <w:rsid w:val="006B4B5D"/>
    <w:rsid w:val="006C3B8B"/>
    <w:rsid w:val="006C6BE3"/>
    <w:rsid w:val="006D4939"/>
    <w:rsid w:val="006F792E"/>
    <w:rsid w:val="00724323"/>
    <w:rsid w:val="00725CB8"/>
    <w:rsid w:val="00725F93"/>
    <w:rsid w:val="00747989"/>
    <w:rsid w:val="00756113"/>
    <w:rsid w:val="00780799"/>
    <w:rsid w:val="00780C39"/>
    <w:rsid w:val="00782CE7"/>
    <w:rsid w:val="0079170F"/>
    <w:rsid w:val="007917F8"/>
    <w:rsid w:val="007971DF"/>
    <w:rsid w:val="007A1303"/>
    <w:rsid w:val="007A134D"/>
    <w:rsid w:val="007A5224"/>
    <w:rsid w:val="007A63EE"/>
    <w:rsid w:val="007B358F"/>
    <w:rsid w:val="007B55B3"/>
    <w:rsid w:val="007B576F"/>
    <w:rsid w:val="007C0B92"/>
    <w:rsid w:val="007C50E6"/>
    <w:rsid w:val="007C7247"/>
    <w:rsid w:val="007D1D9B"/>
    <w:rsid w:val="007D356B"/>
    <w:rsid w:val="007D3F67"/>
    <w:rsid w:val="007D7193"/>
    <w:rsid w:val="007E0735"/>
    <w:rsid w:val="007E0989"/>
    <w:rsid w:val="007F210E"/>
    <w:rsid w:val="007F588D"/>
    <w:rsid w:val="007F5E2C"/>
    <w:rsid w:val="00810679"/>
    <w:rsid w:val="00814080"/>
    <w:rsid w:val="008271A7"/>
    <w:rsid w:val="00831293"/>
    <w:rsid w:val="008460CC"/>
    <w:rsid w:val="008518D4"/>
    <w:rsid w:val="00863065"/>
    <w:rsid w:val="0086399A"/>
    <w:rsid w:val="00864444"/>
    <w:rsid w:val="008707FD"/>
    <w:rsid w:val="008854C9"/>
    <w:rsid w:val="00895FCC"/>
    <w:rsid w:val="00897D39"/>
    <w:rsid w:val="008A692F"/>
    <w:rsid w:val="008A7EBB"/>
    <w:rsid w:val="008B1A02"/>
    <w:rsid w:val="008B445F"/>
    <w:rsid w:val="008C0117"/>
    <w:rsid w:val="008C7A4B"/>
    <w:rsid w:val="008D2616"/>
    <w:rsid w:val="008D54DD"/>
    <w:rsid w:val="008D70F6"/>
    <w:rsid w:val="008E0218"/>
    <w:rsid w:val="008E10CF"/>
    <w:rsid w:val="008E17D8"/>
    <w:rsid w:val="008F5B68"/>
    <w:rsid w:val="00907C13"/>
    <w:rsid w:val="00910192"/>
    <w:rsid w:val="009126DD"/>
    <w:rsid w:val="00914175"/>
    <w:rsid w:val="00917CA9"/>
    <w:rsid w:val="00930CC8"/>
    <w:rsid w:val="00937789"/>
    <w:rsid w:val="00942CA6"/>
    <w:rsid w:val="00942CEF"/>
    <w:rsid w:val="00942EB3"/>
    <w:rsid w:val="00944479"/>
    <w:rsid w:val="00957044"/>
    <w:rsid w:val="00957477"/>
    <w:rsid w:val="00976136"/>
    <w:rsid w:val="009772BF"/>
    <w:rsid w:val="009772EE"/>
    <w:rsid w:val="00981749"/>
    <w:rsid w:val="00983C0C"/>
    <w:rsid w:val="00983D02"/>
    <w:rsid w:val="00984F12"/>
    <w:rsid w:val="009863A0"/>
    <w:rsid w:val="009879A8"/>
    <w:rsid w:val="00990F6A"/>
    <w:rsid w:val="009A020A"/>
    <w:rsid w:val="009A0496"/>
    <w:rsid w:val="009C2E89"/>
    <w:rsid w:val="009C3885"/>
    <w:rsid w:val="009D237D"/>
    <w:rsid w:val="009D450A"/>
    <w:rsid w:val="009D4D34"/>
    <w:rsid w:val="009E0A8C"/>
    <w:rsid w:val="009E3373"/>
    <w:rsid w:val="009E7602"/>
    <w:rsid w:val="009F4C07"/>
    <w:rsid w:val="00A0072F"/>
    <w:rsid w:val="00A01BE8"/>
    <w:rsid w:val="00A025CA"/>
    <w:rsid w:val="00A033DD"/>
    <w:rsid w:val="00A07996"/>
    <w:rsid w:val="00A1022D"/>
    <w:rsid w:val="00A2168C"/>
    <w:rsid w:val="00A228EC"/>
    <w:rsid w:val="00A23CED"/>
    <w:rsid w:val="00A24C4F"/>
    <w:rsid w:val="00A26322"/>
    <w:rsid w:val="00A32288"/>
    <w:rsid w:val="00A33988"/>
    <w:rsid w:val="00A35DBA"/>
    <w:rsid w:val="00A40640"/>
    <w:rsid w:val="00A40B36"/>
    <w:rsid w:val="00A42ABF"/>
    <w:rsid w:val="00A46301"/>
    <w:rsid w:val="00A53779"/>
    <w:rsid w:val="00A53871"/>
    <w:rsid w:val="00A558E4"/>
    <w:rsid w:val="00A6009D"/>
    <w:rsid w:val="00A659BB"/>
    <w:rsid w:val="00A66EDC"/>
    <w:rsid w:val="00A70F23"/>
    <w:rsid w:val="00A72529"/>
    <w:rsid w:val="00A77A21"/>
    <w:rsid w:val="00AA0B56"/>
    <w:rsid w:val="00AA2291"/>
    <w:rsid w:val="00AA7226"/>
    <w:rsid w:val="00AB2798"/>
    <w:rsid w:val="00AB3612"/>
    <w:rsid w:val="00AB3ED2"/>
    <w:rsid w:val="00AC270F"/>
    <w:rsid w:val="00AC2C1D"/>
    <w:rsid w:val="00AC2D9F"/>
    <w:rsid w:val="00AC5482"/>
    <w:rsid w:val="00AC62A8"/>
    <w:rsid w:val="00AC6F90"/>
    <w:rsid w:val="00AD1849"/>
    <w:rsid w:val="00AD1CFB"/>
    <w:rsid w:val="00AD1FA0"/>
    <w:rsid w:val="00AD2F5B"/>
    <w:rsid w:val="00AD37AC"/>
    <w:rsid w:val="00AE0FB9"/>
    <w:rsid w:val="00AE1996"/>
    <w:rsid w:val="00AE505E"/>
    <w:rsid w:val="00AF7321"/>
    <w:rsid w:val="00B00081"/>
    <w:rsid w:val="00B04A4C"/>
    <w:rsid w:val="00B135F1"/>
    <w:rsid w:val="00B175DA"/>
    <w:rsid w:val="00B1787E"/>
    <w:rsid w:val="00B20AC6"/>
    <w:rsid w:val="00B21E2B"/>
    <w:rsid w:val="00B24F38"/>
    <w:rsid w:val="00B3517C"/>
    <w:rsid w:val="00B3765F"/>
    <w:rsid w:val="00B4050D"/>
    <w:rsid w:val="00B45BB0"/>
    <w:rsid w:val="00B520CC"/>
    <w:rsid w:val="00B52C9C"/>
    <w:rsid w:val="00B54972"/>
    <w:rsid w:val="00B5577E"/>
    <w:rsid w:val="00B55F00"/>
    <w:rsid w:val="00B57334"/>
    <w:rsid w:val="00B57503"/>
    <w:rsid w:val="00B60D21"/>
    <w:rsid w:val="00B60D59"/>
    <w:rsid w:val="00B660A0"/>
    <w:rsid w:val="00B67AC6"/>
    <w:rsid w:val="00B7297B"/>
    <w:rsid w:val="00B75865"/>
    <w:rsid w:val="00B84367"/>
    <w:rsid w:val="00B85528"/>
    <w:rsid w:val="00B9271B"/>
    <w:rsid w:val="00B93264"/>
    <w:rsid w:val="00BA1242"/>
    <w:rsid w:val="00BA3339"/>
    <w:rsid w:val="00BA45BD"/>
    <w:rsid w:val="00BA5384"/>
    <w:rsid w:val="00BA6A5F"/>
    <w:rsid w:val="00BB72FA"/>
    <w:rsid w:val="00BC2948"/>
    <w:rsid w:val="00BD165E"/>
    <w:rsid w:val="00BD3F70"/>
    <w:rsid w:val="00BE49E6"/>
    <w:rsid w:val="00BE750E"/>
    <w:rsid w:val="00BF13DF"/>
    <w:rsid w:val="00BF63A6"/>
    <w:rsid w:val="00C02CEB"/>
    <w:rsid w:val="00C10B16"/>
    <w:rsid w:val="00C12EB1"/>
    <w:rsid w:val="00C15D7D"/>
    <w:rsid w:val="00C1755F"/>
    <w:rsid w:val="00C27361"/>
    <w:rsid w:val="00C3778B"/>
    <w:rsid w:val="00C416DB"/>
    <w:rsid w:val="00C47865"/>
    <w:rsid w:val="00C50C42"/>
    <w:rsid w:val="00C51D20"/>
    <w:rsid w:val="00C56862"/>
    <w:rsid w:val="00C64975"/>
    <w:rsid w:val="00C64B87"/>
    <w:rsid w:val="00C666F4"/>
    <w:rsid w:val="00C71BAF"/>
    <w:rsid w:val="00C7280B"/>
    <w:rsid w:val="00C75510"/>
    <w:rsid w:val="00C9625D"/>
    <w:rsid w:val="00C964BA"/>
    <w:rsid w:val="00CA156E"/>
    <w:rsid w:val="00CA28F4"/>
    <w:rsid w:val="00CA7E7C"/>
    <w:rsid w:val="00CB2130"/>
    <w:rsid w:val="00CB494C"/>
    <w:rsid w:val="00CB7F15"/>
    <w:rsid w:val="00CC214A"/>
    <w:rsid w:val="00CC489A"/>
    <w:rsid w:val="00CC63BE"/>
    <w:rsid w:val="00CD5395"/>
    <w:rsid w:val="00CE347B"/>
    <w:rsid w:val="00CE61BC"/>
    <w:rsid w:val="00CE710F"/>
    <w:rsid w:val="00CF16AA"/>
    <w:rsid w:val="00D00158"/>
    <w:rsid w:val="00D02D8F"/>
    <w:rsid w:val="00D12DC7"/>
    <w:rsid w:val="00D21E60"/>
    <w:rsid w:val="00D301C1"/>
    <w:rsid w:val="00D30449"/>
    <w:rsid w:val="00D315AF"/>
    <w:rsid w:val="00D355A1"/>
    <w:rsid w:val="00D36DBD"/>
    <w:rsid w:val="00D37870"/>
    <w:rsid w:val="00D44B5B"/>
    <w:rsid w:val="00D47849"/>
    <w:rsid w:val="00D52CCF"/>
    <w:rsid w:val="00D55848"/>
    <w:rsid w:val="00D60A98"/>
    <w:rsid w:val="00D63DE0"/>
    <w:rsid w:val="00D84554"/>
    <w:rsid w:val="00D84C8B"/>
    <w:rsid w:val="00D853B5"/>
    <w:rsid w:val="00D918C7"/>
    <w:rsid w:val="00D92EB2"/>
    <w:rsid w:val="00DA1281"/>
    <w:rsid w:val="00DB4FB3"/>
    <w:rsid w:val="00DC0644"/>
    <w:rsid w:val="00DC0AF0"/>
    <w:rsid w:val="00DC476C"/>
    <w:rsid w:val="00DC4A7F"/>
    <w:rsid w:val="00DC7779"/>
    <w:rsid w:val="00DD167B"/>
    <w:rsid w:val="00DD29DA"/>
    <w:rsid w:val="00DD378B"/>
    <w:rsid w:val="00DE1EAF"/>
    <w:rsid w:val="00E04989"/>
    <w:rsid w:val="00E147DE"/>
    <w:rsid w:val="00E1508D"/>
    <w:rsid w:val="00E15E1B"/>
    <w:rsid w:val="00E16569"/>
    <w:rsid w:val="00E21EA8"/>
    <w:rsid w:val="00E2660E"/>
    <w:rsid w:val="00E27A76"/>
    <w:rsid w:val="00E37ED3"/>
    <w:rsid w:val="00E43085"/>
    <w:rsid w:val="00E44756"/>
    <w:rsid w:val="00E46090"/>
    <w:rsid w:val="00E4638E"/>
    <w:rsid w:val="00E53410"/>
    <w:rsid w:val="00E53D08"/>
    <w:rsid w:val="00E57A8F"/>
    <w:rsid w:val="00E6033B"/>
    <w:rsid w:val="00E6033E"/>
    <w:rsid w:val="00E91BE5"/>
    <w:rsid w:val="00E95C39"/>
    <w:rsid w:val="00E975C6"/>
    <w:rsid w:val="00EA4BAF"/>
    <w:rsid w:val="00EB2F6F"/>
    <w:rsid w:val="00EB6E2C"/>
    <w:rsid w:val="00EC0221"/>
    <w:rsid w:val="00EC0674"/>
    <w:rsid w:val="00ED0F3E"/>
    <w:rsid w:val="00ED1178"/>
    <w:rsid w:val="00ED3D47"/>
    <w:rsid w:val="00ED4ACE"/>
    <w:rsid w:val="00EE17E8"/>
    <w:rsid w:val="00EF4B09"/>
    <w:rsid w:val="00F00419"/>
    <w:rsid w:val="00F12280"/>
    <w:rsid w:val="00F13C97"/>
    <w:rsid w:val="00F15E17"/>
    <w:rsid w:val="00F21131"/>
    <w:rsid w:val="00F21DBF"/>
    <w:rsid w:val="00F22A0D"/>
    <w:rsid w:val="00F2785C"/>
    <w:rsid w:val="00F27F0B"/>
    <w:rsid w:val="00F47772"/>
    <w:rsid w:val="00F50011"/>
    <w:rsid w:val="00F508A7"/>
    <w:rsid w:val="00F55BD0"/>
    <w:rsid w:val="00F55CF4"/>
    <w:rsid w:val="00F629F5"/>
    <w:rsid w:val="00F67C79"/>
    <w:rsid w:val="00F7019B"/>
    <w:rsid w:val="00F76CC5"/>
    <w:rsid w:val="00F837F7"/>
    <w:rsid w:val="00FA5677"/>
    <w:rsid w:val="00FA5AA2"/>
    <w:rsid w:val="00FB49FA"/>
    <w:rsid w:val="00FC1339"/>
    <w:rsid w:val="00FC379B"/>
    <w:rsid w:val="00FC3FA3"/>
    <w:rsid w:val="00FC4FC4"/>
    <w:rsid w:val="00FD354E"/>
    <w:rsid w:val="00FD638E"/>
    <w:rsid w:val="00FE073B"/>
    <w:rsid w:val="00FE0C11"/>
    <w:rsid w:val="00FE553C"/>
    <w:rsid w:val="00FE562B"/>
    <w:rsid w:val="00FF093E"/>
    <w:rsid w:val="00FF30D4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B482B01"/>
  <w15:docId w15:val="{C0EBC5AE-3E6D-457B-9AC2-C869A762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D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049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496"/>
  </w:style>
  <w:style w:type="paragraph" w:styleId="Footer">
    <w:name w:val="footer"/>
    <w:basedOn w:val="Normal"/>
    <w:link w:val="FooterChar"/>
    <w:uiPriority w:val="99"/>
    <w:unhideWhenUsed/>
    <w:rsid w:val="009A04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496"/>
  </w:style>
  <w:style w:type="character" w:styleId="CommentReference">
    <w:name w:val="annotation reference"/>
    <w:basedOn w:val="DefaultParagraphFont"/>
    <w:unhideWhenUsed/>
    <w:rsid w:val="0013780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378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378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8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80E"/>
    <w:rPr>
      <w:b/>
      <w:bCs/>
      <w:sz w:val="20"/>
      <w:szCs w:val="20"/>
    </w:rPr>
  </w:style>
  <w:style w:type="table" w:styleId="TableGrid">
    <w:name w:val="Table Grid"/>
    <w:basedOn w:val="TableNormal"/>
    <w:rsid w:val="007A5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color w:val="auto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7AE5"/>
    <w:rPr>
      <w:color w:val="808080"/>
    </w:rPr>
  </w:style>
  <w:style w:type="paragraph" w:customStyle="1" w:styleId="dashbullet">
    <w:name w:val="dash bullet"/>
    <w:basedOn w:val="Normal"/>
    <w:uiPriority w:val="99"/>
    <w:rsid w:val="009863A0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80"/>
    </w:pPr>
    <w:rPr>
      <w:rFonts w:ascii="Arial" w:hAnsi="Arial" w:cs="Arial"/>
      <w:color w:val="auto"/>
      <w:sz w:val="18"/>
      <w:szCs w:val="18"/>
      <w:lang w:val="en-GB" w:eastAsia="en-US"/>
    </w:rPr>
  </w:style>
  <w:style w:type="paragraph" w:styleId="Revision">
    <w:name w:val="Revision"/>
    <w:hidden/>
    <w:uiPriority w:val="99"/>
    <w:semiHidden/>
    <w:rsid w:val="004D16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ListParagraph">
    <w:name w:val="List Paragraph"/>
    <w:basedOn w:val="Normal"/>
    <w:uiPriority w:val="34"/>
    <w:qFormat/>
    <w:rsid w:val="004A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6eb3802e-e5fe-4a4f-8f0c-fd837fa4cf70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Monitoring and Reporting</TermName>
          <TermId xmlns="http://schemas.microsoft.com/office/infopath/2007/PartnerControls">f60a8cce-e8a2-4c66-89d5-1d96a5535d85</TermId>
        </TermInfo>
        <TermInfo xmlns="http://schemas.microsoft.com/office/infopath/2007/PartnerControls">
          <TermName xmlns="http://schemas.microsoft.com/office/infopath/2007/PartnerControls">Checklist</TermName>
          <TermId xmlns="http://schemas.microsoft.com/office/infopath/2007/PartnerControls">4cd127e2-83de-4ce6-9e37-233448afc790</TermId>
        </TermInfo>
      </Terms>
    </cc92bdb0fa944447acf309642a11bf0d>
    <TaxCatchAll xmlns="f1e736c5-95ad-4650-bf48-08c723b4bc6c">
      <Value>104</Value>
      <Value>298</Value>
      <Value>220</Value>
    </TaxCatchAll>
    <NGOOnlineDocumentOwner xmlns="f1e736c5-95ad-4650-bf48-08c723b4bc6c">{"Id":100250,"Name":"Mushivochi, Oscar","Guid":"00000000-0000-0000-0000-000000000000"}</NGOOnlineDocument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D82C7-19F5-4CE6-AC89-5F02954D49B1}">
  <ds:schemaRefs>
    <ds:schemaRef ds:uri="http://schemas.microsoft.com/office/2006/metadata/properties"/>
    <ds:schemaRef ds:uri="http://schemas.microsoft.com/office/infopath/2007/PartnerControls"/>
    <ds:schemaRef ds:uri="ff84bbcd-a017-4898-916b-1f5a59dfc0ab"/>
    <ds:schemaRef ds:uri="http://schemas.microsoft.com/sharepoint/v3"/>
    <ds:schemaRef ds:uri="http://schemas.microsoft.com/sharepoint/v3/fields"/>
    <ds:schemaRef ds:uri="2a70dd6e-9193-485a-8975-d4cbae30e2ec"/>
    <ds:schemaRef ds:uri="f9a2b867-f2b0-4836-9e8f-0b4da2f02ebd"/>
    <ds:schemaRef ds:uri="E6EAB150-1147-4021-986C-F73FA33975FF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98224491-7F26-4B7D-8333-9A7797556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C7AF08-6715-496E-BDCD-E10961B2B145}"/>
</file>

<file path=customXml/itemProps4.xml><?xml version="1.0" encoding="utf-8"?>
<ds:datastoreItem xmlns:ds="http://schemas.openxmlformats.org/officeDocument/2006/customXml" ds:itemID="{6D75891E-709E-40EE-9A63-A38EFAB4A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830</Words>
  <Characters>4734</Characters>
  <Application>Microsoft Office Word</Application>
  <DocSecurity>0</DocSecurity>
  <Lines>39</Lines>
  <Paragraphs>11</Paragraphs>
  <ScaleCrop>false</ScaleCrop>
  <Company>CBM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Higgins, Louise</dc:creator>
  <cp:lastModifiedBy>Muhalia, Nashon</cp:lastModifiedBy>
  <cp:revision>6</cp:revision>
  <cp:lastPrinted>2017-09-29T09:26:00Z</cp:lastPrinted>
  <dcterms:created xsi:type="dcterms:W3CDTF">2021-05-20T11:00:00Z</dcterms:created>
  <dcterms:modified xsi:type="dcterms:W3CDTF">2021-05-20T11:00:00Z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CPDocumentType">
    <vt:lpwstr>180;#Checklist|daaef18d-ecd7-46b1-8676-fa8666329c33</vt:lpwstr>
  </property>
  <property fmtid="{D5CDD505-2E9C-101B-9397-08002B2CF9AE}" pid="4" name="CPCBMLocations">
    <vt:lpwstr/>
  </property>
  <property fmtid="{D5CDD505-2E9C-101B-9397-08002B2CF9AE}" pid="5" name="CPDocumentKnowledgeTiers">
    <vt:lpwstr/>
  </property>
  <property fmtid="{D5CDD505-2E9C-101B-9397-08002B2CF9AE}" pid="6" name="Language-CBM">
    <vt:lpwstr>229;#English|aa468ece-d1f8-41a8-a93f-3780e4c16661</vt:lpwstr>
  </property>
  <property fmtid="{D5CDD505-2E9C-101B-9397-08002B2CF9AE}" pid="7" name="CPTopics">
    <vt:lpwstr/>
  </property>
  <property fmtid="{D5CDD505-2E9C-101B-9397-08002B2CF9AE}" pid="8" name="CPDocumentSubject">
    <vt:lpwstr/>
  </property>
  <property fmtid="{D5CDD505-2E9C-101B-9397-08002B2CF9AE}" pid="9" name="CPDepartment">
    <vt:lpwstr/>
  </property>
  <property fmtid="{D5CDD505-2E9C-101B-9397-08002B2CF9AE}" pid="10" name="CPCBMInitiatives">
    <vt:lpwstr>61;#Global Programmes|56da3fbf-7bc0-4866-9b95-c4a4b9cb0c01</vt:lpwstr>
  </property>
  <property fmtid="{D5CDD505-2E9C-101B-9397-08002B2CF9AE}" pid="11" name="MSIP_Label_f1e3ad71-2b62-4a08-97c3-aaac1400f8f2_Enabled">
    <vt:lpwstr>True</vt:lpwstr>
  </property>
  <property fmtid="{D5CDD505-2E9C-101B-9397-08002B2CF9AE}" pid="12" name="MSIP_Label_f1e3ad71-2b62-4a08-97c3-aaac1400f8f2_SiteId">
    <vt:lpwstr>87630e11-3313-4ca9-95a4-d66668365b6a</vt:lpwstr>
  </property>
  <property fmtid="{D5CDD505-2E9C-101B-9397-08002B2CF9AE}" pid="13" name="MSIP_Label_f1e3ad71-2b62-4a08-97c3-aaac1400f8f2_ActionId">
    <vt:lpwstr>93acfbab-d022-4ba4-ab20-088239fcac57</vt:lpwstr>
  </property>
  <property fmtid="{D5CDD505-2E9C-101B-9397-08002B2CF9AE}" pid="14" name="MSIP_Label_f1e3ad71-2b62-4a08-97c3-aaac1400f8f2_Method">
    <vt:lpwstr>Standard</vt:lpwstr>
  </property>
  <property fmtid="{D5CDD505-2E9C-101B-9397-08002B2CF9AE}" pid="15" name="MSIP_Label_f1e3ad71-2b62-4a08-97c3-aaac1400f8f2_SetDate">
    <vt:lpwstr>2021-05-20T11:00:39Z</vt:lpwstr>
  </property>
  <property fmtid="{D5CDD505-2E9C-101B-9397-08002B2CF9AE}" pid="16" name="MSIP_Label_f1e3ad71-2b62-4a08-97c3-aaac1400f8f2_Name">
    <vt:lpwstr>Internal CBM International</vt:lpwstr>
  </property>
  <property fmtid="{D5CDD505-2E9C-101B-9397-08002B2CF9AE}" pid="17" name="MSIP_Label_f1e3ad71-2b62-4a08-97c3-aaac1400f8f2_ContentBits">
    <vt:lpwstr>0</vt:lpwstr>
  </property>
  <property fmtid="{D5CDD505-2E9C-101B-9397-08002B2CF9AE}" pid="18" name="NGOOnlineKeywords">
    <vt:lpwstr>220;#Financial Monitoring and Reporting|f60a8cce-e8a2-4c66-89d5-1d96a5535d85;#298;#Checklist|4cd127e2-83de-4ce6-9e37-233448afc790</vt:lpwstr>
  </property>
  <property fmtid="{D5CDD505-2E9C-101B-9397-08002B2CF9AE}" pid="19" name="NGOOnlineDocumentType">
    <vt:lpwstr>104;#Tool/Template|6eb3802e-e5fe-4a4f-8f0c-fd837fa4cf70</vt:lpwstr>
  </property>
  <property fmtid="{D5CDD505-2E9C-101B-9397-08002B2CF9AE}" pid="20" name="NGOOnlinePriorityGroup">
    <vt:lpwstr/>
  </property>
</Properties>
</file>