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0FF9" w14:textId="77777777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color w:val="C00000"/>
          <w:sz w:val="22"/>
          <w:szCs w:val="22"/>
          <w:lang w:val="fr-FR"/>
        </w:rPr>
        <w:t xml:space="preserve">Modèle recommandé pour un rapport initial </w:t>
      </w:r>
    </w:p>
    <w:p w14:paraId="56806D31" w14:textId="5EA8F21B" w:rsidR="00A80B65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L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équipe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évaluation utilise ces </w:t>
      </w:r>
      <w:r w:rsidR="00DC38D0">
        <w:rPr>
          <w:rFonts w:ascii="Source Sans Pro" w:hAnsi="Source Sans Pro"/>
          <w:color w:val="C00000"/>
          <w:sz w:val="22"/>
          <w:szCs w:val="22"/>
          <w:lang w:val="fr-FR"/>
        </w:rPr>
        <w:t>directives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 pour préparer un rapport initial. Un rapport initial détaillé ne sera pas nécessaire pour toutes les évaluations, par exemple si l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évaluation elle-même ne couvre que quelques jours. Pour les évaluations plus importantes et plus complexes, il est fortement recommandé de rédiger un rapport initial après la période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étude théorique et </w:t>
      </w:r>
      <w:proofErr w:type="gramStart"/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>le briefing</w:t>
      </w:r>
      <w:proofErr w:type="gramEnd"/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color w:val="C00000"/>
          <w:sz w:val="22"/>
          <w:szCs w:val="22"/>
          <w:lang w:val="fr-FR"/>
        </w:rPr>
        <w:t xml:space="preserve">introduction.  </w:t>
      </w:r>
    </w:p>
    <w:p w14:paraId="17E9D150" w14:textId="7463DC8E" w:rsidR="001316BE" w:rsidRPr="002B35DE" w:rsidRDefault="00DE3946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proofErr w:type="spellStart"/>
      <w:r w:rsidRPr="00DE3946">
        <w:rPr>
          <w:rFonts w:ascii="Source Sans Pro" w:hAnsi="Source Sans Pro"/>
          <w:color w:val="C00000"/>
          <w:sz w:val="22"/>
          <w:szCs w:val="22"/>
          <w:lang w:val="fr-FR"/>
        </w:rPr>
        <w:t>Veuillez vous</w:t>
      </w:r>
      <w:proofErr w:type="spellEnd"/>
      <w:r w:rsidRPr="00DE3946">
        <w:rPr>
          <w:rFonts w:ascii="Source Sans Pro" w:hAnsi="Source Sans Pro"/>
          <w:color w:val="C00000"/>
          <w:sz w:val="22"/>
          <w:szCs w:val="22"/>
          <w:lang w:val="fr-FR"/>
        </w:rPr>
        <w:t xml:space="preserve"> assurer que le rapport utilise la même police de caractères, sans italique, et que les graphiques, tableaux, cartes, etc. contiennent un texte alternatif afin de rendre le rapport accessible.</w:t>
      </w:r>
    </w:p>
    <w:p w14:paraId="000F9BBF" w14:textId="2838F9B6" w:rsidR="001316BE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Le rapport doit être concis (5 pages maximum plus les annexes si nécessaire) et se concentrer sur la méthodologie proposée. Il</w:t>
      </w:r>
      <w:r w:rsidR="00DE3946">
        <w:rPr>
          <w:rFonts w:ascii="Source Sans Pro" w:hAnsi="Source Sans Pro"/>
          <w:color w:val="C00000"/>
          <w:sz w:val="22"/>
          <w:szCs w:val="22"/>
          <w:lang w:val="fr-FR"/>
        </w:rPr>
        <w:t xml:space="preserve"> doit être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 xml:space="preserve"> rédigé en anglais, en français ou en espagnol. </w:t>
      </w:r>
    </w:p>
    <w:p w14:paraId="71D68BE8" w14:textId="676662BA" w:rsidR="001316BE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Chaque rapport doit inclure le logo de CBM comme dans ce modèle</w:t>
      </w:r>
      <w:r w:rsidR="002B35DE">
        <w:rPr>
          <w:rFonts w:ascii="Arial" w:hAnsi="Arial" w:cs="Arial"/>
          <w:color w:val="C00000"/>
          <w:sz w:val="22"/>
          <w:szCs w:val="22"/>
          <w:lang w:val="fr-FR"/>
        </w:rPr>
        <w:t> 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; des logos supplémentaires d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’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 xml:space="preserve">organisations partenaires et/ou de consultants peuvent être ajoutés. Le nom de la société de conseil ou des évaluateurs doit être indiqué. </w:t>
      </w:r>
    </w:p>
    <w:p w14:paraId="4EC232DA" w14:textId="5CC9D84E" w:rsidR="001316BE" w:rsidRPr="002B35DE" w:rsidRDefault="00086FAA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fr-FR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La page de couverture doit comprendre les éléments suivants</w:t>
      </w:r>
      <w:r w:rsidR="002B35DE">
        <w:rPr>
          <w:rFonts w:ascii="Source Sans Pro" w:hAnsi="Source Sans Pro"/>
          <w:color w:val="C00000"/>
          <w:sz w:val="22"/>
          <w:szCs w:val="22"/>
          <w:lang w:val="fr-FR"/>
        </w:rPr>
        <w:t> </w:t>
      </w:r>
      <w:r w:rsidRPr="001316BE">
        <w:rPr>
          <w:rFonts w:ascii="Source Sans Pro" w:hAnsi="Source Sans Pro"/>
          <w:color w:val="C00000"/>
          <w:sz w:val="22"/>
          <w:szCs w:val="22"/>
          <w:lang w:val="fr-FR"/>
        </w:rPr>
        <w:t>:</w:t>
      </w:r>
    </w:p>
    <w:p w14:paraId="0B25A825" w14:textId="0ACE82AC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sz w:val="22"/>
          <w:szCs w:val="22"/>
          <w:lang w:val="fr-FR"/>
        </w:rPr>
        <w:t>Rapport initial de l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’</w:t>
      </w:r>
      <w:r w:rsidRPr="001316BE">
        <w:rPr>
          <w:rFonts w:ascii="Source Sans Pro" w:hAnsi="Source Sans Pro"/>
          <w:b/>
          <w:sz w:val="22"/>
          <w:szCs w:val="22"/>
          <w:lang w:val="fr-FR"/>
        </w:rPr>
        <w:t xml:space="preserve">évaluation </w:t>
      </w:r>
      <w:r w:rsidRPr="001316BE">
        <w:rPr>
          <w:rFonts w:ascii="Source Sans Pro" w:hAnsi="Source Sans Pro" w:cstheme="minorHAnsi"/>
          <w:sz w:val="22"/>
          <w:szCs w:val="22"/>
          <w:lang w:val="fr-FR"/>
        </w:rPr>
        <w:t xml:space="preserve">de </w:t>
      </w:r>
      <w:r w:rsidRPr="006347C7">
        <w:rPr>
          <w:rFonts w:ascii="Source Sans Pro" w:hAnsi="Source Sans Pro" w:cstheme="minorHAnsi"/>
          <w:sz w:val="22"/>
          <w:szCs w:val="22"/>
          <w:highlight w:val="lightGray"/>
          <w:lang w:val="fr-FR"/>
        </w:rPr>
        <w:t>(insérer le nom du projet ici)</w:t>
      </w:r>
    </w:p>
    <w:p w14:paraId="3EB049D7" w14:textId="2140A96E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sz w:val="22"/>
          <w:szCs w:val="22"/>
          <w:lang w:val="fr-FR"/>
        </w:rPr>
        <w:t>Auteurs du rapport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 </w:t>
      </w:r>
      <w:r w:rsidRPr="001316BE">
        <w:rPr>
          <w:rFonts w:ascii="Source Sans Pro" w:hAnsi="Source Sans Pro"/>
          <w:b/>
          <w:sz w:val="22"/>
          <w:szCs w:val="22"/>
          <w:lang w:val="fr-FR"/>
        </w:rPr>
        <w:t>:</w:t>
      </w:r>
    </w:p>
    <w:p w14:paraId="0C0D9201" w14:textId="3E826194" w:rsidR="001316BE" w:rsidRPr="002B35DE" w:rsidRDefault="00086FAA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1316BE">
        <w:rPr>
          <w:rFonts w:ascii="Source Sans Pro" w:hAnsi="Source Sans Pro"/>
          <w:b/>
          <w:sz w:val="22"/>
          <w:szCs w:val="22"/>
          <w:lang w:val="fr-FR"/>
        </w:rPr>
        <w:t>Date de publication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 </w:t>
      </w:r>
      <w:r w:rsidRPr="001316BE">
        <w:rPr>
          <w:rFonts w:ascii="Source Sans Pro" w:hAnsi="Source Sans Pro"/>
          <w:b/>
          <w:sz w:val="22"/>
          <w:szCs w:val="22"/>
          <w:lang w:val="fr-FR"/>
        </w:rPr>
        <w:t>:</w:t>
      </w:r>
    </w:p>
    <w:p w14:paraId="7FA6DC1E" w14:textId="77777777" w:rsidR="00070D1E" w:rsidRPr="002B35DE" w:rsidRDefault="00086FAA">
      <w:pPr>
        <w:jc w:val="left"/>
        <w:rPr>
          <w:rFonts w:ascii="Source Sans Pro" w:hAnsi="Source Sans Pro"/>
          <w:b/>
          <w:sz w:val="22"/>
          <w:szCs w:val="22"/>
          <w:lang w:val="fr-FR"/>
        </w:rPr>
      </w:pPr>
      <w:r w:rsidRPr="002B35DE">
        <w:rPr>
          <w:rFonts w:ascii="Source Sans Pro" w:hAnsi="Source Sans Pro"/>
          <w:b/>
          <w:sz w:val="22"/>
          <w:szCs w:val="22"/>
          <w:lang w:val="fr-FR"/>
        </w:rPr>
        <w:br w:type="page"/>
      </w:r>
    </w:p>
    <w:p w14:paraId="3F576E19" w14:textId="77777777" w:rsidR="00BB46B1" w:rsidRPr="002B35DE" w:rsidRDefault="00086FAA" w:rsidP="00636CDC">
      <w:pPr>
        <w:pStyle w:val="Heading2"/>
        <w:rPr>
          <w:rFonts w:ascii="Source Sans Pro" w:hAnsi="Source Sans Pro"/>
          <w:b/>
          <w:sz w:val="22"/>
          <w:szCs w:val="22"/>
          <w:lang w:val="fr-FR"/>
        </w:rPr>
      </w:pPr>
      <w:bookmarkStart w:id="0" w:name="_Toc405284264"/>
      <w:r w:rsidRPr="00A80B65">
        <w:rPr>
          <w:rFonts w:ascii="Source Sans Pro" w:hAnsi="Source Sans Pro"/>
          <w:b/>
          <w:sz w:val="22"/>
          <w:szCs w:val="22"/>
          <w:lang w:val="fr-FR"/>
        </w:rPr>
        <w:lastRenderedPageBreak/>
        <w:t>Page de couverture</w:t>
      </w:r>
      <w:bookmarkEnd w:id="0"/>
      <w:r w:rsidRPr="00A80B65">
        <w:rPr>
          <w:rFonts w:ascii="Source Sans Pro" w:hAnsi="Source Sans Pro"/>
          <w:sz w:val="22"/>
          <w:szCs w:val="22"/>
          <w:lang w:val="fr-FR"/>
        </w:rPr>
        <w:t xml:space="preserve"> (peut être réutilisée pour le rapport final)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58"/>
        <w:gridCol w:w="5504"/>
      </w:tblGrid>
      <w:tr w:rsidR="00511126" w14:paraId="6F782BE2" w14:textId="77777777" w:rsidTr="006347C7">
        <w:trPr>
          <w:trHeight w:val="611"/>
        </w:trPr>
        <w:tc>
          <w:tcPr>
            <w:tcW w:w="3618" w:type="dxa"/>
          </w:tcPr>
          <w:p w14:paraId="18279106" w14:textId="77777777" w:rsidR="00BB46B1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Code et nom du projet</w:t>
            </w:r>
          </w:p>
          <w:p w14:paraId="40F341C9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</w:p>
        </w:tc>
        <w:tc>
          <w:tcPr>
            <w:tcW w:w="5624" w:type="dxa"/>
          </w:tcPr>
          <w:p w14:paraId="4F2F951C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14:paraId="72B3A18F" w14:textId="77777777" w:rsidTr="00F61E09">
        <w:tc>
          <w:tcPr>
            <w:tcW w:w="3618" w:type="dxa"/>
          </w:tcPr>
          <w:p w14:paraId="70387FB3" w14:textId="77777777" w:rsidR="00FD6A9E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Lieu du projet, pays</w:t>
            </w:r>
          </w:p>
        </w:tc>
        <w:tc>
          <w:tcPr>
            <w:tcW w:w="5624" w:type="dxa"/>
          </w:tcPr>
          <w:p w14:paraId="4287E6F2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:rsidRPr="00DC38D0" w14:paraId="4D6C829C" w14:textId="77777777" w:rsidTr="00F61E09">
        <w:tc>
          <w:tcPr>
            <w:tcW w:w="3618" w:type="dxa"/>
          </w:tcPr>
          <w:p w14:paraId="7049EE5F" w14:textId="77777777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Organisation chargée de la mise en œuvre</w:t>
            </w:r>
          </w:p>
        </w:tc>
        <w:tc>
          <w:tcPr>
            <w:tcW w:w="5624" w:type="dxa"/>
          </w:tcPr>
          <w:p w14:paraId="5F4AA36D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0FB88808" w14:textId="77777777" w:rsidTr="00F61E09">
        <w:tc>
          <w:tcPr>
            <w:tcW w:w="3618" w:type="dxa"/>
          </w:tcPr>
          <w:p w14:paraId="56DB77BB" w14:textId="6C0E874B" w:rsidR="00BB46B1" w:rsidRPr="002B35DE" w:rsidRDefault="00086FAA" w:rsidP="001429C2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Dates de début et de fin du projet</w:t>
            </w:r>
            <w:r w:rsidR="002B35DE">
              <w:rPr>
                <w:rFonts w:ascii="Arial" w:hAnsi="Arial" w:cs="Arial"/>
                <w:b/>
                <w:bCs/>
                <w:sz w:val="22"/>
                <w:szCs w:val="22"/>
                <w:lang w:val="fr-FR"/>
              </w:rPr>
              <w:t> 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; phase du projet</w:t>
            </w:r>
          </w:p>
        </w:tc>
        <w:tc>
          <w:tcPr>
            <w:tcW w:w="5624" w:type="dxa"/>
          </w:tcPr>
          <w:p w14:paraId="3C8D31B4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14:paraId="0D4E4343" w14:textId="77777777" w:rsidTr="00F61E09">
        <w:tc>
          <w:tcPr>
            <w:tcW w:w="3618" w:type="dxa"/>
          </w:tcPr>
          <w:p w14:paraId="354752E1" w14:textId="77777777" w:rsidR="00FD6A9E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Coût total du projet</w:t>
            </w:r>
          </w:p>
        </w:tc>
        <w:tc>
          <w:tcPr>
            <w:tcW w:w="5624" w:type="dxa"/>
          </w:tcPr>
          <w:p w14:paraId="0C434F84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14:paraId="2E832C1E" w14:textId="77777777" w:rsidTr="00F61E09">
        <w:tc>
          <w:tcPr>
            <w:tcW w:w="3618" w:type="dxa"/>
          </w:tcPr>
          <w:p w14:paraId="0E771FAF" w14:textId="1E95F229" w:rsidR="00BB46B1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Objectif de l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</w:t>
            </w:r>
          </w:p>
        </w:tc>
        <w:tc>
          <w:tcPr>
            <w:tcW w:w="5624" w:type="dxa"/>
          </w:tcPr>
          <w:p w14:paraId="0B0734D9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511126" w:rsidRPr="00DC38D0" w14:paraId="6DDD9BED" w14:textId="77777777" w:rsidTr="00F61E09">
        <w:tc>
          <w:tcPr>
            <w:tcW w:w="3618" w:type="dxa"/>
          </w:tcPr>
          <w:p w14:paraId="79405915" w14:textId="06CF557E" w:rsidR="00BB46B1" w:rsidRPr="002B35DE" w:rsidRDefault="00086FAA" w:rsidP="00A80B65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Type d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 (à mi-parcours, finale, ex-post)</w:t>
            </w:r>
          </w:p>
        </w:tc>
        <w:tc>
          <w:tcPr>
            <w:tcW w:w="5624" w:type="dxa"/>
          </w:tcPr>
          <w:p w14:paraId="34A660D5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58CC1C4A" w14:textId="77777777" w:rsidTr="00F61E09">
        <w:tc>
          <w:tcPr>
            <w:tcW w:w="3618" w:type="dxa"/>
          </w:tcPr>
          <w:p w14:paraId="69B3B70D" w14:textId="77777777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CF334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Personne de contact du demandeur (Organisation de mise en œuvre/CBM)</w:t>
            </w:r>
          </w:p>
        </w:tc>
        <w:tc>
          <w:tcPr>
            <w:tcW w:w="5624" w:type="dxa"/>
          </w:tcPr>
          <w:p w14:paraId="2E82538D" w14:textId="77777777" w:rsidR="00BB46B1" w:rsidRPr="002B35DE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6202464C" w14:textId="77777777" w:rsidTr="00F61E09">
        <w:tc>
          <w:tcPr>
            <w:tcW w:w="3618" w:type="dxa"/>
          </w:tcPr>
          <w:p w14:paraId="29663B72" w14:textId="62B9BEC2" w:rsidR="00D239CC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Noms des membres de l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équipe d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 xml:space="preserve">évaluation </w:t>
            </w:r>
          </w:p>
        </w:tc>
        <w:tc>
          <w:tcPr>
            <w:tcW w:w="5624" w:type="dxa"/>
          </w:tcPr>
          <w:p w14:paraId="520341DB" w14:textId="77777777" w:rsidR="00BB46B1" w:rsidRPr="002B35DE" w:rsidRDefault="00BB46B1" w:rsidP="00D239CC">
            <w:pPr>
              <w:pStyle w:val="ListParagraph"/>
              <w:spacing w:before="120" w:after="120" w:line="240" w:lineRule="auto"/>
              <w:ind w:left="0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  <w:tr w:rsidR="00511126" w:rsidRPr="00DC38D0" w14:paraId="20818FEB" w14:textId="77777777" w:rsidTr="00F61E09">
        <w:trPr>
          <w:trHeight w:val="499"/>
        </w:trPr>
        <w:tc>
          <w:tcPr>
            <w:tcW w:w="3618" w:type="dxa"/>
          </w:tcPr>
          <w:p w14:paraId="0C4FC65A" w14:textId="77777777" w:rsidR="00BB46B1" w:rsidRPr="00A80B65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Méthodologie primaire</w:t>
            </w:r>
          </w:p>
        </w:tc>
        <w:tc>
          <w:tcPr>
            <w:tcW w:w="5624" w:type="dxa"/>
          </w:tcPr>
          <w:p w14:paraId="6B791E05" w14:textId="77777777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sz w:val="22"/>
                <w:szCs w:val="22"/>
                <w:lang w:val="fr-FR"/>
              </w:rPr>
            </w:pPr>
            <w:r>
              <w:rPr>
                <w:rFonts w:ascii="Source Sans Pro" w:hAnsi="Source Sans Pro" w:cstheme="minorHAnsi"/>
                <w:sz w:val="22"/>
                <w:szCs w:val="22"/>
                <w:lang w:val="fr-FR"/>
              </w:rPr>
              <w:t>Insérez uniquement la méthodologie principale, les détails devant être décrits dans le texte.</w:t>
            </w:r>
          </w:p>
        </w:tc>
      </w:tr>
      <w:tr w:rsidR="00511126" w:rsidRPr="00DC38D0" w14:paraId="0797F5E3" w14:textId="77777777" w:rsidTr="00F61E09">
        <w:tc>
          <w:tcPr>
            <w:tcW w:w="3618" w:type="dxa"/>
          </w:tcPr>
          <w:p w14:paraId="257AE5A4" w14:textId="1B5229C3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Dates de début et de fin de l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</w:t>
            </w:r>
          </w:p>
        </w:tc>
        <w:tc>
          <w:tcPr>
            <w:tcW w:w="5624" w:type="dxa"/>
          </w:tcPr>
          <w:p w14:paraId="76C8920D" w14:textId="77777777" w:rsidR="00BB46B1" w:rsidRPr="002B35DE" w:rsidRDefault="00086FAA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  <w:t>Dates indiquées dans le contrat et convenues lors de la réunion initiale</w:t>
            </w:r>
          </w:p>
        </w:tc>
      </w:tr>
      <w:tr w:rsidR="00511126" w:rsidRPr="00DC38D0" w14:paraId="05564B10" w14:textId="77777777" w:rsidTr="00F61E09">
        <w:tc>
          <w:tcPr>
            <w:tcW w:w="3618" w:type="dxa"/>
          </w:tcPr>
          <w:p w14:paraId="6BC0AE00" w14:textId="66A6F0A3" w:rsidR="00BB46B1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Destinataire du rapport d</w:t>
            </w:r>
            <w:r w:rsidR="002B35DE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’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évaluation final</w:t>
            </w:r>
          </w:p>
        </w:tc>
        <w:tc>
          <w:tcPr>
            <w:tcW w:w="5624" w:type="dxa"/>
          </w:tcPr>
          <w:p w14:paraId="59E01A1A" w14:textId="77777777" w:rsidR="00BB46B1" w:rsidRPr="002B35DE" w:rsidRDefault="00086FAA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  <w:t>Comme indiqué dans le contrat</w:t>
            </w:r>
          </w:p>
        </w:tc>
      </w:tr>
      <w:tr w:rsidR="00511126" w:rsidRPr="00DC38D0" w14:paraId="4113FFC7" w14:textId="77777777" w:rsidTr="00F61E09">
        <w:tc>
          <w:tcPr>
            <w:tcW w:w="3618" w:type="dxa"/>
          </w:tcPr>
          <w:p w14:paraId="5A8A62B4" w14:textId="77777777" w:rsidR="00AB76F3" w:rsidRPr="002B35DE" w:rsidRDefault="00086FAA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fr-FR"/>
              </w:rPr>
              <w:t>Date de soumission du rapport initial</w:t>
            </w:r>
          </w:p>
        </w:tc>
        <w:tc>
          <w:tcPr>
            <w:tcW w:w="5624" w:type="dxa"/>
          </w:tcPr>
          <w:p w14:paraId="09F96E95" w14:textId="77777777" w:rsidR="00AB76F3" w:rsidRPr="002B35DE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fr-FR"/>
              </w:rPr>
            </w:pPr>
          </w:p>
        </w:tc>
      </w:tr>
    </w:tbl>
    <w:p w14:paraId="3748513B" w14:textId="77777777" w:rsidR="001A3DB0" w:rsidRPr="002B35DE" w:rsidRDefault="001A3DB0" w:rsidP="001A3DB0">
      <w:pPr>
        <w:pStyle w:val="Heading2"/>
        <w:rPr>
          <w:rFonts w:ascii="Source Sans Pro" w:hAnsi="Source Sans Pro"/>
          <w:b/>
          <w:sz w:val="22"/>
          <w:szCs w:val="22"/>
          <w:lang w:val="fr-FR"/>
        </w:rPr>
      </w:pPr>
    </w:p>
    <w:p w14:paraId="6C611966" w14:textId="77777777" w:rsidR="00070D1E" w:rsidRPr="00A80B65" w:rsidRDefault="00086FAA" w:rsidP="009449F8">
      <w:pPr>
        <w:pStyle w:val="Default"/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bCs/>
          <w:sz w:val="22"/>
          <w:szCs w:val="22"/>
          <w:lang w:val="fr-FR"/>
        </w:rPr>
        <w:br w:type="page"/>
      </w:r>
      <w:r w:rsidRPr="00A80B65">
        <w:rPr>
          <w:rFonts w:ascii="Source Sans Pro" w:hAnsi="Source Sans Pro"/>
          <w:b/>
          <w:bCs/>
          <w:sz w:val="22"/>
          <w:szCs w:val="22"/>
          <w:lang w:val="fr-FR"/>
        </w:rPr>
        <w:lastRenderedPageBreak/>
        <w:t xml:space="preserve">Rapport initial </w:t>
      </w:r>
    </w:p>
    <w:p w14:paraId="64185D81" w14:textId="4618B22B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Historique et contexte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évaluation (à partir des </w:t>
      </w:r>
      <w:proofErr w:type="spellStart"/>
      <w:r w:rsidRPr="00A80B65">
        <w:rPr>
          <w:rFonts w:ascii="Source Sans Pro" w:hAnsi="Source Sans Pro"/>
          <w:sz w:val="22"/>
          <w:szCs w:val="22"/>
          <w:lang w:val="fr-FR"/>
        </w:rPr>
        <w:t>TdR</w:t>
      </w:r>
      <w:proofErr w:type="spellEnd"/>
      <w:r w:rsidR="002B35DE">
        <w:rPr>
          <w:sz w:val="22"/>
          <w:szCs w:val="22"/>
          <w:lang w:val="fr-FR"/>
        </w:rPr>
        <w:t> </w:t>
      </w:r>
      <w:r w:rsidRPr="00A80B65">
        <w:rPr>
          <w:rFonts w:ascii="Source Sans Pro" w:hAnsi="Source Sans Pro"/>
          <w:sz w:val="22"/>
          <w:szCs w:val="22"/>
          <w:lang w:val="fr-FR"/>
        </w:rPr>
        <w:t>; 0,5 à 1</w:t>
      </w:r>
      <w:r w:rsidR="002B35DE">
        <w:rPr>
          <w:rFonts w:ascii="Source Sans Pro" w:hAnsi="Source Sans Pro"/>
          <w:sz w:val="22"/>
          <w:szCs w:val="22"/>
          <w:lang w:val="fr-FR"/>
        </w:rPr>
        <w:t> </w:t>
      </w:r>
      <w:r w:rsidRPr="00A80B65">
        <w:rPr>
          <w:rFonts w:ascii="Source Sans Pro" w:hAnsi="Source Sans Pro"/>
          <w:sz w:val="22"/>
          <w:szCs w:val="22"/>
          <w:lang w:val="fr-FR"/>
        </w:rPr>
        <w:t>page)</w:t>
      </w:r>
    </w:p>
    <w:p w14:paraId="15C81D05" w14:textId="5C02E116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Portée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(couverture</w:t>
      </w:r>
      <w:r w:rsidR="002B35DE">
        <w:rPr>
          <w:rFonts w:ascii="Source Sans Pro" w:hAnsi="Source Sans Pro"/>
          <w:sz w:val="22"/>
          <w:szCs w:val="22"/>
          <w:lang w:val="fr-FR"/>
        </w:rPr>
        <w:t> </w:t>
      </w:r>
      <w:r w:rsidRPr="00A80B65">
        <w:rPr>
          <w:rFonts w:ascii="Source Sans Pro" w:hAnsi="Source Sans Pro"/>
          <w:sz w:val="22"/>
          <w:szCs w:val="22"/>
          <w:lang w:val="fr-FR"/>
        </w:rPr>
        <w:t>: composantes, phases, ensemble du programme/projet, partenaire(s), localisation/couverture géographique, calendrier, etc.)</w:t>
      </w:r>
    </w:p>
    <w:p w14:paraId="390E05A9" w14:textId="2CD07DA8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Objectif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et critères énoncés conformément au</w:t>
      </w:r>
      <w:r w:rsidR="00DE3946">
        <w:rPr>
          <w:rFonts w:ascii="Source Sans Pro" w:hAnsi="Source Sans Pro"/>
          <w:sz w:val="22"/>
          <w:szCs w:val="22"/>
          <w:lang w:val="fr-FR"/>
        </w:rPr>
        <w:t>x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 </w:t>
      </w:r>
      <w:proofErr w:type="spellStart"/>
      <w:r w:rsidRPr="00A80B65">
        <w:rPr>
          <w:rFonts w:ascii="Source Sans Pro" w:hAnsi="Source Sans Pro"/>
          <w:sz w:val="22"/>
          <w:szCs w:val="22"/>
          <w:lang w:val="fr-FR"/>
        </w:rPr>
        <w:t>TdR</w:t>
      </w:r>
      <w:proofErr w:type="spellEnd"/>
    </w:p>
    <w:p w14:paraId="69FBEAC0" w14:textId="77777777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b/>
          <w:sz w:val="22"/>
          <w:szCs w:val="22"/>
          <w:lang w:val="fr-FR"/>
        </w:rPr>
        <w:t xml:space="preserve">Approche et méthodologie suggérées </w:t>
      </w:r>
      <w:r w:rsidRPr="00A80B65">
        <w:rPr>
          <w:rFonts w:ascii="Source Sans Pro" w:hAnsi="Source Sans Pro"/>
          <w:sz w:val="22"/>
          <w:szCs w:val="22"/>
          <w:lang w:val="fr-FR"/>
        </w:rPr>
        <w:t>(telles que développées par le ou les évaluateurs)</w:t>
      </w:r>
    </w:p>
    <w:p w14:paraId="0069B719" w14:textId="373E6C1B" w:rsidR="00070D1E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Questions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spécifiques et conseils pour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analyse</w:t>
      </w:r>
    </w:p>
    <w:p w14:paraId="72A1EA68" w14:textId="45026474" w:rsidR="009449F8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Matrice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 (questions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évaluation, comment y répondre, par qui</w:t>
      </w:r>
      <w:r w:rsidR="002B35DE">
        <w:rPr>
          <w:sz w:val="22"/>
          <w:szCs w:val="22"/>
          <w:lang w:val="fr-FR"/>
        </w:rPr>
        <w:t> 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?) </w:t>
      </w:r>
    </w:p>
    <w:p w14:paraId="48AA9E0E" w14:textId="2B152DFC" w:rsidR="009449F8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Collecte des données et méthodes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analyse, y compris les outils proposés (questionnaires, etc.). </w:t>
      </w:r>
    </w:p>
    <w:p w14:paraId="547E5421" w14:textId="77777777" w:rsidR="00070D1E" w:rsidRPr="002B35DE" w:rsidRDefault="00086FAA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>
        <w:rPr>
          <w:rFonts w:ascii="Source Sans Pro" w:hAnsi="Source Sans Pro"/>
          <w:sz w:val="22"/>
          <w:szCs w:val="22"/>
          <w:lang w:val="fr-FR"/>
        </w:rPr>
        <w:t>Mesures visant à assurer une gestion éthique et responsable des données et à garantir la confidentialité/anonymat des répondants</w:t>
      </w:r>
    </w:p>
    <w:p w14:paraId="0D6E560D" w14:textId="7ED2B6CD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9A7AB1">
        <w:rPr>
          <w:rFonts w:ascii="Source Sans Pro" w:hAnsi="Source Sans Pro"/>
          <w:sz w:val="22"/>
          <w:szCs w:val="22"/>
          <w:lang w:val="fr-FR"/>
        </w:rPr>
        <w:t>Rôles et responsabilités dans le processus - qu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est-ce qui a été convenu</w:t>
      </w:r>
      <w:r w:rsidR="002B35DE">
        <w:rPr>
          <w:sz w:val="22"/>
          <w:szCs w:val="22"/>
          <w:lang w:val="fr-FR"/>
        </w:rPr>
        <w:t> </w:t>
      </w:r>
      <w:r w:rsidRPr="009A7AB1">
        <w:rPr>
          <w:rFonts w:ascii="Source Sans Pro" w:hAnsi="Source Sans Pro"/>
          <w:sz w:val="22"/>
          <w:szCs w:val="22"/>
          <w:lang w:val="fr-FR"/>
        </w:rPr>
        <w:t>? Y compris les membres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équipe, le personnel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organisme de mise en œuvre, le personnel de CBM, le facilitateur,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>interprète, etc.</w:t>
      </w:r>
    </w:p>
    <w:p w14:paraId="5CE7DEF4" w14:textId="43D421E6" w:rsidR="00070D1E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Brève description du calendrier proposé pour les composantes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évaluation (étude documentaire, phase de terrain, etc.). </w:t>
      </w:r>
    </w:p>
    <w:p w14:paraId="46611340" w14:textId="7CE739C0" w:rsidR="009E4CB5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9A7AB1">
        <w:rPr>
          <w:rFonts w:ascii="Source Sans Pro" w:hAnsi="Source Sans Pro"/>
          <w:sz w:val="22"/>
          <w:szCs w:val="22"/>
          <w:lang w:val="fr-FR"/>
        </w:rPr>
        <w:t>Risques, limites et mécanismes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9A7AB1">
        <w:rPr>
          <w:rFonts w:ascii="Source Sans Pro" w:hAnsi="Source Sans Pro"/>
          <w:sz w:val="22"/>
          <w:szCs w:val="22"/>
          <w:lang w:val="fr-FR"/>
        </w:rPr>
        <w:t xml:space="preserve">atténuation potentiels  </w:t>
      </w:r>
    </w:p>
    <w:p w14:paraId="152C6B93" w14:textId="78EC6397" w:rsidR="00731B43" w:rsidRPr="002B35DE" w:rsidRDefault="00086FAA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proofErr w:type="gramStart"/>
      <w:r w:rsidRPr="00A80B65">
        <w:rPr>
          <w:rFonts w:ascii="Source Sans Pro" w:hAnsi="Source Sans Pro"/>
          <w:sz w:val="22"/>
          <w:szCs w:val="22"/>
          <w:lang w:val="fr-FR"/>
        </w:rPr>
        <w:t>Briefing</w:t>
      </w:r>
      <w:proofErr w:type="gramEnd"/>
      <w:r w:rsidRPr="00A80B65">
        <w:rPr>
          <w:rFonts w:ascii="Source Sans Pro" w:hAnsi="Source Sans Pro"/>
          <w:sz w:val="22"/>
          <w:szCs w:val="22"/>
          <w:lang w:val="fr-FR"/>
        </w:rPr>
        <w:t xml:space="preserve"> sur les mesures prises pour le respect du code de conduite du demandeur (organisation partenaire ou CBM), de la protection de l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enfance et des politiques de sécurité des données et de confidentialité.</w:t>
      </w:r>
    </w:p>
    <w:p w14:paraId="64279A67" w14:textId="15B676B9" w:rsidR="00070D1E" w:rsidRPr="00A80B65" w:rsidRDefault="00086FAA" w:rsidP="009449F8">
      <w:pPr>
        <w:pStyle w:val="Default"/>
        <w:spacing w:before="120" w:line="276" w:lineRule="auto"/>
        <w:rPr>
          <w:rFonts w:ascii="Source Sans Pro" w:hAnsi="Source Sans Pro"/>
          <w:b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sz w:val="22"/>
          <w:szCs w:val="22"/>
          <w:lang w:val="fr-FR"/>
        </w:rPr>
        <w:t>Annexes</w:t>
      </w:r>
      <w:r w:rsidR="002B35DE">
        <w:rPr>
          <w:rFonts w:ascii="Source Sans Pro" w:hAnsi="Source Sans Pro"/>
          <w:b/>
          <w:sz w:val="22"/>
          <w:szCs w:val="22"/>
          <w:lang w:val="fr-FR"/>
        </w:rPr>
        <w:t> </w:t>
      </w:r>
      <w:r w:rsidRPr="00A80B65">
        <w:rPr>
          <w:rFonts w:ascii="Source Sans Pro" w:hAnsi="Source Sans Pro"/>
          <w:b/>
          <w:sz w:val="22"/>
          <w:szCs w:val="22"/>
          <w:lang w:val="fr-FR"/>
        </w:rPr>
        <w:t>:</w:t>
      </w:r>
    </w:p>
    <w:p w14:paraId="5E5B3D81" w14:textId="3135E75D" w:rsidR="00070D1E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Matrice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analyse et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>évaluation</w:t>
      </w:r>
    </w:p>
    <w:p w14:paraId="6D5360C4" w14:textId="3237B677" w:rsidR="00070D1E" w:rsidRPr="002B35DE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Rédiger des outils tels que des questionnaires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 w:rsidRPr="00A80B65">
        <w:rPr>
          <w:rFonts w:ascii="Source Sans Pro" w:hAnsi="Source Sans Pro"/>
          <w:sz w:val="22"/>
          <w:szCs w:val="22"/>
          <w:lang w:val="fr-FR"/>
        </w:rPr>
        <w:t xml:space="preserve">entretien, etc. </w:t>
      </w:r>
    </w:p>
    <w:p w14:paraId="32B4366A" w14:textId="77777777" w:rsidR="00070D1E" w:rsidRPr="002B35DE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Liste des personnes interrogées, des participants aux enquêtes, aux groupes de discussion ou autres</w:t>
      </w:r>
    </w:p>
    <w:p w14:paraId="46985A0C" w14:textId="5CEBF5F8" w:rsidR="009449F8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  <w:lang w:val="fr-FR"/>
        </w:rPr>
        <w:t>Méthode d</w:t>
      </w:r>
      <w:r w:rsidR="002B35DE">
        <w:rPr>
          <w:rFonts w:ascii="Source Sans Pro" w:hAnsi="Source Sans Pro"/>
          <w:sz w:val="22"/>
          <w:szCs w:val="22"/>
          <w:lang w:val="fr-FR"/>
        </w:rPr>
        <w:t>’</w:t>
      </w:r>
      <w:r>
        <w:rPr>
          <w:rFonts w:ascii="Source Sans Pro" w:hAnsi="Source Sans Pro"/>
          <w:sz w:val="22"/>
          <w:szCs w:val="22"/>
          <w:lang w:val="fr-FR"/>
        </w:rPr>
        <w:t>échantillonnage appliquée</w:t>
      </w:r>
    </w:p>
    <w:p w14:paraId="5DC35A85" w14:textId="77777777" w:rsidR="00070D1E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Calendrier préliminaire</w:t>
      </w:r>
    </w:p>
    <w:p w14:paraId="2A748A31" w14:textId="77777777" w:rsidR="00070D1E" w:rsidRPr="002B35DE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fr-FR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>Liste des documents qui seront consultés</w:t>
      </w:r>
    </w:p>
    <w:p w14:paraId="53E64687" w14:textId="77777777" w:rsidR="00070D1E" w:rsidRPr="00A80B65" w:rsidRDefault="00086FAA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  <w:lang w:val="fr-FR"/>
        </w:rPr>
        <w:t xml:space="preserve">Théorie du changement/Cadre logique </w:t>
      </w:r>
    </w:p>
    <w:p w14:paraId="442C82E2" w14:textId="77777777" w:rsidR="001A3DB0" w:rsidRPr="00A80B65" w:rsidRDefault="001A3DB0">
      <w:pPr>
        <w:jc w:val="left"/>
        <w:rPr>
          <w:rFonts w:ascii="Source Sans Pro" w:hAnsi="Source Sans Pro"/>
          <w:b/>
          <w:smallCaps/>
          <w:spacing w:val="5"/>
          <w:sz w:val="22"/>
          <w:szCs w:val="22"/>
          <w:highlight w:val="lightGray"/>
        </w:rPr>
      </w:pPr>
    </w:p>
    <w:sectPr w:rsidR="001A3DB0" w:rsidRPr="00A80B65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F737F" w14:textId="77777777" w:rsidR="00840FBD" w:rsidRDefault="00840FBD">
      <w:pPr>
        <w:spacing w:after="0" w:line="240" w:lineRule="auto"/>
      </w:pPr>
      <w:r>
        <w:separator/>
      </w:r>
    </w:p>
  </w:endnote>
  <w:endnote w:type="continuationSeparator" w:id="0">
    <w:p w14:paraId="2A2E6C7C" w14:textId="77777777" w:rsidR="00840FBD" w:rsidRDefault="00840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4F88E" w14:textId="77777777" w:rsidR="004D030F" w:rsidRDefault="00086FAA" w:rsidP="00146D0C">
        <w:pPr>
          <w:pStyle w:val="Footer"/>
          <w:jc w:val="right"/>
        </w:pPr>
        <w:r>
          <w:rPr>
            <w:lang w:val="fr-FR"/>
          </w:rPr>
          <w:t xml:space="preserve">Rapport initial de l'évaluation </w:t>
        </w:r>
        <w:r>
          <w:fldChar w:fldCharType="begin"/>
        </w:r>
        <w:r>
          <w:rPr>
            <w:lang w:val="fr-FR"/>
          </w:rPr>
          <w:instrText xml:space="preserve"> PAGE   \* MERGEFORMAT </w:instrText>
        </w:r>
        <w:r>
          <w:fldChar w:fldCharType="separate"/>
        </w:r>
        <w:r w:rsidR="00070D1E">
          <w:rPr>
            <w:noProof/>
            <w:lang w:val="fr-FR"/>
          </w:rPr>
          <w:t>3</w:t>
        </w:r>
        <w:r>
          <w:rPr>
            <w:noProof/>
          </w:rPr>
          <w:fldChar w:fldCharType="end"/>
        </w:r>
      </w:p>
    </w:sdtContent>
  </w:sdt>
  <w:p w14:paraId="153010E4" w14:textId="77777777" w:rsidR="004D030F" w:rsidRDefault="004D0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7D9A9" w14:textId="77777777" w:rsidR="00840FBD" w:rsidRDefault="00840FBD">
      <w:pPr>
        <w:spacing w:after="0" w:line="240" w:lineRule="auto"/>
      </w:pPr>
      <w:r>
        <w:separator/>
      </w:r>
    </w:p>
  </w:footnote>
  <w:footnote w:type="continuationSeparator" w:id="0">
    <w:p w14:paraId="7F387B30" w14:textId="77777777" w:rsidR="00840FBD" w:rsidRDefault="00840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800F6" w14:textId="77777777" w:rsidR="004D030F" w:rsidRDefault="00086FAA" w:rsidP="001316BE">
    <w:pPr>
      <w:pStyle w:val="Header"/>
      <w:tabs>
        <w:tab w:val="left" w:pos="8160"/>
      </w:tabs>
      <w:ind w:left="1440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658D0508" wp14:editId="6E06E90F">
          <wp:extent cx="1234440" cy="879838"/>
          <wp:effectExtent l="0" t="0" r="3810" b="0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2346821" name="Picture 2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438"/>
    <w:multiLevelType w:val="hybridMultilevel"/>
    <w:tmpl w:val="BE6CBB66"/>
    <w:lvl w:ilvl="0" w:tplc="D3A87C8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36BA4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0E750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BD06B5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DBCDD12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D0C083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B769D1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B675B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EBA6E2A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943B8C"/>
    <w:multiLevelType w:val="hybridMultilevel"/>
    <w:tmpl w:val="60342A76"/>
    <w:lvl w:ilvl="0" w:tplc="FB08F6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C6A0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82EED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283B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CC1F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8E660D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FEBF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2810A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CC03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35A"/>
    <w:multiLevelType w:val="hybridMultilevel"/>
    <w:tmpl w:val="46045392"/>
    <w:lvl w:ilvl="0" w:tplc="F4C820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8431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802B5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E2746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8ACD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1C36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0B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8E7B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A6235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42C8"/>
    <w:multiLevelType w:val="hybridMultilevel"/>
    <w:tmpl w:val="7310CB12"/>
    <w:lvl w:ilvl="0" w:tplc="D8DACE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D40F1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881F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7CD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CEC87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7E4C8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7693A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E083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6B80A3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2A6A"/>
    <w:multiLevelType w:val="hybridMultilevel"/>
    <w:tmpl w:val="7D3A8DD8"/>
    <w:lvl w:ilvl="0" w:tplc="06A8A5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FE87A5E" w:tentative="1">
      <w:start w:val="1"/>
      <w:numFmt w:val="lowerLetter"/>
      <w:lvlText w:val="%2."/>
      <w:lvlJc w:val="left"/>
      <w:pPr>
        <w:ind w:left="1440" w:hanging="360"/>
      </w:pPr>
    </w:lvl>
    <w:lvl w:ilvl="2" w:tplc="C7BC27E4" w:tentative="1">
      <w:start w:val="1"/>
      <w:numFmt w:val="lowerRoman"/>
      <w:lvlText w:val="%3."/>
      <w:lvlJc w:val="right"/>
      <w:pPr>
        <w:ind w:left="2160" w:hanging="180"/>
      </w:pPr>
    </w:lvl>
    <w:lvl w:ilvl="3" w:tplc="CB003D18" w:tentative="1">
      <w:start w:val="1"/>
      <w:numFmt w:val="decimal"/>
      <w:lvlText w:val="%4."/>
      <w:lvlJc w:val="left"/>
      <w:pPr>
        <w:ind w:left="2880" w:hanging="360"/>
      </w:pPr>
    </w:lvl>
    <w:lvl w:ilvl="4" w:tplc="33E661E0" w:tentative="1">
      <w:start w:val="1"/>
      <w:numFmt w:val="lowerLetter"/>
      <w:lvlText w:val="%5."/>
      <w:lvlJc w:val="left"/>
      <w:pPr>
        <w:ind w:left="3600" w:hanging="360"/>
      </w:pPr>
    </w:lvl>
    <w:lvl w:ilvl="5" w:tplc="5FE41388" w:tentative="1">
      <w:start w:val="1"/>
      <w:numFmt w:val="lowerRoman"/>
      <w:lvlText w:val="%6."/>
      <w:lvlJc w:val="right"/>
      <w:pPr>
        <w:ind w:left="4320" w:hanging="180"/>
      </w:pPr>
    </w:lvl>
    <w:lvl w:ilvl="6" w:tplc="C524984C" w:tentative="1">
      <w:start w:val="1"/>
      <w:numFmt w:val="decimal"/>
      <w:lvlText w:val="%7."/>
      <w:lvlJc w:val="left"/>
      <w:pPr>
        <w:ind w:left="5040" w:hanging="360"/>
      </w:pPr>
    </w:lvl>
    <w:lvl w:ilvl="7" w:tplc="417C9BDE" w:tentative="1">
      <w:start w:val="1"/>
      <w:numFmt w:val="lowerLetter"/>
      <w:lvlText w:val="%8."/>
      <w:lvlJc w:val="left"/>
      <w:pPr>
        <w:ind w:left="5760" w:hanging="360"/>
      </w:pPr>
    </w:lvl>
    <w:lvl w:ilvl="8" w:tplc="33F474D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A85"/>
    <w:multiLevelType w:val="hybridMultilevel"/>
    <w:tmpl w:val="661CCE08"/>
    <w:lvl w:ilvl="0" w:tplc="FB7AF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4C39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AE1C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D81C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8AF9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4214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D4A0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CAFA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EA98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C20A4"/>
    <w:multiLevelType w:val="hybridMultilevel"/>
    <w:tmpl w:val="F49226B0"/>
    <w:lvl w:ilvl="0" w:tplc="E5D2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659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6C3DC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019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BEE5B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E822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1EEA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0A6E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14C57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B66DF"/>
    <w:multiLevelType w:val="hybridMultilevel"/>
    <w:tmpl w:val="54A46B90"/>
    <w:lvl w:ilvl="0" w:tplc="90BE3D84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67E8CD5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1ABD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88BA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906C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7C35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121E5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C034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FA91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F7E"/>
    <w:multiLevelType w:val="hybridMultilevel"/>
    <w:tmpl w:val="D40447E6"/>
    <w:lvl w:ilvl="0" w:tplc="EAF2D9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F5A4754" w:tentative="1">
      <w:start w:val="1"/>
      <w:numFmt w:val="lowerLetter"/>
      <w:lvlText w:val="%2."/>
      <w:lvlJc w:val="left"/>
      <w:pPr>
        <w:ind w:left="1440" w:hanging="360"/>
      </w:pPr>
    </w:lvl>
    <w:lvl w:ilvl="2" w:tplc="F2D69D00" w:tentative="1">
      <w:start w:val="1"/>
      <w:numFmt w:val="lowerRoman"/>
      <w:lvlText w:val="%3."/>
      <w:lvlJc w:val="right"/>
      <w:pPr>
        <w:ind w:left="2160" w:hanging="180"/>
      </w:pPr>
    </w:lvl>
    <w:lvl w:ilvl="3" w:tplc="93F216EE" w:tentative="1">
      <w:start w:val="1"/>
      <w:numFmt w:val="decimal"/>
      <w:lvlText w:val="%4."/>
      <w:lvlJc w:val="left"/>
      <w:pPr>
        <w:ind w:left="2880" w:hanging="360"/>
      </w:pPr>
    </w:lvl>
    <w:lvl w:ilvl="4" w:tplc="F8B4D20A" w:tentative="1">
      <w:start w:val="1"/>
      <w:numFmt w:val="lowerLetter"/>
      <w:lvlText w:val="%5."/>
      <w:lvlJc w:val="left"/>
      <w:pPr>
        <w:ind w:left="3600" w:hanging="360"/>
      </w:pPr>
    </w:lvl>
    <w:lvl w:ilvl="5" w:tplc="64ACAA18" w:tentative="1">
      <w:start w:val="1"/>
      <w:numFmt w:val="lowerRoman"/>
      <w:lvlText w:val="%6."/>
      <w:lvlJc w:val="right"/>
      <w:pPr>
        <w:ind w:left="4320" w:hanging="180"/>
      </w:pPr>
    </w:lvl>
    <w:lvl w:ilvl="6" w:tplc="EFECF64C" w:tentative="1">
      <w:start w:val="1"/>
      <w:numFmt w:val="decimal"/>
      <w:lvlText w:val="%7."/>
      <w:lvlJc w:val="left"/>
      <w:pPr>
        <w:ind w:left="5040" w:hanging="360"/>
      </w:pPr>
    </w:lvl>
    <w:lvl w:ilvl="7" w:tplc="4BAEE04A" w:tentative="1">
      <w:start w:val="1"/>
      <w:numFmt w:val="lowerLetter"/>
      <w:lvlText w:val="%8."/>
      <w:lvlJc w:val="left"/>
      <w:pPr>
        <w:ind w:left="5760" w:hanging="360"/>
      </w:pPr>
    </w:lvl>
    <w:lvl w:ilvl="8" w:tplc="2A8481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53873"/>
    <w:multiLevelType w:val="hybridMultilevel"/>
    <w:tmpl w:val="F9D02954"/>
    <w:lvl w:ilvl="0" w:tplc="F848836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994AF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B863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F687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2A7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72B1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285DE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820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A6DF2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34DEC"/>
    <w:multiLevelType w:val="hybridMultilevel"/>
    <w:tmpl w:val="28B868DA"/>
    <w:lvl w:ilvl="0" w:tplc="8F52B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6A79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4661A5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70C8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5829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EAB2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8E046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8A6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ECCE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C50F5"/>
    <w:multiLevelType w:val="hybridMultilevel"/>
    <w:tmpl w:val="FA149B1E"/>
    <w:lvl w:ilvl="0" w:tplc="15862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24A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B452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B6ECF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9839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CE6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BC4E7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D832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447E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37413"/>
    <w:multiLevelType w:val="hybridMultilevel"/>
    <w:tmpl w:val="835838C6"/>
    <w:lvl w:ilvl="0" w:tplc="24B0ED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BFC504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712062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2A4384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3CC991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D7642E0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6205BF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95AD82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55A8ED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F3553D"/>
    <w:multiLevelType w:val="hybridMultilevel"/>
    <w:tmpl w:val="36E205C6"/>
    <w:lvl w:ilvl="0" w:tplc="406E1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3EC51C" w:tentative="1">
      <w:start w:val="1"/>
      <w:numFmt w:val="lowerLetter"/>
      <w:lvlText w:val="%2."/>
      <w:lvlJc w:val="left"/>
      <w:pPr>
        <w:ind w:left="1440" w:hanging="360"/>
      </w:pPr>
    </w:lvl>
    <w:lvl w:ilvl="2" w:tplc="53F2CFE6" w:tentative="1">
      <w:start w:val="1"/>
      <w:numFmt w:val="lowerRoman"/>
      <w:lvlText w:val="%3."/>
      <w:lvlJc w:val="right"/>
      <w:pPr>
        <w:ind w:left="2160" w:hanging="180"/>
      </w:pPr>
    </w:lvl>
    <w:lvl w:ilvl="3" w:tplc="2FCABF2E" w:tentative="1">
      <w:start w:val="1"/>
      <w:numFmt w:val="decimal"/>
      <w:lvlText w:val="%4."/>
      <w:lvlJc w:val="left"/>
      <w:pPr>
        <w:ind w:left="2880" w:hanging="360"/>
      </w:pPr>
    </w:lvl>
    <w:lvl w:ilvl="4" w:tplc="CD467524" w:tentative="1">
      <w:start w:val="1"/>
      <w:numFmt w:val="lowerLetter"/>
      <w:lvlText w:val="%5."/>
      <w:lvlJc w:val="left"/>
      <w:pPr>
        <w:ind w:left="3600" w:hanging="360"/>
      </w:pPr>
    </w:lvl>
    <w:lvl w:ilvl="5" w:tplc="562E9E70" w:tentative="1">
      <w:start w:val="1"/>
      <w:numFmt w:val="lowerRoman"/>
      <w:lvlText w:val="%6."/>
      <w:lvlJc w:val="right"/>
      <w:pPr>
        <w:ind w:left="4320" w:hanging="180"/>
      </w:pPr>
    </w:lvl>
    <w:lvl w:ilvl="6" w:tplc="A87AC17A" w:tentative="1">
      <w:start w:val="1"/>
      <w:numFmt w:val="decimal"/>
      <w:lvlText w:val="%7."/>
      <w:lvlJc w:val="left"/>
      <w:pPr>
        <w:ind w:left="5040" w:hanging="360"/>
      </w:pPr>
    </w:lvl>
    <w:lvl w:ilvl="7" w:tplc="18EC7182" w:tentative="1">
      <w:start w:val="1"/>
      <w:numFmt w:val="lowerLetter"/>
      <w:lvlText w:val="%8."/>
      <w:lvlJc w:val="left"/>
      <w:pPr>
        <w:ind w:left="5760" w:hanging="360"/>
      </w:pPr>
    </w:lvl>
    <w:lvl w:ilvl="8" w:tplc="E4CE48A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14C3C"/>
    <w:multiLevelType w:val="hybridMultilevel"/>
    <w:tmpl w:val="AE601518"/>
    <w:lvl w:ilvl="0" w:tplc="187821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76A549E" w:tentative="1">
      <w:start w:val="1"/>
      <w:numFmt w:val="lowerLetter"/>
      <w:lvlText w:val="%2."/>
      <w:lvlJc w:val="left"/>
      <w:pPr>
        <w:ind w:left="1440" w:hanging="360"/>
      </w:pPr>
    </w:lvl>
    <w:lvl w:ilvl="2" w:tplc="AD005722" w:tentative="1">
      <w:start w:val="1"/>
      <w:numFmt w:val="lowerRoman"/>
      <w:lvlText w:val="%3."/>
      <w:lvlJc w:val="right"/>
      <w:pPr>
        <w:ind w:left="2160" w:hanging="180"/>
      </w:pPr>
    </w:lvl>
    <w:lvl w:ilvl="3" w:tplc="4C445648" w:tentative="1">
      <w:start w:val="1"/>
      <w:numFmt w:val="decimal"/>
      <w:lvlText w:val="%4."/>
      <w:lvlJc w:val="left"/>
      <w:pPr>
        <w:ind w:left="2880" w:hanging="360"/>
      </w:pPr>
    </w:lvl>
    <w:lvl w:ilvl="4" w:tplc="7F2C3F26" w:tentative="1">
      <w:start w:val="1"/>
      <w:numFmt w:val="lowerLetter"/>
      <w:lvlText w:val="%5."/>
      <w:lvlJc w:val="left"/>
      <w:pPr>
        <w:ind w:left="3600" w:hanging="360"/>
      </w:pPr>
    </w:lvl>
    <w:lvl w:ilvl="5" w:tplc="092C5B58" w:tentative="1">
      <w:start w:val="1"/>
      <w:numFmt w:val="lowerRoman"/>
      <w:lvlText w:val="%6."/>
      <w:lvlJc w:val="right"/>
      <w:pPr>
        <w:ind w:left="4320" w:hanging="180"/>
      </w:pPr>
    </w:lvl>
    <w:lvl w:ilvl="6" w:tplc="B2CCC804" w:tentative="1">
      <w:start w:val="1"/>
      <w:numFmt w:val="decimal"/>
      <w:lvlText w:val="%7."/>
      <w:lvlJc w:val="left"/>
      <w:pPr>
        <w:ind w:left="5040" w:hanging="360"/>
      </w:pPr>
    </w:lvl>
    <w:lvl w:ilvl="7" w:tplc="DEA027C0" w:tentative="1">
      <w:start w:val="1"/>
      <w:numFmt w:val="lowerLetter"/>
      <w:lvlText w:val="%8."/>
      <w:lvlJc w:val="left"/>
      <w:pPr>
        <w:ind w:left="5760" w:hanging="360"/>
      </w:pPr>
    </w:lvl>
    <w:lvl w:ilvl="8" w:tplc="37F055C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94EE0"/>
    <w:multiLevelType w:val="hybridMultilevel"/>
    <w:tmpl w:val="398CFDA6"/>
    <w:lvl w:ilvl="0" w:tplc="4A30991E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A8D0E5A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53CE2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84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3E9D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D9AED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E07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076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CCE89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16C55"/>
    <w:multiLevelType w:val="hybridMultilevel"/>
    <w:tmpl w:val="005E9122"/>
    <w:lvl w:ilvl="0" w:tplc="03F41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B29E34" w:tentative="1">
      <w:start w:val="1"/>
      <w:numFmt w:val="lowerLetter"/>
      <w:lvlText w:val="%2."/>
      <w:lvlJc w:val="left"/>
      <w:pPr>
        <w:ind w:left="1440" w:hanging="360"/>
      </w:pPr>
    </w:lvl>
    <w:lvl w:ilvl="2" w:tplc="C492C08E" w:tentative="1">
      <w:start w:val="1"/>
      <w:numFmt w:val="lowerRoman"/>
      <w:lvlText w:val="%3."/>
      <w:lvlJc w:val="right"/>
      <w:pPr>
        <w:ind w:left="2160" w:hanging="180"/>
      </w:pPr>
    </w:lvl>
    <w:lvl w:ilvl="3" w:tplc="80C804AC" w:tentative="1">
      <w:start w:val="1"/>
      <w:numFmt w:val="decimal"/>
      <w:lvlText w:val="%4."/>
      <w:lvlJc w:val="left"/>
      <w:pPr>
        <w:ind w:left="2880" w:hanging="360"/>
      </w:pPr>
    </w:lvl>
    <w:lvl w:ilvl="4" w:tplc="93ACA130" w:tentative="1">
      <w:start w:val="1"/>
      <w:numFmt w:val="lowerLetter"/>
      <w:lvlText w:val="%5."/>
      <w:lvlJc w:val="left"/>
      <w:pPr>
        <w:ind w:left="3600" w:hanging="360"/>
      </w:pPr>
    </w:lvl>
    <w:lvl w:ilvl="5" w:tplc="3D4E47A8" w:tentative="1">
      <w:start w:val="1"/>
      <w:numFmt w:val="lowerRoman"/>
      <w:lvlText w:val="%6."/>
      <w:lvlJc w:val="right"/>
      <w:pPr>
        <w:ind w:left="4320" w:hanging="180"/>
      </w:pPr>
    </w:lvl>
    <w:lvl w:ilvl="6" w:tplc="482A00D0" w:tentative="1">
      <w:start w:val="1"/>
      <w:numFmt w:val="decimal"/>
      <w:lvlText w:val="%7."/>
      <w:lvlJc w:val="left"/>
      <w:pPr>
        <w:ind w:left="5040" w:hanging="360"/>
      </w:pPr>
    </w:lvl>
    <w:lvl w:ilvl="7" w:tplc="6B922DA2" w:tentative="1">
      <w:start w:val="1"/>
      <w:numFmt w:val="lowerLetter"/>
      <w:lvlText w:val="%8."/>
      <w:lvlJc w:val="left"/>
      <w:pPr>
        <w:ind w:left="5760" w:hanging="360"/>
      </w:pPr>
    </w:lvl>
    <w:lvl w:ilvl="8" w:tplc="26B0AF7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90368">
    <w:abstractNumId w:val="8"/>
  </w:num>
  <w:num w:numId="2" w16cid:durableId="435102387">
    <w:abstractNumId w:val="15"/>
  </w:num>
  <w:num w:numId="3" w16cid:durableId="18120068">
    <w:abstractNumId w:val="6"/>
  </w:num>
  <w:num w:numId="4" w16cid:durableId="556824951">
    <w:abstractNumId w:val="11"/>
  </w:num>
  <w:num w:numId="5" w16cid:durableId="831799078">
    <w:abstractNumId w:val="10"/>
  </w:num>
  <w:num w:numId="6" w16cid:durableId="1703893509">
    <w:abstractNumId w:val="5"/>
  </w:num>
  <w:num w:numId="7" w16cid:durableId="603924910">
    <w:abstractNumId w:val="14"/>
  </w:num>
  <w:num w:numId="8" w16cid:durableId="174803457">
    <w:abstractNumId w:val="4"/>
  </w:num>
  <w:num w:numId="9" w16cid:durableId="1234848399">
    <w:abstractNumId w:val="2"/>
  </w:num>
  <w:num w:numId="10" w16cid:durableId="190844472">
    <w:abstractNumId w:val="7"/>
  </w:num>
  <w:num w:numId="11" w16cid:durableId="2055812288">
    <w:abstractNumId w:val="3"/>
  </w:num>
  <w:num w:numId="12" w16cid:durableId="334114950">
    <w:abstractNumId w:val="13"/>
  </w:num>
  <w:num w:numId="13" w16cid:durableId="568074818">
    <w:abstractNumId w:val="9"/>
  </w:num>
  <w:num w:numId="14" w16cid:durableId="93677225">
    <w:abstractNumId w:val="16"/>
  </w:num>
  <w:num w:numId="15" w16cid:durableId="1830906007">
    <w:abstractNumId w:val="1"/>
  </w:num>
  <w:num w:numId="16" w16cid:durableId="1266695309">
    <w:abstractNumId w:val="0"/>
  </w:num>
  <w:num w:numId="17" w16cid:durableId="56433859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6B1"/>
    <w:rsid w:val="0002189F"/>
    <w:rsid w:val="00070D1E"/>
    <w:rsid w:val="00086FAA"/>
    <w:rsid w:val="001316BE"/>
    <w:rsid w:val="001429C2"/>
    <w:rsid w:val="00146D0C"/>
    <w:rsid w:val="0016358C"/>
    <w:rsid w:val="001A3DB0"/>
    <w:rsid w:val="002579C5"/>
    <w:rsid w:val="002B35DE"/>
    <w:rsid w:val="00361F3D"/>
    <w:rsid w:val="00380771"/>
    <w:rsid w:val="004817E5"/>
    <w:rsid w:val="004823FC"/>
    <w:rsid w:val="004C4056"/>
    <w:rsid w:val="004D030F"/>
    <w:rsid w:val="00511126"/>
    <w:rsid w:val="005D7B88"/>
    <w:rsid w:val="005F4376"/>
    <w:rsid w:val="006120BF"/>
    <w:rsid w:val="006347C7"/>
    <w:rsid w:val="00636CDC"/>
    <w:rsid w:val="006E751F"/>
    <w:rsid w:val="00720A2D"/>
    <w:rsid w:val="00731B43"/>
    <w:rsid w:val="007E0B6F"/>
    <w:rsid w:val="008106AC"/>
    <w:rsid w:val="00840FBD"/>
    <w:rsid w:val="009449F8"/>
    <w:rsid w:val="009A7AB1"/>
    <w:rsid w:val="009E4CB5"/>
    <w:rsid w:val="00A80B65"/>
    <w:rsid w:val="00AB76F3"/>
    <w:rsid w:val="00B02F9C"/>
    <w:rsid w:val="00B71BB0"/>
    <w:rsid w:val="00BB46B1"/>
    <w:rsid w:val="00CD7EE1"/>
    <w:rsid w:val="00CF3342"/>
    <w:rsid w:val="00D040D7"/>
    <w:rsid w:val="00D16EEF"/>
    <w:rsid w:val="00D239CC"/>
    <w:rsid w:val="00DC38D0"/>
    <w:rsid w:val="00DE3946"/>
    <w:rsid w:val="00E072B3"/>
    <w:rsid w:val="00F20C91"/>
    <w:rsid w:val="00F61E09"/>
    <w:rsid w:val="00FA38A7"/>
    <w:rsid w:val="00FD6A9E"/>
    <w:rsid w:val="00FE0FE6"/>
    <w:rsid w:val="00FF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FECB2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6B1"/>
    <w:pPr>
      <w:jc w:val="both"/>
    </w:pPr>
    <w:rPr>
      <w:rFonts w:eastAsiaTheme="minorEastAsia"/>
      <w:sz w:val="20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BB4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BB46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46B1"/>
    <w:pPr>
      <w:keepNext w:val="0"/>
      <w:keepLines w:val="0"/>
      <w:spacing w:before="300" w:after="40"/>
      <w:jc w:val="left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46B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46B1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BB4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DC"/>
    <w:rPr>
      <w:rFonts w:eastAsiaTheme="minorEastAsia"/>
      <w:sz w:val="20"/>
      <w:szCs w:val="20"/>
      <w:lang w:val="en-US" w:bidi="en-US"/>
    </w:rPr>
  </w:style>
  <w:style w:type="paragraph" w:customStyle="1" w:styleId="Default">
    <w:name w:val="Default"/>
    <w:rsid w:val="00070D1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209</Value>
      <Value>15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09149a3b-8e03-4f8a-84ab-2713b7562dc3</TermId>
        </TermInfo>
      </Terms>
    </i9f2da93fcc74e869d070fd34a0597c4>
    <NGOOnlineSortOrder xmlns="f1e736c5-95ad-4650-bf48-08c723b4bc6c" xsi:nil="true"/>
    <NGOOnlineShowInNewFromTemplate xmlns="f1e736c5-95ad-4650-bf48-08c723b4bc6c">false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Working document</TermName>
          <TermId xmlns="http://schemas.microsoft.com/office/infopath/2007/PartnerControls">9edc9982-ecf8-42a3-8f1c-328d7e993fad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AA93B7-DF1E-4F6E-8BF8-50442D3FEAE5}">
  <ds:schemaRefs>
    <ds:schemaRef ds:uri="http://schemas.microsoft.com/office/2006/metadata/properties"/>
    <ds:schemaRef ds:uri="http://schemas.microsoft.com/office/infopath/2007/PartnerControls"/>
    <ds:schemaRef ds:uri="f7327f6b-da67-4e54-a361-89012031fac5"/>
  </ds:schemaRefs>
</ds:datastoreItem>
</file>

<file path=customXml/itemProps2.xml><?xml version="1.0" encoding="utf-8"?>
<ds:datastoreItem xmlns:ds="http://schemas.openxmlformats.org/officeDocument/2006/customXml" ds:itemID="{14ACB338-61CF-440A-8E5E-784E099E7C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0D379F-0530-4F09-A1DE-3E590705146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559</Words>
  <Characters>3192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CBM</Company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Évaluation_modèle rapport initiale.docx</dc:title>
  <dc:creator>Kiel, Petra</dc:creator>
  <cp:lastModifiedBy>Kiel, Petra</cp:lastModifiedBy>
  <cp:revision>2</cp:revision>
  <dcterms:created xsi:type="dcterms:W3CDTF">2022-06-20T07:05:00Z</dcterms:created>
  <dcterms:modified xsi:type="dcterms:W3CDTF">2022-06-20T07:05:00Z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NGOOnlinePriorityGroup">
    <vt:lpwstr/>
  </property>
  <property fmtid="{D5CDD505-2E9C-101B-9397-08002B2CF9AE}" pid="4" name="NGOOnlineKeywords">
    <vt:lpwstr>15;#Working document|9edc9982-ecf8-42a3-8f1c-328d7e993fad</vt:lpwstr>
  </property>
  <property fmtid="{D5CDD505-2E9C-101B-9397-08002B2CF9AE}" pid="5" name="NGOOnlineDocumentType">
    <vt:lpwstr>209;#Evaluation|09149a3b-8e03-4f8a-84ab-2713b7562dc3</vt:lpwstr>
  </property>
</Properties>
</file>