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7B48" w14:textId="77777777" w:rsidR="00492BB8" w:rsidRDefault="00000000">
      <w:pPr>
        <w:spacing w:line="480" w:lineRule="auto"/>
        <w:ind w:firstLineChars="295" w:firstLine="2132"/>
        <w:rPr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庆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大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学</w:t>
      </w:r>
    </w:p>
    <w:p w14:paraId="14302524" w14:textId="77777777" w:rsidR="00492BB8" w:rsidRDefault="00492BB8">
      <w:pPr>
        <w:spacing w:line="480" w:lineRule="auto"/>
        <w:ind w:firstLineChars="147" w:firstLine="1063"/>
        <w:rPr>
          <w:b/>
          <w:bCs/>
          <w:sz w:val="72"/>
          <w:szCs w:val="72"/>
        </w:rPr>
      </w:pPr>
    </w:p>
    <w:p w14:paraId="160DA176" w14:textId="77777777" w:rsidR="00492BB8" w:rsidRDefault="00000000">
      <w:pPr>
        <w:spacing w:line="480" w:lineRule="auto"/>
        <w:ind w:firstLineChars="147" w:firstLine="1063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生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实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验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报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告</w:t>
      </w:r>
    </w:p>
    <w:p w14:paraId="23F7EC02" w14:textId="77777777" w:rsidR="00492BB8" w:rsidRDefault="00492BB8">
      <w:pPr>
        <w:rPr>
          <w:b/>
          <w:bCs/>
          <w:sz w:val="28"/>
        </w:rPr>
      </w:pPr>
    </w:p>
    <w:p w14:paraId="7925CEC8" w14:textId="77777777" w:rsidR="00492BB8" w:rsidRDefault="00492BB8">
      <w:pPr>
        <w:rPr>
          <w:b/>
          <w:bCs/>
          <w:sz w:val="28"/>
        </w:rPr>
      </w:pPr>
    </w:p>
    <w:p w14:paraId="3A7AC87E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</w:rPr>
        <w:t>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136A4ABD" w14:textId="77777777" w:rsidR="00492BB8" w:rsidRDefault="00492BB8">
      <w:pPr>
        <w:rPr>
          <w:b/>
          <w:bCs/>
          <w:szCs w:val="21"/>
        </w:rPr>
      </w:pPr>
    </w:p>
    <w:p w14:paraId="6FC1FAA4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开课实验室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</w:rPr>
        <w:t xml:space="preserve">03                </w:t>
      </w:r>
    </w:p>
    <w:p w14:paraId="7FB95871" w14:textId="77777777" w:rsidR="00492BB8" w:rsidRDefault="00492BB8">
      <w:pPr>
        <w:rPr>
          <w:b/>
          <w:bCs/>
          <w:szCs w:val="21"/>
        </w:rPr>
      </w:pPr>
    </w:p>
    <w:p w14:paraId="0482D26D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 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>软件工程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01     </w:t>
      </w:r>
    </w:p>
    <w:p w14:paraId="29CF5E50" w14:textId="77777777" w:rsidR="00492BB8" w:rsidRDefault="00492BB8">
      <w:pPr>
        <w:rPr>
          <w:b/>
          <w:bCs/>
          <w:szCs w:val="21"/>
        </w:rPr>
      </w:pPr>
    </w:p>
    <w:p w14:paraId="1361FE2E" w14:textId="391DEF31" w:rsidR="00492BB8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3160D964" w14:textId="77777777" w:rsidR="00492BB8" w:rsidRDefault="00492BB8">
      <w:pPr>
        <w:rPr>
          <w:b/>
          <w:bCs/>
          <w:szCs w:val="21"/>
        </w:rPr>
      </w:pPr>
    </w:p>
    <w:p w14:paraId="6B80B162" w14:textId="77777777" w:rsidR="00492BB8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4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5   </w:t>
      </w:r>
      <w:proofErr w:type="gramStart"/>
      <w:r>
        <w:rPr>
          <w:rFonts w:hint="eastAsia"/>
          <w:b/>
          <w:bCs/>
          <w:sz w:val="32"/>
          <w:szCs w:val="32"/>
        </w:rPr>
        <w:t>学年第</w:t>
      </w:r>
      <w:proofErr w:type="gramEnd"/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4321F78F" w14:textId="77777777" w:rsidR="00492BB8" w:rsidRDefault="00492BB8">
      <w:pPr>
        <w:rPr>
          <w:b/>
          <w:bCs/>
          <w:sz w:val="32"/>
          <w:szCs w:val="32"/>
        </w:rPr>
      </w:pPr>
    </w:p>
    <w:p w14:paraId="092305A4" w14:textId="77777777" w:rsidR="00492BB8" w:rsidRDefault="00492BB8">
      <w:pPr>
        <w:rPr>
          <w:b/>
          <w:bCs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980"/>
      </w:tblGrid>
      <w:tr w:rsidR="00492BB8" w14:paraId="1FDC0141" w14:textId="77777777">
        <w:trPr>
          <w:cantSplit/>
          <w:trHeight w:val="750"/>
        </w:trPr>
        <w:tc>
          <w:tcPr>
            <w:tcW w:w="1620" w:type="dxa"/>
          </w:tcPr>
          <w:p w14:paraId="1F9C0C24" w14:textId="77777777" w:rsidR="00492BB8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成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</w:tcPr>
          <w:p w14:paraId="408A9752" w14:textId="77777777" w:rsidR="00492BB8" w:rsidRDefault="00492BB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492BB8" w14:paraId="3288F3D8" w14:textId="77777777">
        <w:trPr>
          <w:cantSplit/>
          <w:trHeight w:val="761"/>
        </w:trPr>
        <w:tc>
          <w:tcPr>
            <w:tcW w:w="1620" w:type="dxa"/>
          </w:tcPr>
          <w:p w14:paraId="5628D3A2" w14:textId="77777777" w:rsidR="00492BB8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</w:tcPr>
          <w:p w14:paraId="774BD074" w14:textId="77777777" w:rsidR="00492BB8" w:rsidRDefault="00492BB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AFF6921" w14:textId="77777777" w:rsidR="00492BB8" w:rsidRDefault="00492BB8">
      <w:pPr>
        <w:rPr>
          <w:b/>
          <w:bCs/>
          <w:sz w:val="32"/>
          <w:szCs w:val="32"/>
        </w:rPr>
      </w:pPr>
    </w:p>
    <w:p w14:paraId="4370F1A7" w14:textId="77777777" w:rsidR="00492BB8" w:rsidRDefault="00492BB8">
      <w:pPr>
        <w:rPr>
          <w:b/>
          <w:bCs/>
          <w:sz w:val="32"/>
          <w:szCs w:val="32"/>
        </w:rPr>
      </w:pPr>
    </w:p>
    <w:p w14:paraId="5EF36543" w14:textId="77777777" w:rsidR="00492BB8" w:rsidRDefault="00492BB8">
      <w:pPr>
        <w:ind w:firstLineChars="900" w:firstLine="2891"/>
        <w:rPr>
          <w:b/>
          <w:bCs/>
          <w:sz w:val="32"/>
          <w:szCs w:val="32"/>
        </w:rPr>
      </w:pPr>
    </w:p>
    <w:p w14:paraId="3A80B420" w14:textId="77777777" w:rsidR="00492BB8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768B01F8" w14:textId="77777777" w:rsidR="00492BB8" w:rsidRDefault="00492BB8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4DD778D6" w14:textId="77777777" w:rsidR="00492BB8" w:rsidRDefault="00000000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《操作系统》实验报告</w:t>
      </w:r>
    </w:p>
    <w:p w14:paraId="5E437964" w14:textId="77777777" w:rsidR="00492BB8" w:rsidRDefault="00492BB8"/>
    <w:p w14:paraId="5D94CE63" w14:textId="77777777" w:rsidR="00492BB8" w:rsidRDefault="00000000">
      <w:pPr>
        <w:rPr>
          <w:rFonts w:eastAsia="黑体"/>
          <w:b/>
        </w:rPr>
      </w:pP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开课实验室：</w:t>
      </w:r>
      <w:r>
        <w:rPr>
          <w:rFonts w:eastAsia="黑体" w:hint="eastAsia"/>
          <w:b/>
        </w:rPr>
        <w:t xml:space="preserve">                                    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/>
          <w:b/>
        </w:rPr>
        <w:t xml:space="preserve">          </w:t>
      </w:r>
      <w:r>
        <w:rPr>
          <w:rFonts w:eastAsia="黑体" w:hint="eastAsia"/>
          <w:b/>
        </w:rPr>
        <w:t>2025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年</w:t>
      </w:r>
      <w:r>
        <w:rPr>
          <w:rFonts w:eastAsia="黑体" w:hint="eastAsia"/>
          <w:b/>
        </w:rPr>
        <w:t xml:space="preserve"> 3</w:t>
      </w:r>
      <w:r>
        <w:rPr>
          <w:rFonts w:eastAsia="黑体"/>
          <w:b/>
        </w:rPr>
        <w:t xml:space="preserve"> </w:t>
      </w:r>
      <w:r>
        <w:rPr>
          <w:rFonts w:eastAsia="黑体" w:hint="eastAsia"/>
          <w:b/>
        </w:rPr>
        <w:t>月</w:t>
      </w:r>
      <w:r>
        <w:rPr>
          <w:rFonts w:eastAsia="黑体" w:hint="eastAsia"/>
          <w:b/>
        </w:rPr>
        <w:t xml:space="preserve"> 1 </w:t>
      </w:r>
      <w:r>
        <w:rPr>
          <w:rFonts w:eastAsia="黑体" w:hint="eastAsia"/>
          <w:b/>
        </w:rPr>
        <w:t>日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161"/>
        <w:gridCol w:w="1934"/>
        <w:gridCol w:w="40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:rsidR="00492BB8" w14:paraId="5639EBA2" w14:textId="77777777">
        <w:tc>
          <w:tcPr>
            <w:tcW w:w="584" w:type="dxa"/>
            <w:gridSpan w:val="2"/>
          </w:tcPr>
          <w:p w14:paraId="30BE9CBC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934" w:type="dxa"/>
          </w:tcPr>
          <w:p w14:paraId="1B8F99F0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大数据与软件学院</w:t>
            </w:r>
          </w:p>
        </w:tc>
        <w:tc>
          <w:tcPr>
            <w:tcW w:w="1384" w:type="dxa"/>
            <w:gridSpan w:val="2"/>
          </w:tcPr>
          <w:p w14:paraId="6F114428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</w:tcPr>
          <w:p w14:paraId="0470A6AD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2023/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/01</w:t>
            </w:r>
          </w:p>
        </w:tc>
        <w:tc>
          <w:tcPr>
            <w:tcW w:w="559" w:type="dxa"/>
          </w:tcPr>
          <w:p w14:paraId="70B6DCF0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</w:tcPr>
          <w:p w14:paraId="3246D5D4" w14:textId="39DA275D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574" w:type="dxa"/>
            <w:gridSpan w:val="2"/>
          </w:tcPr>
          <w:p w14:paraId="6285FC8E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</w:tcPr>
          <w:p w14:paraId="4936CBEC" w14:textId="77777777" w:rsidR="00492BB8" w:rsidRDefault="00492BB8">
            <w:pPr>
              <w:spacing w:line="480" w:lineRule="exact"/>
              <w:ind w:left="-42" w:right="-51"/>
            </w:pPr>
          </w:p>
        </w:tc>
      </w:tr>
      <w:tr w:rsidR="00492BB8" w14:paraId="0109650C" w14:textId="77777777">
        <w:tc>
          <w:tcPr>
            <w:tcW w:w="584" w:type="dxa"/>
            <w:gridSpan w:val="2"/>
            <w:vAlign w:val="center"/>
          </w:tcPr>
          <w:p w14:paraId="071189F6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46E64941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vAlign w:val="center"/>
          </w:tcPr>
          <w:p w14:paraId="0B9526DF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980" w:type="dxa"/>
            <w:vAlign w:val="center"/>
          </w:tcPr>
          <w:p w14:paraId="7400EDD5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62B106C1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2449" w:type="dxa"/>
            <w:gridSpan w:val="3"/>
            <w:vAlign w:val="center"/>
          </w:tcPr>
          <w:p w14:paraId="3C5CF60D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</w:t>
            </w:r>
            <w:r w:rsidR="008A701F">
              <w:rPr>
                <w:rFonts w:hint="eastAsia"/>
              </w:rPr>
              <w:t>四：线程同步</w:t>
            </w:r>
          </w:p>
        </w:tc>
        <w:tc>
          <w:tcPr>
            <w:tcW w:w="966" w:type="dxa"/>
            <w:gridSpan w:val="2"/>
            <w:vAlign w:val="center"/>
          </w:tcPr>
          <w:p w14:paraId="555825B1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vAlign w:val="center"/>
          </w:tcPr>
          <w:p w14:paraId="31AAD064" w14:textId="77777777" w:rsidR="00492BB8" w:rsidRDefault="00000000">
            <w:pPr>
              <w:spacing w:line="400" w:lineRule="exact"/>
              <w:ind w:left="-40" w:right="-51"/>
              <w:jc w:val="center"/>
            </w:pPr>
            <w:proofErr w:type="gramStart"/>
            <w:r>
              <w:rPr>
                <w:rFonts w:hint="eastAsia"/>
              </w:rPr>
              <w:t>刘寄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492BB8" w14:paraId="5EF2698B" w14:textId="77777777">
        <w:tc>
          <w:tcPr>
            <w:tcW w:w="423" w:type="dxa"/>
            <w:vAlign w:val="center"/>
          </w:tcPr>
          <w:p w14:paraId="6076333B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</w:tcPr>
          <w:p w14:paraId="31984F47" w14:textId="77777777" w:rsidR="00492BB8" w:rsidRDefault="00492BB8">
            <w:pPr>
              <w:spacing w:line="320" w:lineRule="exact"/>
              <w:ind w:left="-40" w:right="-51"/>
            </w:pPr>
          </w:p>
          <w:p w14:paraId="3B262ADD" w14:textId="77777777" w:rsidR="00492BB8" w:rsidRDefault="00492BB8">
            <w:pPr>
              <w:spacing w:line="320" w:lineRule="exact"/>
              <w:ind w:left="-40" w:right="-51"/>
            </w:pPr>
          </w:p>
          <w:p w14:paraId="4247327B" w14:textId="77777777" w:rsidR="00492BB8" w:rsidRDefault="00492BB8">
            <w:pPr>
              <w:spacing w:line="320" w:lineRule="exact"/>
              <w:ind w:left="-40" w:right="-51"/>
            </w:pPr>
          </w:p>
          <w:p w14:paraId="40687C7D" w14:textId="77777777" w:rsidR="00492BB8" w:rsidRDefault="00000000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037C9F28" w14:textId="77777777" w:rsidR="00492BB8" w:rsidRDefault="00000000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14C7D330" w14:textId="77777777" w:rsidR="00492BB8" w:rsidRDefault="00492BB8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39"/>
      </w:tblGrid>
      <w:tr w:rsidR="00492BB8" w14:paraId="57EA6011" w14:textId="77777777">
        <w:trPr>
          <w:trHeight w:val="9264"/>
        </w:trPr>
        <w:tc>
          <w:tcPr>
            <w:tcW w:w="9039" w:type="dxa"/>
            <w:tcBorders>
              <w:bottom w:val="single" w:sz="4" w:space="0" w:color="auto"/>
            </w:tcBorders>
          </w:tcPr>
          <w:p w14:paraId="50FD9C2C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lastRenderedPageBreak/>
              <w:t>实验目的</w:t>
            </w:r>
          </w:p>
          <w:p w14:paraId="2C5D259E" w14:textId="77777777" w:rsidR="00492BB8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实现线程创建和简单图形化实例</w:t>
            </w:r>
          </w:p>
          <w:p w14:paraId="0C78EBE1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实验内容</w:t>
            </w:r>
          </w:p>
          <w:p w14:paraId="15FDC32C" w14:textId="77777777" w:rsidR="00492BB8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1.</w:t>
            </w:r>
          </w:p>
          <w:p w14:paraId="43353DCF" w14:textId="77777777" w:rsidR="00492BB8" w:rsidRDefault="007F1D1F">
            <w:pPr>
              <w:spacing w:beforeLines="35" w:before="109" w:afterLines="35" w:after="109"/>
              <w:ind w:right="-51"/>
            </w:pPr>
            <w:r>
              <w:rPr>
                <w:noProof/>
              </w:rPr>
              <w:drawing>
                <wp:inline distT="0" distB="0" distL="0" distR="0" wp14:anchorId="1B74B648" wp14:editId="678195EF">
                  <wp:extent cx="4753737" cy="3427777"/>
                  <wp:effectExtent l="0" t="0" r="8890" b="1270"/>
                  <wp:docPr id="453183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1830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341" cy="342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10B55" w14:textId="77777777" w:rsidR="00492BB8" w:rsidRDefault="00492BB8">
            <w:pPr>
              <w:spacing w:beforeLines="35" w:before="109" w:afterLines="35" w:after="109"/>
              <w:ind w:right="-51"/>
            </w:pPr>
          </w:p>
          <w:p w14:paraId="136CB39E" w14:textId="77777777" w:rsidR="00492BB8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2.</w:t>
            </w:r>
          </w:p>
          <w:p w14:paraId="4C337210" w14:textId="77777777" w:rsidR="00492BB8" w:rsidRDefault="007F1D1F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noProof/>
              </w:rPr>
              <w:drawing>
                <wp:inline distT="0" distB="0" distL="0" distR="0" wp14:anchorId="7161F159" wp14:editId="5574E961">
                  <wp:extent cx="4695949" cy="2924124"/>
                  <wp:effectExtent l="0" t="0" r="0" b="0"/>
                  <wp:docPr id="742711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7116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69" cy="292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BBC75" w14:textId="77777777" w:rsidR="00492BB8" w:rsidRDefault="00000000">
            <w:p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三、使用仪器、材料</w:t>
            </w:r>
          </w:p>
          <w:p w14:paraId="1369BCE2" w14:textId="77777777" w:rsidR="00492BB8" w:rsidRDefault="00000000">
            <w:pPr>
              <w:spacing w:beforeLines="35" w:before="109" w:afterLines="35" w:after="109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虚拟机，编译器</w:t>
            </w:r>
          </w:p>
          <w:p w14:paraId="5A7FDEA0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ascii="黑体" w:eastAsia="黑体" w:hint="eastAsia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768C86A0" w14:textId="77777777" w:rsidR="00492BB8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lastRenderedPageBreak/>
              <w:t>先实现</w:t>
            </w:r>
            <w:r w:rsidR="007F1D1F">
              <w:rPr>
                <w:rFonts w:hint="eastAsia"/>
              </w:rPr>
              <w:t>四个系统调用</w:t>
            </w:r>
            <w:r>
              <w:rPr>
                <w:rFonts w:hint="eastAsia"/>
              </w:rPr>
              <w:t>；</w:t>
            </w:r>
          </w:p>
          <w:p w14:paraId="0815948D" w14:textId="77777777" w:rsidR="003078CC" w:rsidRDefault="007F1D1F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0" distR="0" wp14:anchorId="012A066F" wp14:editId="44457BC8">
                  <wp:extent cx="3774956" cy="1523352"/>
                  <wp:effectExtent l="0" t="0" r="0" b="1270"/>
                  <wp:docPr id="21259939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4228" cy="1527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09268" w14:textId="77777777" w:rsidR="007F1D1F" w:rsidRDefault="007F1D1F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t>实现信号量和缓冲区</w:t>
            </w:r>
          </w:p>
          <w:p w14:paraId="2E2D6790" w14:textId="77777777" w:rsidR="007F1D1F" w:rsidRDefault="007F1D1F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7F1D1F">
              <w:rPr>
                <w:noProof/>
              </w:rPr>
              <w:drawing>
                <wp:inline distT="0" distB="0" distL="0" distR="0" wp14:anchorId="38AA8EFC" wp14:editId="023C2AFF">
                  <wp:extent cx="3809185" cy="5427754"/>
                  <wp:effectExtent l="0" t="0" r="1270" b="1905"/>
                  <wp:docPr id="21028062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062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595" cy="543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AD99A" w14:textId="77777777" w:rsidR="007F1D1F" w:rsidRDefault="007F1D1F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t>再创建四个线程（生产者，消费者，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，控制）</w:t>
            </w:r>
          </w:p>
          <w:p w14:paraId="32AABE11" w14:textId="77777777" w:rsidR="00492BB8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实验结果及分析</w:t>
            </w:r>
          </w:p>
          <w:p w14:paraId="5B4A52D6" w14:textId="77777777" w:rsidR="00492BB8" w:rsidRDefault="007F1D1F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94A3D1F" wp14:editId="1017A8DB">
                  <wp:extent cx="5602605" cy="4395470"/>
                  <wp:effectExtent l="0" t="0" r="0" b="5080"/>
                  <wp:docPr id="4639472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472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605" cy="439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8D294" w14:textId="77777777" w:rsidR="00492BB8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t>设置的值越小优先级越高则效率越高越快完成排序</w:t>
            </w:r>
          </w:p>
          <w:p w14:paraId="639354C0" w14:textId="77777777" w:rsidR="00492BB8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仿宋" w:eastAsia="仿宋" w:hAnsi="仿宋" w:cs="仿宋" w:hint="eastAsia"/>
                <w:bCs/>
              </w:rPr>
            </w:pPr>
            <w:r>
              <w:rPr>
                <w:rFonts w:ascii="仿宋" w:eastAsia="仿宋" w:hAnsi="仿宋" w:cs="仿宋" w:hint="eastAsia"/>
                <w:bCs/>
              </w:rPr>
              <w:t>main源代码：</w:t>
            </w:r>
          </w:p>
          <w:p w14:paraId="2627338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/*</w:t>
            </w:r>
          </w:p>
          <w:p w14:paraId="48F16DF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vim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: filetype=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c:fenc</w:t>
            </w:r>
            <w:proofErr w:type="spellEnd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=utf-8:ts=4: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et:sw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4:sts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=4</w:t>
            </w:r>
          </w:p>
          <w:p w14:paraId="7115142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*/</w:t>
            </w:r>
          </w:p>
          <w:p w14:paraId="50B2A0B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/*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动态化优先级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//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消费者始终没有实现循环使用缓冲区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*/</w:t>
            </w:r>
          </w:p>
          <w:p w14:paraId="6FCD4FA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inttypes.h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327556B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stddef.h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5A8D7CC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math.h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00F8E29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stdio.h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671A98B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&lt;sys/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mman.h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0260C19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syscall.h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54EF12B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netinet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72AD1EE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stdlib.h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7686F4B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&lt;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&gt;</w:t>
            </w:r>
          </w:p>
          <w:p w14:paraId="3266A28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#include "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graphics.h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"</w:t>
            </w:r>
          </w:p>
          <w:p w14:paraId="2676596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2551ADE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extern 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tlsf_create_with_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pool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void* mem,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size_t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bytes);</w:t>
            </w:r>
          </w:p>
          <w:p w14:paraId="498826D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extern 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g_heap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0746F65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a[120] = {};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左侧</w:t>
            </w:r>
          </w:p>
          <w:p w14:paraId="486591E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b[120] = {};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右侧</w:t>
            </w:r>
          </w:p>
          <w:p w14:paraId="7B9BB93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item[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9][120] = {};</w:t>
            </w:r>
          </w:p>
          <w:p w14:paraId="201C57F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127;</w:t>
            </w:r>
          </w:p>
          <w:p w14:paraId="7A670CA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10;</w:t>
            </w:r>
          </w:p>
          <w:p w14:paraId="5E5E04F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57F05F1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3B7D423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F61DC5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784E134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全局定义（内核或用户态）</w:t>
            </w:r>
          </w:p>
          <w:p w14:paraId="66473ED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#define BUFFER_SIZE 9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缓冲区容量</w:t>
            </w:r>
          </w:p>
          <w:p w14:paraId="5641F40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mutex, empty, full;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信号量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ID</w:t>
            </w:r>
          </w:p>
          <w:p w14:paraId="3B3A8B8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在全局定义中添加一个优先级互斥锁：</w:t>
            </w:r>
          </w:p>
          <w:p w14:paraId="50087B1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7067C7A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init_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semaphores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5863FDE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mutex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(1);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互斥锁</w:t>
            </w:r>
          </w:p>
          <w:p w14:paraId="0F1080D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empty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(BUFFER_SIZE);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初始空闲位置数</w:t>
            </w:r>
          </w:p>
          <w:p w14:paraId="072B0CC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full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(0);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初始已填充数据数</w:t>
            </w:r>
          </w:p>
          <w:p w14:paraId="1996C86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(1);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新增优先级锁</w:t>
            </w:r>
          </w:p>
          <w:p w14:paraId="4892C62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41C96D0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767DC9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缓冲区实现</w:t>
            </w:r>
          </w:p>
          <w:p w14:paraId="16855D4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buffer[BUFFER_SIZE][120];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存储数组以可视化</w:t>
            </w:r>
          </w:p>
          <w:p w14:paraId="1559166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in = 0;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生产者写入位置</w:t>
            </w:r>
          </w:p>
          <w:p w14:paraId="15BD7FE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out = 0;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消费者读取位置</w:t>
            </w:r>
          </w:p>
          <w:p w14:paraId="21E09EE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13BEF0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insert_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int* items) {</w:t>
            </w:r>
          </w:p>
          <w:p w14:paraId="334E092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53C30C8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7CC4FA5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buffer[in][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items[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];</w:t>
            </w:r>
          </w:p>
          <w:p w14:paraId="2BC6127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68BF0DC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 = (in + 1) % BUFFER_SIZE;</w:t>
            </w:r>
          </w:p>
          <w:p w14:paraId="047FC3F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348D913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360853C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remove_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7881E11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29A5F2B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out;</w:t>
            </w:r>
          </w:p>
          <w:p w14:paraId="5E5E61B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65D7FC5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buffer[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];</w:t>
            </w:r>
          </w:p>
          <w:p w14:paraId="29F8019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buffer[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 = 0;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清空缓冲区位置</w:t>
            </w:r>
          </w:p>
          <w:p w14:paraId="2A6237A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14FED3A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out = (out + 1) % BUFFER_SIZE;</w:t>
            </w:r>
          </w:p>
          <w:p w14:paraId="0F0B2F9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return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item[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 - 1];</w:t>
            </w:r>
          </w:p>
          <w:p w14:paraId="3B2CD5D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4213B4B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090827F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8F13E7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/**</w:t>
            </w:r>
          </w:p>
          <w:p w14:paraId="79F7178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GCC insists on __main</w:t>
            </w:r>
          </w:p>
          <w:p w14:paraId="174D7E6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   http://gcc.gnu.org/onlinedocs/gccint/Collect2.html</w:t>
            </w:r>
          </w:p>
          <w:p w14:paraId="12F6839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*/</w:t>
            </w:r>
          </w:p>
          <w:p w14:paraId="162319B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void __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main(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5B9E3D7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size_t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heap_size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32 * 1024 * 1024;</w:t>
            </w:r>
          </w:p>
          <w:p w14:paraId="60AA1DE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heap_base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mmap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NULL,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heap_size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PROT_READ | PROT_WRITE, MAP_PRIVATE | MAP_ANON, -1, 0);</w:t>
            </w:r>
          </w:p>
          <w:p w14:paraId="794B29C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g_heap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tlsf_create_with_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pool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heap_base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heap_size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538E638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188C05E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ECC72E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struct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timespec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req = {</w:t>
            </w:r>
          </w:p>
          <w:p w14:paraId="1460A99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.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tv_sec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0,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秒</w:t>
            </w:r>
          </w:p>
          <w:p w14:paraId="5B55C22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.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tv_nsec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500000000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纳秒（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500,000,000 ns = 0.5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秒）</w:t>
            </w:r>
          </w:p>
          <w:p w14:paraId="0405CE3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};</w:t>
            </w:r>
          </w:p>
          <w:p w14:paraId="6DC43C5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C4AB55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生产者线程</w:t>
            </w:r>
          </w:p>
          <w:p w14:paraId="791B69D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2BB8A03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getid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4E75DE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getid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),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1B09834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56FD8B3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while (1) {</w:t>
            </w:r>
          </w:p>
          <w:p w14:paraId="57D289B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1.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生成随机数组：</w:t>
            </w:r>
          </w:p>
          <w:p w14:paraId="42F9BE9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unsigned int seed = (unsigned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int)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getid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) + (unsigned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int)time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(NULL);</w:t>
            </w:r>
          </w:p>
          <w:p w14:paraId="02119EE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srand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(seed);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将线程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id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作为种子的一部分避免生成数组一样</w:t>
            </w:r>
          </w:p>
          <w:p w14:paraId="79096A3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793CB49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28E827D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6D4E5FF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a[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 = (rand() % 51) + 50;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为了可视化明显，生成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50~100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之间的数</w:t>
            </w:r>
          </w:p>
          <w:p w14:paraId="72C46B4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7454A05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2.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等待空闲缓冲区</w:t>
            </w:r>
          </w:p>
          <w:p w14:paraId="6D990FA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(empty);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若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empty &gt; 0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，继续；否则阻塞</w:t>
            </w:r>
          </w:p>
          <w:p w14:paraId="23FBAF2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097C1BE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3.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获取互斥锁</w:t>
            </w:r>
          </w:p>
          <w:p w14:paraId="79473C7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(mutex);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进入临界区</w:t>
            </w:r>
          </w:p>
          <w:p w14:paraId="3CE883D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3F17AA4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4.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将数据放入缓冲区</w:t>
            </w:r>
          </w:p>
          <w:p w14:paraId="09EB217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insert_item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(a);</w:t>
            </w:r>
          </w:p>
          <w:p w14:paraId="1C70496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ABD70A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5.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释放互斥锁</w:t>
            </w:r>
          </w:p>
          <w:p w14:paraId="7096936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(mutex);</w:t>
            </w:r>
          </w:p>
          <w:p w14:paraId="5BA191C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061BA4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6.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通知消费者有新数据</w:t>
            </w:r>
          </w:p>
          <w:p w14:paraId="2034513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(full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);   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// full++</w:t>
            </w:r>
          </w:p>
          <w:p w14:paraId="121BBA5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&amp;req, NULL);</w:t>
            </w:r>
          </w:p>
          <w:p w14:paraId="4CC95B6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</w:t>
            </w:r>
          </w:p>
          <w:p w14:paraId="63C43B2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</w:t>
            </w:r>
          </w:p>
          <w:p w14:paraId="7A1F5FD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20AC151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04B2F64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(0);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不能直接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return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，必须调用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</w:p>
          <w:p w14:paraId="609F5F4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5D17244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5BD85AF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消费者线程</w:t>
            </w:r>
          </w:p>
          <w:p w14:paraId="16268A0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5F89EF4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getid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49AD749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getid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),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1E5EEA7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3A55019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k;</w:t>
            </w:r>
          </w:p>
          <w:p w14:paraId="6A2AC01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while (1) </w:t>
            </w:r>
          </w:p>
          <w:p w14:paraId="0518221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{</w:t>
            </w:r>
          </w:p>
          <w:p w14:paraId="09E0061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1.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等待有数据可消费</w:t>
            </w:r>
          </w:p>
          <w:p w14:paraId="7255D23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(full);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若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full &gt; 0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，继续；否则阻塞</w:t>
            </w:r>
          </w:p>
          <w:p w14:paraId="616E03C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5494094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2.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获取互斥锁</w:t>
            </w:r>
          </w:p>
          <w:p w14:paraId="4E3447F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(mutex);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进入临界区</w:t>
            </w:r>
          </w:p>
          <w:p w14:paraId="46BA063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98DD90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3.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从缓冲区取出数据并</w:t>
            </w:r>
          </w:p>
          <w:p w14:paraId="01CCBCD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int* it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remove_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267533E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(out - 1 + BUFFER_SIZE) % BUFFER_SIZE;</w:t>
            </w:r>
          </w:p>
          <w:p w14:paraId="7955472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5797043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4.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释放互斥锁</w:t>
            </w:r>
          </w:p>
          <w:p w14:paraId="5789D7F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(mutex);</w:t>
            </w:r>
          </w:p>
          <w:p w14:paraId="5E2E459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302F9FA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5.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通知生产者有空闲位置</w:t>
            </w:r>
          </w:p>
          <w:p w14:paraId="2E0D54B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(empty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);   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// empty++</w:t>
            </w:r>
          </w:p>
          <w:p w14:paraId="5077B20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AF6275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6.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消费数据</w:t>
            </w:r>
          </w:p>
          <w:p w14:paraId="7050ECA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(k = 0; k &lt; 120; k++) {</w:t>
            </w:r>
          </w:p>
          <w:p w14:paraId="6B94BD8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k] = it[k];</w:t>
            </w:r>
          </w:p>
          <w:p w14:paraId="4436E61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0925CD4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0A42181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j;</w:t>
            </w:r>
          </w:p>
          <w:p w14:paraId="24A2A2F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0E51ABB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</w:t>
            </w:r>
          </w:p>
          <w:p w14:paraId="6E34DC0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冒泡排序</w:t>
            </w:r>
          </w:p>
          <w:p w14:paraId="7CEAB96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119;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53D6DCB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(j = 0; j &lt; 119 -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 j++) {</w:t>
            </w:r>
          </w:p>
          <w:p w14:paraId="74DE128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if (item[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j] &gt;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 + 1]) {</w:t>
            </w:r>
          </w:p>
          <w:p w14:paraId="067A7C4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int t =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j];</w:t>
            </w:r>
          </w:p>
          <w:p w14:paraId="23FF37C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j] =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 + 1];</w:t>
            </w:r>
          </w:p>
          <w:p w14:paraId="110B30F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 + 1] = t;</w:t>
            </w:r>
          </w:p>
          <w:p w14:paraId="756280F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}</w:t>
            </w:r>
          </w:p>
          <w:p w14:paraId="5EFA92F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4DE5FF8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struct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timespec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{ .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tv_sec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0, .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tv_nsec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500000 }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0B87BA8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(&amp;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NULL);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避免休眠时间弱化优先级，让优先级参与到休眠时间</w:t>
            </w:r>
          </w:p>
          <w:p w14:paraId="710C800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    }</w:t>
            </w:r>
          </w:p>
          <w:p w14:paraId="079846F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//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&amp;req, NULL);</w:t>
            </w:r>
          </w:p>
          <w:p w14:paraId="77E8257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1FF1F9A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210286B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(0);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不能直接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return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，必须调用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</w:p>
          <w:p w14:paraId="78F692D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266C07B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970C79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/*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图形化界面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*/</w:t>
            </w:r>
          </w:p>
          <w:p w14:paraId="16A5594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GUI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605EAA7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init_graphic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(0x0143);</w:t>
            </w:r>
          </w:p>
          <w:p w14:paraId="2ABEA7D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9][120] =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{ 0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};</w:t>
            </w:r>
          </w:p>
          <w:p w14:paraId="6F39D2A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9][120] =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{ 0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};</w:t>
            </w:r>
          </w:p>
          <w:p w14:paraId="1853FC1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last_priority_pro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</w:t>
            </w:r>
          </w:p>
          <w:p w14:paraId="68FA852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last_priority_con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</w:t>
            </w:r>
          </w:p>
          <w:p w14:paraId="6DD3D72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</w:p>
          <w:p w14:paraId="72F0E74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EE563F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while (1) {</w:t>
            </w:r>
          </w:p>
          <w:p w14:paraId="6139A89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safe_in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safe_out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7C0688B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获取当前的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和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值</w:t>
            </w:r>
          </w:p>
          <w:p w14:paraId="21B7D41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(mutex);</w:t>
            </w:r>
          </w:p>
          <w:p w14:paraId="2450105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safe_in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in;</w:t>
            </w:r>
          </w:p>
          <w:p w14:paraId="2E904E0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safe_out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out;</w:t>
            </w:r>
          </w:p>
          <w:p w14:paraId="710E034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(mutex);</w:t>
            </w:r>
          </w:p>
          <w:p w14:paraId="41A0EFD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561D1F2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更新生产者生产原始数组</w:t>
            </w:r>
          </w:p>
          <w:p w14:paraId="36403F0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j;</w:t>
            </w:r>
          </w:p>
          <w:p w14:paraId="59BDF98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681AAD0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(j = 0; j &lt; BUFFER_SIZE;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j++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626C981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7B14A80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!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 buffer[j][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]) {</w:t>
            </w:r>
          </w:p>
          <w:p w14:paraId="627F6C1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line(j *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j * 100 +100,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RGB(0, 0, 0));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清除旧线</w:t>
            </w:r>
          </w:p>
          <w:p w14:paraId="4D635E5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line(j *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j * 100 + buffer[j][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RGB(255, 20, 147));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绘制新线</w:t>
            </w:r>
          </w:p>
          <w:p w14:paraId="7827063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buffer[j][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];</w:t>
            </w:r>
          </w:p>
          <w:p w14:paraId="0C2691A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}</w:t>
            </w:r>
          </w:p>
          <w:p w14:paraId="3EAE582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4178E1F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55821FC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7C0A7EC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//////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实时更新消费者</w:t>
            </w:r>
          </w:p>
          <w:p w14:paraId="39AE251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safe_out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- 1 + BUFFER_SIZE) % BUFFER_SIZE;</w:t>
            </w:r>
          </w:p>
          <w:p w14:paraId="68D2590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68AEEBD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!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]) {</w:t>
            </w:r>
          </w:p>
          <w:p w14:paraId="199A5FB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       line(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100 + 100,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RGB(0, 0, 0));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清除旧线</w:t>
            </w:r>
          </w:p>
          <w:p w14:paraId="5256A35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       line(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100 +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RGB(255, 20, 147));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绘制新线</w:t>
            </w:r>
          </w:p>
          <w:p w14:paraId="60C4C20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    //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item[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];</w:t>
            </w:r>
          </w:p>
          <w:p w14:paraId="775471B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   }</w:t>
            </w:r>
          </w:p>
          <w:p w14:paraId="7D9A636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   </w:t>
            </w:r>
          </w:p>
          <w:p w14:paraId="26E420A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//}</w:t>
            </w:r>
          </w:p>
          <w:p w14:paraId="18C4EC4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实时更新消费者所有缓冲区位置</w:t>
            </w:r>
          </w:p>
          <w:p w14:paraId="55AA0CB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(j = 0; j &lt; BUFFER_SIZE;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j++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77B6413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25F09D1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!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 item[j][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]) {</w:t>
            </w:r>
          </w:p>
          <w:p w14:paraId="1AC6771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清除旧线，绘制新线</w:t>
            </w:r>
          </w:p>
          <w:p w14:paraId="4AD4302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line(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j *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j * 100 + 100,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RGB(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0, 0, 0));</w:t>
            </w:r>
          </w:p>
          <w:p w14:paraId="4948573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line(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j *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j * 100 + item[j][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RGB(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255, 20, 147));</w:t>
            </w:r>
          </w:p>
          <w:p w14:paraId="77465C9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item[j][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];</w:t>
            </w:r>
          </w:p>
          <w:p w14:paraId="615A68D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}</w:t>
            </w:r>
          </w:p>
          <w:p w14:paraId="6473E5A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4D3F103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075CE25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</w:p>
          <w:p w14:paraId="1163385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//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(&amp;req, NULL);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避免休眠时间弱化优先级，让优先级参与到休眠时间</w:t>
            </w:r>
          </w:p>
          <w:p w14:paraId="2674045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///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清空缓冲区</w:t>
            </w:r>
          </w:p>
          <w:p w14:paraId="4BD76F0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</w:t>
            </w:r>
          </w:p>
          <w:p w14:paraId="22CBF95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//{</w:t>
            </w:r>
          </w:p>
          <w:p w14:paraId="0629AAF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last_item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][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0;</w:t>
            </w:r>
          </w:p>
          <w:p w14:paraId="078FB0B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   //line(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cur_out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100 + 100, 4 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RGB(0, 0, 0));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清除旧线</w:t>
            </w:r>
          </w:p>
          <w:p w14:paraId="2E7A920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//}</w:t>
            </w:r>
          </w:p>
          <w:p w14:paraId="2F3FF51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绘制优先级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纵坐标各占</w:t>
            </w: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60)</w:t>
            </w:r>
          </w:p>
          <w:p w14:paraId="43A9A30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获取当前优先级（加锁）</w:t>
            </w:r>
          </w:p>
          <w:p w14:paraId="5DE04E8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0131B57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current_pro_priority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6B0A511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current_con_priority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05D5E38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7986A74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3DCD3F7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更新生产者优先级显示</w:t>
            </w:r>
          </w:p>
          <w:p w14:paraId="06079F4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current_pro_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!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last_priority_pro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6D77313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清除旧显示</w:t>
            </w:r>
          </w:p>
          <w:p w14:paraId="10A8594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127;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2575151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line(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 + 60,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RGB(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0, 0, 0));</w:t>
            </w:r>
          </w:p>
          <w:p w14:paraId="17B5E9B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38D408B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绘制新优先级（红色）</w:t>
            </w:r>
          </w:p>
          <w:p w14:paraId="395E47C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current_pro_priority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70F3FF6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line(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 + 60,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RGB(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255, 0, 0));</w:t>
            </w:r>
          </w:p>
          <w:p w14:paraId="5B99B3A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328F334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last_priority_pro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current_pro_priority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3AAF7B3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7917DFC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23F192F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更新消费者优先级显示</w:t>
            </w:r>
          </w:p>
          <w:p w14:paraId="05A0D3B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current_con_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!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last_priority_con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05E8061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清除旧显示</w:t>
            </w:r>
          </w:p>
          <w:p w14:paraId="313DEFE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127;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3028509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line(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 + 60,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 + 120,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RGB(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0, 0, 0));</w:t>
            </w:r>
          </w:p>
          <w:p w14:paraId="15A7D5F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62C8584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绘制新优先级（绿色）</w:t>
            </w:r>
          </w:p>
          <w:p w14:paraId="3AEF2C5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current_con_priority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0485580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line(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 + 60,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5, 480 + 120,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RGB(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0, 255, 0));</w:t>
            </w:r>
          </w:p>
          <w:p w14:paraId="0A8DFA0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03BCB17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last_priority_con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current_con_priority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78F0BF1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46DF397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7CAD0E0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</w:p>
          <w:p w14:paraId="15FF32E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7A50892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exit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0);</w:t>
            </w:r>
          </w:p>
          <w:p w14:paraId="7EAB8B9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16161C3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944F1B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/**</w:t>
            </w:r>
          </w:p>
          <w:p w14:paraId="14F92EB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第一个运行在用户模式的线程所执行的函数</w:t>
            </w:r>
          </w:p>
          <w:p w14:paraId="36817E9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*/</w:t>
            </w:r>
          </w:p>
          <w:p w14:paraId="20E2407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控制线程</w:t>
            </w:r>
          </w:p>
          <w:p w14:paraId="22D01EB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void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control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253784F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getid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), 0);</w:t>
            </w:r>
          </w:p>
          <w:p w14:paraId="5DF49E7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//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init_keyboard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(); // </w:t>
            </w:r>
            <w:r w:rsidRPr="007F1D1F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需要初始化键盘驱动</w:t>
            </w:r>
          </w:p>
          <w:p w14:paraId="0C7037E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while (1) {</w:t>
            </w:r>
          </w:p>
          <w:p w14:paraId="481DC91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int key =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getchar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39B7B92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switch (key)</w:t>
            </w:r>
          </w:p>
          <w:p w14:paraId="5847633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{</w:t>
            </w:r>
          </w:p>
          <w:p w14:paraId="45B6F2F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case 0x4800:</w:t>
            </w:r>
          </w:p>
          <w:p w14:paraId="1694362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{</w:t>
            </w:r>
          </w:p>
          <w:p w14:paraId="4EEEBED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381B8F2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117) {</w:t>
            </w:r>
          </w:p>
          <w:p w14:paraId="144E9CB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+= 10;</w:t>
            </w:r>
          </w:p>
          <w:p w14:paraId="26DFB78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F90B11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}</w:t>
            </w:r>
          </w:p>
          <w:p w14:paraId="1CE6097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40069CF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break;</w:t>
            </w:r>
          </w:p>
          <w:p w14:paraId="58C044B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}</w:t>
            </w:r>
          </w:p>
          <w:p w14:paraId="6318CE8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case 0x5000:</w:t>
            </w:r>
          </w:p>
          <w:p w14:paraId="49B938F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{</w:t>
            </w:r>
          </w:p>
          <w:p w14:paraId="61CC111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CB938C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&gt; 10) {</w:t>
            </w:r>
          </w:p>
          <w:p w14:paraId="18C45A2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-= 10;</w:t>
            </w:r>
          </w:p>
          <w:p w14:paraId="3FC349A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41EC9FE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}</w:t>
            </w:r>
          </w:p>
          <w:p w14:paraId="2DBFF2E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37D7784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break;</w:t>
            </w:r>
          </w:p>
          <w:p w14:paraId="602DA07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     }</w:t>
            </w:r>
          </w:p>
          <w:p w14:paraId="517103C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case 0x4d00:</w:t>
            </w:r>
          </w:p>
          <w:p w14:paraId="77AB361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{</w:t>
            </w:r>
          </w:p>
          <w:p w14:paraId="7E463AA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74460D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&lt; 117) {</w:t>
            </w:r>
          </w:p>
          <w:p w14:paraId="4544326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+= 10;</w:t>
            </w:r>
          </w:p>
          <w:p w14:paraId="644DB35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13E6E7D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}</w:t>
            </w:r>
          </w:p>
          <w:p w14:paraId="1C5973B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2EB8B49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break;</w:t>
            </w:r>
          </w:p>
          <w:p w14:paraId="7EF56D9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}</w:t>
            </w:r>
          </w:p>
          <w:p w14:paraId="2879CDB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case 0x4b00:</w:t>
            </w:r>
          </w:p>
          <w:p w14:paraId="63D59E3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{</w:t>
            </w:r>
          </w:p>
          <w:p w14:paraId="1522F7A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sem_wait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79827A9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if 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&gt; 10) {</w:t>
            </w:r>
          </w:p>
          <w:p w14:paraId="1DA58E9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-= 10;</w:t>
            </w:r>
          </w:p>
          <w:p w14:paraId="735BA5B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1DF0870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}</w:t>
            </w:r>
          </w:p>
          <w:p w14:paraId="2F7866E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sem_signal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priority_mutex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3910FD4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break;</w:t>
            </w:r>
          </w:p>
          <w:p w14:paraId="5BD106D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}</w:t>
            </w:r>
          </w:p>
          <w:p w14:paraId="7D018BC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default:</w:t>
            </w:r>
          </w:p>
          <w:p w14:paraId="3F5D1BC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break;</w:t>
            </w:r>
          </w:p>
          <w:p w14:paraId="720069B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}</w:t>
            </w:r>
          </w:p>
          <w:p w14:paraId="14E3FD4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</w:t>
            </w:r>
          </w:p>
          <w:p w14:paraId="0977589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</w:t>
            </w:r>
          </w:p>
          <w:p w14:paraId="428E789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}</w:t>
            </w:r>
          </w:p>
          <w:p w14:paraId="6EB5FE1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</w:t>
            </w:r>
          </w:p>
          <w:p w14:paraId="56E2B1F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exit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0);</w:t>
            </w:r>
          </w:p>
          <w:p w14:paraId="51D3491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}</w:t>
            </w:r>
          </w:p>
          <w:p w14:paraId="31A8062C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6018168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main(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52CE27D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printf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"task #%d: I'm the first user task(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=0x%08x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)!\r\n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",</w:t>
            </w:r>
          </w:p>
          <w:p w14:paraId="49DAE0E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getid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),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CF4006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7C01F2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 TODO: Your code goes here</w:t>
            </w:r>
          </w:p>
          <w:p w14:paraId="5077C36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init_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semaphores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1D903504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04E91D3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213D2E69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int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1024 * 1024;</w:t>
            </w:r>
          </w:p>
          <w:p w14:paraId="432A350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*)malloc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45423BCB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18FCAF3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tid_p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30D9B97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2BAD4C8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325D63EF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*)malloc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43CF8497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0B1E7A9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tsk_consumer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2B527FC6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6FCA54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stack_GUI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755C455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stack_GUI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*)malloc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FDC0FB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6852B61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stack_GUI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tsk_GUI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481F900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7DE44A6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stack_control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3A085685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stack_control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*)malloc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CEC103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tid_control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37362CE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tid_control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create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stack_control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tsk_control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346457A1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0882958E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if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(!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_producer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14B028C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printf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"Failed to allocate producer 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stack!\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n");</w:t>
            </w:r>
          </w:p>
          <w:p w14:paraId="451A0D80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1384B6DA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while (1);</w:t>
            </w:r>
          </w:p>
          <w:p w14:paraId="65678A62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</w:t>
            </w:r>
            <w:proofErr w:type="gramStart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exit</w:t>
            </w:r>
            <w:proofErr w:type="spell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gramEnd"/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0);</w:t>
            </w:r>
          </w:p>
          <w:p w14:paraId="5034AC7D" w14:textId="77777777" w:rsidR="007F1D1F" w:rsidRPr="007F1D1F" w:rsidRDefault="007F1D1F" w:rsidP="007F1D1F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7F1D1F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0FCA1DEA" w14:textId="77777777" w:rsidR="00492BB8" w:rsidRDefault="00492BB8">
            <w:pPr>
              <w:tabs>
                <w:tab w:val="left" w:pos="1077"/>
              </w:tabs>
            </w:pPr>
          </w:p>
        </w:tc>
      </w:tr>
    </w:tbl>
    <w:p w14:paraId="55743FA5" w14:textId="77777777" w:rsidR="00492BB8" w:rsidRDefault="00492BB8">
      <w:pPr>
        <w:spacing w:beforeLines="35" w:before="109" w:afterLines="35" w:after="109"/>
      </w:pPr>
    </w:p>
    <w:p w14:paraId="67BA841E" w14:textId="77777777" w:rsidR="00492BB8" w:rsidRDefault="00000000">
      <w:pPr>
        <w:spacing w:beforeLines="35" w:before="109" w:afterLines="35" w:after="109"/>
        <w:jc w:val="center"/>
        <w:rPr>
          <w:rFonts w:eastAsia="黑体"/>
          <w:b/>
          <w:sz w:val="32"/>
        </w:rPr>
      </w:pPr>
      <w:r>
        <w:rPr>
          <w:rFonts w:eastAsia="黑体" w:hint="eastAsia"/>
          <w:b/>
          <w:sz w:val="32"/>
        </w:rPr>
        <w:t>实验报告打印格式说明</w:t>
      </w:r>
    </w:p>
    <w:p w14:paraId="796B514E" w14:textId="77777777" w:rsidR="00492BB8" w:rsidRDefault="00492BB8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</w:p>
    <w:p w14:paraId="251B1872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标题：三号加粗黑体</w:t>
      </w:r>
    </w:p>
    <w:p w14:paraId="1B8591AD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开课实验室：5号加粗宋体</w:t>
      </w:r>
    </w:p>
    <w:p w14:paraId="6E325F87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表中内容：</w:t>
      </w:r>
    </w:p>
    <w:p w14:paraId="1D87BB67" w14:textId="77777777" w:rsidR="00492BB8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标题：5号黑体</w:t>
      </w:r>
    </w:p>
    <w:p w14:paraId="7B2D0D8B" w14:textId="77777777" w:rsidR="00492BB8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正文：5号宋体</w:t>
      </w:r>
    </w:p>
    <w:p w14:paraId="0A6D975E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纸张：</w:t>
      </w:r>
      <w:r>
        <w:rPr>
          <w:rFonts w:ascii="宋体"/>
          <w:sz w:val="24"/>
        </w:rPr>
        <w:t>16</w:t>
      </w:r>
      <w:r>
        <w:rPr>
          <w:rFonts w:ascii="宋体" w:hint="eastAsia"/>
          <w:sz w:val="24"/>
        </w:rPr>
        <w:t>开</w:t>
      </w:r>
      <w:r>
        <w:rPr>
          <w:rFonts w:ascii="宋体"/>
          <w:sz w:val="24"/>
        </w:rPr>
        <w:t>(</w:t>
      </w:r>
      <w:r>
        <w:rPr>
          <w:rFonts w:ascii="宋体" w:hint="eastAsia"/>
          <w:sz w:val="24"/>
        </w:rPr>
        <w:t>20</w:t>
      </w:r>
      <w:r>
        <w:rPr>
          <w:rFonts w:ascii="宋体"/>
          <w:sz w:val="24"/>
        </w:rPr>
        <w:t>cm</w:t>
      </w:r>
      <w:r>
        <w:rPr>
          <w:rFonts w:ascii="宋体" w:hint="eastAsia"/>
          <w:sz w:val="24"/>
        </w:rPr>
        <w:t>×</w:t>
      </w:r>
      <w:r>
        <w:rPr>
          <w:rFonts w:ascii="宋体"/>
          <w:sz w:val="24"/>
        </w:rPr>
        <w:t>26.5cm)</w:t>
      </w:r>
    </w:p>
    <w:p w14:paraId="2954AD05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版芯</w:t>
      </w:r>
    </w:p>
    <w:p w14:paraId="307E5150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上距：2</w:t>
      </w:r>
      <w:r>
        <w:rPr>
          <w:rFonts w:ascii="宋体"/>
          <w:sz w:val="24"/>
        </w:rPr>
        <w:t>cm</w:t>
      </w:r>
    </w:p>
    <w:p w14:paraId="79024240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lastRenderedPageBreak/>
        <w:t>下距：2</w:t>
      </w:r>
      <w:r>
        <w:rPr>
          <w:rFonts w:ascii="宋体"/>
          <w:sz w:val="24"/>
        </w:rPr>
        <w:t>cm</w:t>
      </w:r>
    </w:p>
    <w:p w14:paraId="66B4896F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左距：</w:t>
      </w:r>
      <w:r>
        <w:rPr>
          <w:rFonts w:ascii="宋体"/>
          <w:sz w:val="24"/>
        </w:rPr>
        <w:t>2.8cm</w:t>
      </w:r>
    </w:p>
    <w:p w14:paraId="37094EA7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右距：</w:t>
      </w:r>
      <w:r>
        <w:rPr>
          <w:rFonts w:ascii="宋体"/>
          <w:sz w:val="24"/>
        </w:rPr>
        <w:t>2.8cm</w:t>
      </w:r>
    </w:p>
    <w:p w14:paraId="7B1B22A6" w14:textId="77777777" w:rsidR="00492BB8" w:rsidRDefault="00492BB8">
      <w:pPr>
        <w:spacing w:beforeLines="35" w:before="109" w:afterLines="35" w:after="109"/>
        <w:ind w:rightChars="-244" w:right="-512"/>
        <w:rPr>
          <w:color w:val="FF0000"/>
        </w:rPr>
      </w:pPr>
    </w:p>
    <w:p w14:paraId="5B0D2D2B" w14:textId="77777777" w:rsidR="00492BB8" w:rsidRDefault="00000000">
      <w:pPr>
        <w:spacing w:beforeLines="35" w:before="109" w:afterLines="35" w:after="109"/>
        <w:ind w:leftChars="-85" w:left="610" w:rightChars="-244" w:right="-512" w:hangingChars="375" w:hanging="788"/>
        <w:rPr>
          <w:bCs/>
        </w:rPr>
      </w:pPr>
      <w:r>
        <w:rPr>
          <w:rFonts w:hint="eastAsia"/>
        </w:rPr>
        <w:t>说明：</w:t>
      </w:r>
      <w:r>
        <w:rPr>
          <w:rFonts w:hint="eastAsia"/>
        </w:rPr>
        <w:t xml:space="preserve"> 1</w:t>
      </w:r>
      <w:r>
        <w:rPr>
          <w:rFonts w:hint="eastAsia"/>
        </w:rPr>
        <w:t>、“年级专业班”可填写为“</w:t>
      </w:r>
      <w:r>
        <w:rPr>
          <w:rFonts w:hint="eastAsia"/>
        </w:rPr>
        <w:t>00</w:t>
      </w:r>
      <w:r>
        <w:rPr>
          <w:rFonts w:hint="eastAsia"/>
        </w:rPr>
        <w:t>电子</w:t>
      </w:r>
      <w:r>
        <w:rPr>
          <w:rFonts w:hint="eastAsia"/>
        </w:rPr>
        <w:t>1</w:t>
      </w:r>
      <w:r>
        <w:rPr>
          <w:rFonts w:hint="eastAsia"/>
        </w:rPr>
        <w:t>班”，表示</w:t>
      </w:r>
      <w:r>
        <w:rPr>
          <w:rFonts w:hint="eastAsia"/>
        </w:rPr>
        <w:t>2000</w:t>
      </w:r>
      <w:r>
        <w:rPr>
          <w:rFonts w:hint="eastAsia"/>
        </w:rPr>
        <w:t>级电子工程专业第</w:t>
      </w:r>
      <w:r>
        <w:rPr>
          <w:rFonts w:hint="eastAsia"/>
        </w:rPr>
        <w:t>1</w:t>
      </w:r>
      <w:r>
        <w:rPr>
          <w:rFonts w:hint="eastAsia"/>
        </w:rPr>
        <w:t>班。</w:t>
      </w:r>
    </w:p>
    <w:p w14:paraId="238AB5FF" w14:textId="77777777" w:rsidR="00492BB8" w:rsidRDefault="00000000">
      <w:pPr>
        <w:spacing w:beforeLines="35" w:before="109" w:afterLines="35" w:after="109"/>
        <w:ind w:leftChars="266" w:left="769" w:rightChars="-244" w:right="-512" w:hangingChars="100" w:hanging="210"/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、实验成绩可按五级记分制（即优、良、中、及格、不及格），或者百分制记载，若需要将实验成绩加入对应课程总成绩的，则五级记分应转换为百分制。</w:t>
      </w:r>
    </w:p>
    <w:sectPr w:rsidR="00492BB8">
      <w:pgSz w:w="11906" w:h="16838"/>
      <w:pgMar w:top="1134" w:right="1588" w:bottom="1134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967E" w14:textId="77777777" w:rsidR="00552E29" w:rsidRDefault="00552E29" w:rsidP="00280303">
      <w:r>
        <w:separator/>
      </w:r>
    </w:p>
  </w:endnote>
  <w:endnote w:type="continuationSeparator" w:id="0">
    <w:p w14:paraId="7D48DB02" w14:textId="77777777" w:rsidR="00552E29" w:rsidRDefault="00552E29" w:rsidP="00280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BA865" w14:textId="77777777" w:rsidR="00552E29" w:rsidRDefault="00552E29" w:rsidP="00280303">
      <w:r>
        <w:separator/>
      </w:r>
    </w:p>
  </w:footnote>
  <w:footnote w:type="continuationSeparator" w:id="0">
    <w:p w14:paraId="41E27751" w14:textId="77777777" w:rsidR="00552E29" w:rsidRDefault="00552E29" w:rsidP="00280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AB176"/>
    <w:multiLevelType w:val="singleLevel"/>
    <w:tmpl w:val="EB6AB176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1333CC"/>
    <w:multiLevelType w:val="singleLevel"/>
    <w:tmpl w:val="481333CC"/>
    <w:lvl w:ilvl="0">
      <w:start w:val="1"/>
      <w:numFmt w:val="decimal"/>
      <w:lvlText w:val="%1."/>
      <w:lvlJc w:val="left"/>
      <w:pPr>
        <w:tabs>
          <w:tab w:val="left" w:pos="165"/>
        </w:tabs>
        <w:ind w:left="165" w:hanging="165"/>
      </w:pPr>
      <w:rPr>
        <w:rFonts w:hint="default"/>
      </w:rPr>
    </w:lvl>
  </w:abstractNum>
  <w:abstractNum w:abstractNumId="3" w15:restartNumberingAfterBreak="0">
    <w:nsid w:val="4F9C54C9"/>
    <w:multiLevelType w:val="singleLevel"/>
    <w:tmpl w:val="4F9C54C9"/>
    <w:lvl w:ilvl="0">
      <w:start w:val="1"/>
      <w:numFmt w:val="decimal"/>
      <w:lvlText w:val="(%1)"/>
      <w:lvlJc w:val="left"/>
      <w:pPr>
        <w:tabs>
          <w:tab w:val="left" w:pos="255"/>
        </w:tabs>
        <w:ind w:left="255" w:hanging="255"/>
      </w:pPr>
      <w:rPr>
        <w:rFonts w:hint="eastAsia"/>
      </w:rPr>
    </w:lvl>
  </w:abstractNum>
  <w:num w:numId="1" w16cid:durableId="2029716782">
    <w:abstractNumId w:val="1"/>
  </w:num>
  <w:num w:numId="2" w16cid:durableId="749277631">
    <w:abstractNumId w:val="0"/>
  </w:num>
  <w:num w:numId="3" w16cid:durableId="1053499554">
    <w:abstractNumId w:val="2"/>
  </w:num>
  <w:num w:numId="4" w16cid:durableId="2092391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UzM2EyYTgyMmJkZjJhYTY5Yzc0ZDNlMjM0ZjBlMmQifQ=="/>
  </w:docVars>
  <w:rsids>
    <w:rsidRoot w:val="00172A27"/>
    <w:rsid w:val="000348E2"/>
    <w:rsid w:val="00052510"/>
    <w:rsid w:val="000B70E8"/>
    <w:rsid w:val="000C589E"/>
    <w:rsid w:val="00104EF0"/>
    <w:rsid w:val="00151674"/>
    <w:rsid w:val="00153039"/>
    <w:rsid w:val="00172A27"/>
    <w:rsid w:val="00183F20"/>
    <w:rsid w:val="001C5D4A"/>
    <w:rsid w:val="001D11DB"/>
    <w:rsid w:val="0026594D"/>
    <w:rsid w:val="00280303"/>
    <w:rsid w:val="002F101D"/>
    <w:rsid w:val="003078CC"/>
    <w:rsid w:val="00322B18"/>
    <w:rsid w:val="00362F1C"/>
    <w:rsid w:val="00492BB8"/>
    <w:rsid w:val="004B40DD"/>
    <w:rsid w:val="00543DC9"/>
    <w:rsid w:val="00552E29"/>
    <w:rsid w:val="005A29C9"/>
    <w:rsid w:val="005D3EBF"/>
    <w:rsid w:val="005E6FAC"/>
    <w:rsid w:val="006142D5"/>
    <w:rsid w:val="0066245D"/>
    <w:rsid w:val="006A2C2D"/>
    <w:rsid w:val="006D56BF"/>
    <w:rsid w:val="00753320"/>
    <w:rsid w:val="007F1D1F"/>
    <w:rsid w:val="007F6BED"/>
    <w:rsid w:val="0080196D"/>
    <w:rsid w:val="00804F28"/>
    <w:rsid w:val="00886A4F"/>
    <w:rsid w:val="008A701F"/>
    <w:rsid w:val="008C28C0"/>
    <w:rsid w:val="008C2BA6"/>
    <w:rsid w:val="008C4B76"/>
    <w:rsid w:val="0093611F"/>
    <w:rsid w:val="0098609E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BB2C42"/>
    <w:rsid w:val="00BF279B"/>
    <w:rsid w:val="00C27836"/>
    <w:rsid w:val="00C27B52"/>
    <w:rsid w:val="00D227E2"/>
    <w:rsid w:val="00D81F85"/>
    <w:rsid w:val="00DD144E"/>
    <w:rsid w:val="00E348FD"/>
    <w:rsid w:val="00E6317A"/>
    <w:rsid w:val="00F10075"/>
    <w:rsid w:val="00F124BF"/>
    <w:rsid w:val="00F50937"/>
    <w:rsid w:val="00F524A4"/>
    <w:rsid w:val="00FB2B41"/>
    <w:rsid w:val="09F47E73"/>
    <w:rsid w:val="1076183E"/>
    <w:rsid w:val="14AC4DD9"/>
    <w:rsid w:val="16734B68"/>
    <w:rsid w:val="16F15081"/>
    <w:rsid w:val="17171557"/>
    <w:rsid w:val="1B644C11"/>
    <w:rsid w:val="1C4B18E4"/>
    <w:rsid w:val="219811B4"/>
    <w:rsid w:val="26102D91"/>
    <w:rsid w:val="269D047A"/>
    <w:rsid w:val="2CDE1EFE"/>
    <w:rsid w:val="3CA62409"/>
    <w:rsid w:val="3E7C7D6E"/>
    <w:rsid w:val="44067436"/>
    <w:rsid w:val="4DFF37AE"/>
    <w:rsid w:val="55192B28"/>
    <w:rsid w:val="57B32C23"/>
    <w:rsid w:val="57C04DDC"/>
    <w:rsid w:val="5B1647AE"/>
    <w:rsid w:val="5C9E4B9C"/>
    <w:rsid w:val="60193FA2"/>
    <w:rsid w:val="6771174F"/>
    <w:rsid w:val="7141660A"/>
    <w:rsid w:val="7A8263DF"/>
    <w:rsid w:val="7E102EF7"/>
    <w:rsid w:val="7FA4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0B2C0"/>
  <w15:docId w15:val="{8EA34A28-463B-40C3-A684-85B3DC18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qFormat/>
    <w:pPr>
      <w:ind w:leftChars="-171" w:left="-359" w:rightChars="-159" w:right="-334" w:firstLineChars="200" w:firstLine="560"/>
    </w:pPr>
    <w:rPr>
      <w:sz w:val="28"/>
      <w:szCs w:val="28"/>
    </w:rPr>
  </w:style>
  <w:style w:type="paragraph" w:styleId="2">
    <w:name w:val="Body Text Indent 2"/>
    <w:basedOn w:val="a"/>
    <w:pPr>
      <w:ind w:left="840" w:hangingChars="300" w:hanging="840"/>
    </w:pPr>
    <w:rPr>
      <w:rFonts w:ascii="宋体"/>
      <w:bCs/>
      <w:sz w:val="2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customStyle="1" w:styleId="table-cell-line">
    <w:name w:val="table-cell-lin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ql-font-songti">
    <w:name w:val="ql-font-songti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14</Pages>
  <Words>1581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刘寄</dc:creator>
  <cp:lastModifiedBy>YongSi Deng</cp:lastModifiedBy>
  <cp:revision>5</cp:revision>
  <cp:lastPrinted>2005-01-25T02:11:00Z</cp:lastPrinted>
  <dcterms:created xsi:type="dcterms:W3CDTF">2023-10-20T11:04:00Z</dcterms:created>
  <dcterms:modified xsi:type="dcterms:W3CDTF">2025-11-20T03:13:00Z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62FF9DBF51334D6DA8F70D7BF7C95A31_13</vt:lpwstr>
  </property>
  <property fmtid="{D5CDD505-2E9C-101B-9397-08002B2CF9AE}" pid="4" name="KSOTemplateDocerSaveRecord">
    <vt:lpwstr>eyJoZGlkIjoiMmVhYjIwYTFkMDUyN2RmOGI2OTNiMWRjYmY5MjBlYTUiLCJ1c2VySWQiOiIzNTM0ODcxOTMifQ==</vt:lpwstr>
  </property>
</Properties>
</file>