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7F1EE5A6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D9150D" w:rsidR="00156A8F" w:rsidRPr="009D3D17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9D3D17">
        <w:rPr>
          <w:rFonts w:ascii="Times New Roman" w:eastAsia="Times New Roman" w:hAnsi="Times New Roman" w:cs="Times New Roman"/>
          <w:sz w:val="28"/>
          <w:szCs w:val="28"/>
          <w:lang w:val="ru-RU"/>
        </w:rPr>
        <w:t>Михеев Самохвалов</w:t>
      </w:r>
    </w:p>
    <w:p w14:paraId="072A5516" w14:textId="211A4A8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5D077FC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59F3E8A5" w14:textId="77777777" w:rsidR="00812CE8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30EB83" w14:textId="3B303A51" w:rsidR="00812CE8" w:rsidRDefault="00E47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7" w:history="1">
            <w:r w:rsidR="00812CE8" w:rsidRPr="00E06998">
              <w:rPr>
                <w:rStyle w:val="a5"/>
                <w:noProof/>
              </w:rPr>
              <w:t xml:space="preserve">1. </w:t>
            </w:r>
            <w:r w:rsidR="00812CE8" w:rsidRPr="00E06998">
              <w:rPr>
                <w:rStyle w:val="a5"/>
                <w:rFonts w:cs="Times New Roman"/>
                <w:b/>
                <w:noProof/>
              </w:rPr>
              <w:t>Задание №1 Услуги салона красоты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_Toc106375777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58C7FE2B" w14:textId="1DC18769" w:rsidR="00812CE8" w:rsidRDefault="00E47B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8" w:history="1">
            <w:r w:rsidR="00812CE8" w:rsidRPr="00E06998">
              <w:rPr>
                <w:rStyle w:val="a5"/>
                <w:rFonts w:cs="Times New Roman"/>
                <w:noProof/>
              </w:rPr>
              <w:t>1.1</w:t>
            </w:r>
            <w:r w:rsidR="00812C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2CE8" w:rsidRPr="00E06998">
              <w:rPr>
                <w:rStyle w:val="a5"/>
                <w:rFonts w:cs="Times New Roman"/>
                <w:noProof/>
              </w:rPr>
              <w:t>Описание задачи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_Toc106375778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B6EA1F3" w14:textId="6C88F691" w:rsidR="00812CE8" w:rsidRDefault="00E47B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9" w:history="1">
            <w:r w:rsidR="00812CE8" w:rsidRPr="00E06998">
              <w:rPr>
                <w:rStyle w:val="a5"/>
                <w:rFonts w:cs="Times New Roman"/>
                <w:noProof/>
              </w:rPr>
              <w:t>1.2</w:t>
            </w:r>
            <w:r w:rsidR="00812C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2CE8" w:rsidRPr="00E06998">
              <w:rPr>
                <w:rStyle w:val="a5"/>
                <w:rFonts w:cs="Times New Roman"/>
                <w:noProof/>
              </w:rPr>
              <w:t>Структура проекта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_Toc106375779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2E479117" w14:textId="02E78230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0" w:history="1">
            <w:r w:rsidR="00812CE8" w:rsidRPr="00E06998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_Toc106375780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A95E079" w14:textId="3A4A2D6B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1" w:history="1">
            <w:r w:rsidR="00812CE8" w:rsidRPr="00E06998">
              <w:rPr>
                <w:rStyle w:val="a5"/>
                <w:rFonts w:cs="Times New Roman"/>
                <w:noProof/>
              </w:rPr>
              <w:t>1.4 Алгоритм решения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_Toc106375781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32D12F84" w14:textId="05F3440D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2" w:history="1">
            <w:r w:rsidR="00812CE8" w:rsidRPr="00E06998">
              <w:rPr>
                <w:rStyle w:val="a5"/>
                <w:rFonts w:cs="Times New Roman"/>
                <w:noProof/>
              </w:rPr>
              <w:t>1.5 Логическая структура (бд)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_Toc106375782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1E189F37" w14:textId="3D8367B3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3" w:history="1">
            <w:r w:rsidR="00812CE8" w:rsidRPr="00E06998">
              <w:rPr>
                <w:rStyle w:val="a5"/>
                <w:rFonts w:cs="Times New Roman"/>
                <w:noProof/>
              </w:rPr>
              <w:t>1.6 Используемые библиотеки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_Toc106375783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31A0C6AA" w14:textId="25BC5A76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4" w:history="1">
            <w:r w:rsidR="00812CE8" w:rsidRPr="00E06998">
              <w:rPr>
                <w:rStyle w:val="a5"/>
                <w:rFonts w:cs="Times New Roman"/>
                <w:noProof/>
              </w:rPr>
              <w:t>1.7 Тестовые случаи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_Toc106375784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7FF23EBF" w14:textId="0A28C476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5" w:history="1">
            <w:r w:rsidR="00812CE8" w:rsidRPr="00E06998">
              <w:rPr>
                <w:rStyle w:val="a5"/>
                <w:rFonts w:cs="Times New Roman"/>
                <w:noProof/>
              </w:rPr>
              <w:t>1.8 Используемые инструменты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_Toc106375785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B5E212C" w14:textId="24DC7870" w:rsidR="00812CE8" w:rsidRDefault="00E47B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6" w:history="1">
            <w:r w:rsidR="00812CE8" w:rsidRPr="00E06998">
              <w:rPr>
                <w:rStyle w:val="a5"/>
                <w:rFonts w:cs="Times New Roman"/>
                <w:noProof/>
              </w:rPr>
              <w:t>1.9 Описание пользовательского интерфейса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_Toc106375786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2DB1FCC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06375777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Услуги салона красоты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0637577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306B6120" w14:textId="1CE85540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азработать по</w:t>
      </w:r>
      <w:r>
        <w:rPr>
          <w:rFonts w:ascii="Times New Roman" w:hAnsi="Times New Roman" w:cs="Times New Roman"/>
          <w:sz w:val="28"/>
          <w:szCs w:val="28"/>
          <w:lang w:val="ru-RU"/>
        </w:rPr>
        <w:t>дсистему для работы с услугами салона красоты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279CFE2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которая должна включать в себя следующий функционал:</w:t>
      </w:r>
    </w:p>
    <w:p w14:paraId="3628E0FA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просмотр списка услуг,</w:t>
      </w:r>
    </w:p>
    <w:p w14:paraId="594BA26C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добавление/удаление/редактирование данных об услугах,</w:t>
      </w:r>
    </w:p>
    <w:p w14:paraId="45A2EDA3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работа с дополнительными изображениями к услугам,</w:t>
      </w:r>
    </w:p>
    <w:p w14:paraId="16836F58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запись клиента на услугу,</w:t>
      </w:r>
    </w:p>
    <w:p w14:paraId="271566FA" w14:textId="4B533060" w:rsidR="002E595D" w:rsidRPr="00812CE8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управление ближайшими записями на услуги салона красоты.</w:t>
      </w:r>
    </w:p>
    <w:p w14:paraId="7B1C549E" w14:textId="7FF16979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0637577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6B684D73" w14:textId="4DBF0B6F" w:rsidR="009D3D17" w:rsidRDefault="009D3D17" w:rsidP="00D82E5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F8EDB8" wp14:editId="0639B7CC">
            <wp:extent cx="3823803" cy="3552825"/>
            <wp:effectExtent l="19050" t="19050" r="247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48" cy="3557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67C10" w14:textId="46C14320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Converters содержит конвертеры значений, используемые в приложении</w:t>
      </w:r>
    </w:p>
    <w:p w14:paraId="55249027" w14:textId="7A931A39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Папка Images содержит </w:t>
      </w:r>
      <w:proofErr w:type="gramStart"/>
      <w:r w:rsidRPr="00D82E57">
        <w:rPr>
          <w:rFonts w:ascii="Times New Roman" w:hAnsi="Times New Roman" w:cs="Times New Roman"/>
          <w:sz w:val="28"/>
          <w:szCs w:val="28"/>
          <w:lang w:val="ru-RU"/>
        </w:rPr>
        <w:t>картинки</w:t>
      </w:r>
      <w:proofErr w:type="gram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в приложении</w:t>
      </w:r>
    </w:p>
    <w:p w14:paraId="78620586" w14:textId="1120757C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models содержит бизнес логику</w:t>
      </w:r>
    </w:p>
    <w:p w14:paraId="2547D5F6" w14:textId="7ADB2EE1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Views содержит интерфейс приложения</w:t>
      </w:r>
    </w:p>
    <w:p w14:paraId="45A26540" w14:textId="169E41A2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ViewModels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связывает логику и интерфейс приложения</w:t>
      </w:r>
    </w:p>
    <w:p w14:paraId="50489B39" w14:textId="49E287F5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Папка Selectors содержит селекторы компоновки, используемые для сокращения места в коде</w:t>
      </w:r>
    </w:p>
    <w:p w14:paraId="1286AAD5" w14:textId="5657BF47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Styles содержит библиотеки ресурсов, используемые в приложении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0637578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 w14:textId="6F96FC33" w:rsidR="002E595D" w:rsidRPr="007F79CF" w:rsidRDefault="009D3D1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стандартные 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Create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имеют входных и выходных данных, осуществляют добавление элементов в базу данных.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Read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осуществляют чтение элементов из базы, на выходе коллекция элементов для корректной работы в программе. 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Update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 xml:space="preserve">обновляют элементы в базе данных. Методы </w:t>
      </w:r>
      <w:r w:rsidR="007F79CF" w:rsidRPr="00E47BFE">
        <w:rPr>
          <w:rFonts w:ascii="Times New Roman" w:hAnsi="Times New Roman" w:cs="Times New Roman"/>
          <w:sz w:val="28"/>
          <w:szCs w:val="28"/>
          <w:lang w:val="ru-RU"/>
        </w:rPr>
        <w:t>Delete</w:t>
      </w:r>
      <w:r w:rsidR="007F79CF"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>удаляют элементы из базы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0637578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67AAE01" w14:textId="211BEE29" w:rsidR="002E595D" w:rsidRDefault="00D82E57" w:rsidP="00D82E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34CD381" wp14:editId="18E43DFF">
            <wp:extent cx="4411028" cy="3667125"/>
            <wp:effectExtent l="19050" t="19050" r="279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278" cy="36689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6A84" w14:textId="75E693CB" w:rsidR="00D82E57" w:rsidRPr="00D82E57" w:rsidRDefault="00D82E5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были выбраны простейшие алгоритмы, выключающие себя проверку (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if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else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используются в методах и свойствах классов 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ViewModel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C65AC" w14:textId="77777777" w:rsidR="00D82E57" w:rsidRPr="00812CE8" w:rsidRDefault="00D82E57" w:rsidP="00D82E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72020E" w14:textId="62EF92C2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0637578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1.5 Логическая структура (</w:t>
      </w:r>
      <w:proofErr w:type="spellStart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  <w:proofErr w:type="spellEnd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5"/>
    </w:p>
    <w:p w14:paraId="176817FF" w14:textId="67C6AC3E" w:rsidR="007F79CF" w:rsidRDefault="007F79CF" w:rsidP="00D82E57">
      <w:pPr>
        <w:jc w:val="center"/>
        <w:rPr>
          <w:lang w:val="ru-RU"/>
        </w:rPr>
      </w:pPr>
      <w:r>
        <w:rPr>
          <w:lang w:val="ru-RU"/>
        </w:rPr>
        <w:t>Таблицы, с которыми происходила работа</w:t>
      </w:r>
      <w:r>
        <w:rPr>
          <w:noProof/>
          <w:lang w:val="ru-RU"/>
        </w:rPr>
        <w:drawing>
          <wp:inline distT="0" distB="0" distL="0" distR="0" wp14:anchorId="15023129" wp14:editId="3475E836">
            <wp:extent cx="3971925" cy="47244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2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AC082" w14:textId="162164DF" w:rsidR="007F79CF" w:rsidRPr="00D82E57" w:rsidRDefault="007F79CF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Client хранит клиентов салона, которые хотя бы раз были записаны на приём. Таблица Service хранит услуги, предоставляемые салоном. Таблица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ServicePhoto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 дополнительные фотографии услуг салона. Таблица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ClientService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записанных на услуги клиентов.</w:t>
      </w:r>
    </w:p>
    <w:p w14:paraId="23EED27A" w14:textId="1A27840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0637578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1.6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6"/>
    </w:p>
    <w:p w14:paraId="790098D1" w14:textId="56067782" w:rsidR="007F79CF" w:rsidRPr="00D82E57" w:rsidRDefault="007F79CF" w:rsidP="00E47B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Microsoft </w:t>
      </w:r>
      <w:proofErr w:type="spellStart"/>
      <w:proofErr w:type="gramStart"/>
      <w:r w:rsidRPr="00D82E57">
        <w:rPr>
          <w:rFonts w:ascii="Times New Roman" w:hAnsi="Times New Roman" w:cs="Times New Roman"/>
          <w:sz w:val="28"/>
          <w:szCs w:val="28"/>
          <w:lang w:val="ru-RU"/>
        </w:rPr>
        <w:t>EntityFramework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>.Core,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SQLServer</w:t>
      </w:r>
      <w:proofErr w:type="spellEnd"/>
      <w:proofErr w:type="gramEnd"/>
      <w:r w:rsidRPr="00D82E57">
        <w:rPr>
          <w:rFonts w:ascii="Times New Roman" w:hAnsi="Times New Roman" w:cs="Times New Roman"/>
          <w:sz w:val="28"/>
          <w:szCs w:val="28"/>
          <w:lang w:val="ru-RU"/>
        </w:rPr>
        <w:t>,Tools нужны для связи приложения с базой данных</w:t>
      </w:r>
    </w:p>
    <w:p w14:paraId="5123AB90" w14:textId="6815E589" w:rsidR="007F79CF" w:rsidRPr="00D82E57" w:rsidRDefault="007F79CF" w:rsidP="007F79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Prism.WPF для использования шаблона MVVM</w:t>
      </w:r>
    </w:p>
    <w:p w14:paraId="47E1AAC0" w14:textId="2A4B0868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0637578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7"/>
    </w:p>
    <w:p w14:paraId="37606483" w14:textId="12220DF2" w:rsidR="002E595D" w:rsidRDefault="00D82E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использовался метод речного тестирования.</w:t>
      </w:r>
    </w:p>
    <w:p w14:paraId="3F7DC7EB" w14:textId="72AE3F2E" w:rsidR="00D82E57" w:rsidRDefault="00D82E5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тестовые случаи заключаются с правильности ввода данных. При тестировании было выявлено несколько основных пунктов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785707" w14:textId="47AFA26D" w:rsidR="00EA241C" w:rsidRPr="00EA241C" w:rsidRDefault="00D82E57" w:rsidP="00EA24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241C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 окна авторизации. </w:t>
      </w:r>
    </w:p>
    <w:p w14:paraId="0E3C128C" w14:textId="77777777" w:rsidR="00EA241C" w:rsidRDefault="00D82E57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В случаи, когда пользователь не вводит пароль </w:t>
      </w:r>
      <w:r w:rsidR="00EA241C" w:rsidRPr="00EA24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41C"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переход осуществляется не от администратора. </w:t>
      </w:r>
    </w:p>
    <w:p w14:paraId="21BAB9D4" w14:textId="6283A844" w:rsidR="00D82E57" w:rsidRDefault="00EA241C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случаи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 неверного пароля – сообщение об ошибке.</w:t>
      </w:r>
    </w:p>
    <w:p w14:paraId="6FDB17EF" w14:textId="5A630274" w:rsidR="00EA241C" w:rsidRDefault="00EA241C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правильном вводе – вход от администратора.</w:t>
      </w:r>
    </w:p>
    <w:p w14:paraId="2362039E" w14:textId="77777777" w:rsidR="00EA241C" w:rsidRDefault="00EA241C" w:rsidP="00EA241C">
      <w:pPr>
        <w:pStyle w:val="a7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767A15E4" w14:textId="37B3AF71" w:rsidR="00EA241C" w:rsidRDefault="00EA241C" w:rsidP="00EA24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241C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ввода чисел</w:t>
      </w: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вводе чисел необходима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не допускающая занести в базу неверные значения.</w:t>
      </w:r>
    </w:p>
    <w:p w14:paraId="035E5526" w14:textId="761A59AD" w:rsidR="00EA241C" w:rsidRPr="00EA241C" w:rsidRDefault="00EA241C" w:rsidP="00EA24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ограниченных данных (время на процедуру, скидка, дата) подразумевает использование таких элементов управления, как </w:t>
      </w:r>
      <w:r>
        <w:rPr>
          <w:rFonts w:ascii="Times New Roman" w:hAnsi="Times New Roman" w:cs="Times New Roman"/>
          <w:sz w:val="28"/>
          <w:szCs w:val="28"/>
        </w:rPr>
        <w:t>Slider</w:t>
      </w: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Такие элементы позволили вводить только нужные данные.</w:t>
      </w:r>
    </w:p>
    <w:p w14:paraId="2E9E27D3" w14:textId="6126315C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0637578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8"/>
    </w:p>
    <w:p w14:paraId="046A8932" w14:textId="443CB0D8" w:rsidR="002E595D" w:rsidRPr="007F79CF" w:rsidRDefault="007F79CF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для связи с базой данных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Scaffold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DbContext</w:t>
      </w:r>
      <w:proofErr w:type="spellEnd"/>
      <w:r w:rsidRPr="007F79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среда разработки –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Visual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studio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2022.</w:t>
      </w:r>
    </w:p>
    <w:p w14:paraId="78AF63B6" w14:textId="0B328F33" w:rsidR="002E595D" w:rsidRPr="00E47BFE" w:rsidRDefault="00812CE8" w:rsidP="00E47BF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0637578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3E6AFD09" w14:textId="2DAC466F" w:rsidR="00E47BFE" w:rsidRDefault="00E47BFE" w:rsidP="009D3D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CF7C955" wp14:editId="1331A49A">
            <wp:extent cx="5940425" cy="4472305"/>
            <wp:effectExtent l="19050" t="19050" r="2222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6DEED" w14:textId="58EDFA9F" w:rsidR="004B5E45" w:rsidRPr="00E47BFE" w:rsidRDefault="00E47BFE" w:rsidP="00E47BFE">
      <w:pPr>
        <w:tabs>
          <w:tab w:val="left" w:pos="2445"/>
        </w:tabs>
        <w:ind w:firstLine="851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в соответствии с предоставленным шаблоном. Верхняя панель предоставляет пользователю выбор из нескольких функций. Фильтрация фильтрует услуги по скидке, кнопка сохра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 xml:space="preserve">нить – сохраняет данные в базу, ближние записи показывает список всех ближних записей клиентов, который обновляется каждые 30 секунд.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Поле «Найти…» предоставляет возможность найти услугу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по названию.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Radio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Button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даёт возможность сортировки по убыванию.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Список выводит информацию об услугах, если пользователь администратор – он может редактировать и удалять услуги. </w:t>
      </w:r>
    </w:p>
    <w:sectPr w:rsidR="004B5E45" w:rsidRPr="00E47BF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F61E06"/>
    <w:multiLevelType w:val="hybridMultilevel"/>
    <w:tmpl w:val="4444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43E4AF8"/>
    <w:multiLevelType w:val="hybridMultilevel"/>
    <w:tmpl w:val="969AF5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920CB"/>
    <w:rsid w:val="002E595D"/>
    <w:rsid w:val="003A69F0"/>
    <w:rsid w:val="00450E04"/>
    <w:rsid w:val="004B5E45"/>
    <w:rsid w:val="005B5AA7"/>
    <w:rsid w:val="005C7B87"/>
    <w:rsid w:val="00625F5F"/>
    <w:rsid w:val="006A4213"/>
    <w:rsid w:val="006F73EC"/>
    <w:rsid w:val="007F79CF"/>
    <w:rsid w:val="00812CE8"/>
    <w:rsid w:val="008A0F3C"/>
    <w:rsid w:val="00921A22"/>
    <w:rsid w:val="009D3D17"/>
    <w:rsid w:val="00B13438"/>
    <w:rsid w:val="00B40E7A"/>
    <w:rsid w:val="00D82E57"/>
    <w:rsid w:val="00E00682"/>
    <w:rsid w:val="00E47BFE"/>
    <w:rsid w:val="00EA241C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Дмитрий Самохвалов</cp:lastModifiedBy>
  <cp:revision>5</cp:revision>
  <dcterms:created xsi:type="dcterms:W3CDTF">2022-06-17T11:30:00Z</dcterms:created>
  <dcterms:modified xsi:type="dcterms:W3CDTF">2022-06-24T04:40:00Z</dcterms:modified>
</cp:coreProperties>
</file>