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Build the current state of Value Stream Map using data above. Highlight rework as part of non-value added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Calculate the Lead Time</w:t>
        <w:br w:type="textWrapping"/>
      </w:r>
      <w:r w:rsidDel="00000000" w:rsidR="00000000" w:rsidRPr="00000000">
        <w:rPr/>
        <w:drawing>
          <wp:inline distB="114300" distT="114300" distL="114300" distR="114300">
            <wp:extent cx="1966913" cy="9892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989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Analyze the waiting times and rework at each stage. Which stages have the longest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waiting times and highest rework, and how does this impact the overall process?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125713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257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Impact: Rework and bottlenecks significantly increase Lead Time, especially in Development and Testing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Focus on the output quality at each stage. Which stages require the most rework,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can quality improvements be made to reduce the number of corrections needed?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Evaluate the current workload (WIP). Which stages are overloaded with tasks,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does this impact the overall completion times?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171501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715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Calculate team’s current throughput. For each task and in total. 1 employee work = 40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hours per week. Think twice, how to calculate overall system throughput? You can’t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666178" cy="118754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178" cy="118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/>
        <w:drawing>
          <wp:inline distB="114300" distT="114300" distL="114300" distR="114300">
            <wp:extent cx="1804988" cy="122824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228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Examine the number of employees at each stage. Are there stages that are under-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resourced, causing bottlenecks? How can the team be reallocated to improve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efficiency and reduce delays?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334593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34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Identify non-value-added activities. Look for opportunities to reduce NVAT (such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waiting, rework) and increase VAT to speed up the process and improve efficiency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What are the major causes of delays, rework, and overloads in the process?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-Low Quality Rate in Development and Testing.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Bottlenecks in Testing (50% pass rate).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Miscommunication between stages.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Overloaded Development team with unclear priorities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Propose a future state Value Stream Map (Future State VSM) with suggested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314056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140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Increases visibility into the development process and operations.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Helps identify and eliminate bottlenecks.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Improves the quality of communication between developers and operations engineers.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Accelerates product delivery to the end user.</w:t>
        <w:br w:type="textWrapping"/>
        <w:t xml:space="preserve">Tools: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Jira,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Trello,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Azure DevOps Boards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Improvement effort</w:t>
      </w:r>
      <w:r w:rsidDel="00000000" w:rsidR="00000000" w:rsidRPr="00000000">
        <w:rPr>
          <w:rtl w:val="0"/>
        </w:rPr>
        <w:t xml:space="preserve"> refers to the activities, time, and resources dedicated to making positive changes or enhancements in a process, system, or organization.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Tools: Lean and Six Sigma. Agile methodologies. Root Cause Analysis (RCA)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Heijunka Box</w:t>
      </w:r>
      <w:r w:rsidDel="00000000" w:rsidR="00000000" w:rsidRPr="00000000">
        <w:rPr>
          <w:rtl w:val="0"/>
        </w:rPr>
        <w:t xml:space="preserve"> is a visual scheduling tool used in Lean methodology to level workloads and ensure smooth production flow. Stabilizes workflows. Reduces overproduction and inefficiencies. Enhances predictability and efficiency.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 Describe your findings and recommendations: What key changes are necessary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improve the team’s performance?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Focus on Quality: - Invest in training, tools, and reviews to reduce rework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Redistribute Resources: - Allocate employees based on bottlenecks to balance WIP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Automate Processes: - Invest in testing and deployment automation to speed up cycles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Implement Agile Practices: - Use shorter sprints and daily stand-ups to improve communication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Monitor Metrics: - Continuously measure Quality Rate, WIP, and Throughput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-Low WIP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Set WIP limits in Kanban board to reduce the number of simultaneous tasks.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Focus on finishing tasks before starting new ones (Stop Starting, Start Finishing principle).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-Optimizing the Test Cycle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Implement Continuous Integration (CI) and Continuous Testing.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Automate regression testing.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Split testing into parallel phases (e.g., use multiple testing environments).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Automate the handoff of tasks between stages (e.g. through integration of DevOps tools: Jira, Jenkins, GitLab).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