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 w:cs="Arial"/>
          <w:b/>
          <w:i w:val="0"/>
          <w:sz w:val="26"/>
        </w:rPr>
        <w:t>RIVRTECH – ROBESON COMMUNITY COLLEGE</w:t>
      </w:r>
    </w:p>
    <w:p>
      <w:pPr>
        <w:spacing w:after="40" w:before="0"/>
        <w:jc w:val="center"/>
      </w:pPr>
      <w:r>
        <w:rPr>
          <w:rFonts w:ascii="Arial" w:hAnsi="Arial" w:cs="Arial"/>
          <w:b/>
          <w:i w:val="0"/>
          <w:sz w:val="32"/>
        </w:rPr>
        <w:t>Required Approvals Checklist</w:t>
      </w:r>
    </w:p>
    <w:p>
      <w:pPr>
        <w:spacing w:after="200" w:before="0"/>
        <w:jc w:val="center"/>
      </w:pPr>
      <w:r>
        <w:rPr>
          <w:rFonts w:ascii="Arial" w:hAnsi="Arial" w:cs="Arial"/>
          <w:b w:val="0"/>
          <w:i/>
          <w:sz w:val="22"/>
        </w:rPr>
        <w:t>Student-Athlete Corporate Sponsorship and Paid Internship Agreement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768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Version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[0.1 – DRAFT]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[DRAFT DATE]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Owner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John Dyson, Chief Operations Officer, LREMC Technologies, LLC d/b/a RIVRTECH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Student-Athlete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[STUDENT-ATHLETE’S FULL LEGAL NAME]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Approval Status</w:t>
            </w:r>
          </w:p>
        </w:tc>
        <w:tc>
          <w:tcPr>
            <w:tcW w:type="dxa" w:w="6768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[DRAFT – PENDING APPROVALS]</w:t>
            </w:r>
          </w:p>
        </w:tc>
      </w:tr>
    </w:tbl>
    <w:p>
      <w:pPr>
        <w:spacing w:after="160" w:before="120"/>
      </w:pPr>
      <w:r>
        <w:rPr>
          <w:rFonts w:ascii="Arial" w:hAnsi="Arial" w:cs="Arial"/>
          <w:b w:val="0"/>
          <w:i w:val="0"/>
          <w:sz w:val="20"/>
        </w:rPr>
        <w:t>This Agreement is not effective until the applicable approvals below are completed. Items marked “if applicable” depend on the circumstances (for example, whether the Student-Athlete is under 18 or whether NIL use is approved). This checklist mirrors Exhibit F of the Agreement.</w:t>
      </w:r>
    </w:p>
    <w:p>
      <w:pPr>
        <w:spacing w:after="60" w:before="0"/>
      </w:pPr>
      <w:r>
        <w:rPr>
          <w:rFonts w:ascii="Arial" w:hAnsi="Arial" w:cs="Arial"/>
          <w:b/>
          <w:i w:val="0"/>
          <w:sz w:val="24"/>
        </w:rPr>
        <w:t>A.  RCC Approvals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475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Responsible Party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RCC Athletic Director approval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RCC administration approval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RCC legal review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RCC athletics/NJCAA compliance review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Logo and trademark approval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Financial-aid disclosure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</w:tbl>
    <w:p>
      <w:pPr>
        <w:spacing w:after="60" w:before="120"/>
      </w:pPr>
      <w:r>
        <w:rPr>
          <w:rFonts w:ascii="Arial" w:hAnsi="Arial" w:cs="Arial"/>
          <w:b/>
          <w:i w:val="0"/>
          <w:sz w:val="24"/>
        </w:rPr>
        <w:t>B.  RIVRTECH Approvals &amp; Onboarding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475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Responsible Party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RIVRTECH HR approval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RIVRTECH legal review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Payroll onboarding completed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Form I-9 completed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Federal and state tax forms completed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Direct-deposit or payroll election completed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Background check, if required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Confidentiality acknowledgment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Technology-policy acknowledgment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</w:tbl>
    <w:p>
      <w:pPr>
        <w:spacing w:after="60" w:before="120"/>
      </w:pPr>
      <w:r>
        <w:rPr>
          <w:rFonts w:ascii="Arial" w:hAnsi="Arial" w:cs="Arial"/>
          <w:b/>
          <w:i w:val="0"/>
          <w:sz w:val="24"/>
        </w:rPr>
        <w:t>C.  Conditional / Situational Items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✓</w:t>
            </w:r>
          </w:p>
        </w:tc>
        <w:tc>
          <w:tcPr>
            <w:tcW w:type="dxa" w:w="475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Responsible Party</w:t>
            </w:r>
          </w:p>
        </w:tc>
        <w:tc>
          <w:tcPr>
            <w:tcW w:type="dxa" w:w="1296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NIL authorization, if applicable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Youth Employment Certificate, if applicable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Parent/guardian consent, if applicable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Transportation acknowledgment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  <w:tr>
        <w:tc>
          <w:tcPr>
            <w:tcW w:type="dxa" w:w="720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</w:rPr>
              <w:t>Emergency contact completed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[NAME]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 w:val="0"/>
                <w:i w:val="0"/>
                <w:sz w:val="20"/>
                <w:highlight w:val="yellow"/>
              </w:rPr>
              <w:t>[  ]</w:t>
            </w:r>
          </w:p>
        </w:tc>
      </w:tr>
    </w:tbl>
    <w:p>
      <w:pPr>
        <w:spacing w:after="60" w:before="160"/>
      </w:pPr>
      <w:r>
        <w:rPr>
          <w:rFonts w:ascii="Arial" w:hAnsi="Arial" w:cs="Arial"/>
          <w:b/>
          <w:i w:val="0"/>
          <w:sz w:val="24"/>
        </w:rPr>
        <w:t>Sign-Off</w:t>
      </w:r>
    </w:p>
    <w:p>
      <w:pPr>
        <w:spacing w:after="160" w:before="0"/>
      </w:pPr>
      <w:r>
        <w:rPr>
          <w:rFonts w:ascii="Arial" w:hAnsi="Arial" w:cs="Arial"/>
          <w:b w:val="0"/>
          <w:i w:val="0"/>
          <w:sz w:val="20"/>
        </w:rPr>
        <w:t>The undersigned confirm that the applicable approvals above have been completed and that the Agreement is cleared for execution.</w:t>
      </w:r>
    </w:p>
    <w:p>
      <w:pPr>
        <w:spacing w:after="200"/>
      </w:pPr>
      <w:r>
        <w:rPr>
          <w:rFonts w:ascii="Arial" w:hAnsi="Arial" w:cs="Arial"/>
          <w:b w:val="0"/>
          <w:i w:val="0"/>
          <w:sz w:val="22"/>
        </w:rPr>
        <w:t>RIVRTECH (John Dyson, Chief Operations Officer)</w:t>
      </w:r>
      <w:r>
        <w:rPr>
          <w:rFonts w:ascii="Arial" w:hAnsi="Arial" w:cs="Arial"/>
          <w:b w:val="0"/>
          <w:i w:val="0"/>
          <w:sz w:val="22"/>
        </w:rPr>
        <w:br/>
      </w:r>
      <w:r>
        <w:rPr>
          <w:rFonts w:ascii="Arial" w:hAnsi="Arial" w:cs="Arial"/>
          <w:b w:val="0"/>
          <w:i w:val="0"/>
          <w:sz w:val="22"/>
        </w:rPr>
        <w:t>Signature: ______________________________   Date: ____________</w:t>
      </w:r>
    </w:p>
    <w:p>
      <w:pPr>
        <w:spacing w:after="200"/>
      </w:pPr>
      <w:r>
        <w:rPr>
          <w:rFonts w:ascii="Arial" w:hAnsi="Arial" w:cs="Arial"/>
          <w:b w:val="0"/>
          <w:i w:val="0"/>
          <w:sz w:val="22"/>
        </w:rPr>
        <w:t xml:space="preserve">Robeson Community College </w:t>
      </w:r>
      <w:r>
        <w:rPr>
          <w:rFonts w:ascii="Arial" w:hAnsi="Arial" w:cs="Arial"/>
          <w:b w:val="0"/>
          <w:i w:val="0"/>
          <w:sz w:val="22"/>
          <w:highlight w:val="yellow"/>
        </w:rPr>
        <w:t>[AUTHORIZED REPRESENTATIVE / TITLE]</w:t>
      </w:r>
      <w:r>
        <w:rPr>
          <w:rFonts w:ascii="Arial" w:hAnsi="Arial" w:cs="Arial"/>
          <w:b w:val="0"/>
          <w:i w:val="0"/>
          <w:sz w:val="22"/>
        </w:rPr>
      </w:r>
      <w:r>
        <w:rPr>
          <w:rFonts w:ascii="Arial" w:hAnsi="Arial" w:cs="Arial"/>
          <w:b w:val="0"/>
          <w:i w:val="0"/>
          <w:sz w:val="22"/>
        </w:rPr>
        <w:br/>
      </w:r>
      <w:r>
        <w:rPr>
          <w:rFonts w:ascii="Arial" w:hAnsi="Arial" w:cs="Arial"/>
          <w:b w:val="0"/>
          <w:i w:val="0"/>
          <w:sz w:val="22"/>
        </w:rPr>
        <w:t>Signature: ______________________________   Date: 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999999"/>
      </w:pBdr>
    </w:pPr>
    <w:r/>
    <w:r>
      <w:rPr>
        <w:rFonts w:ascii="Arial" w:hAnsi="Arial" w:cs="Arial"/>
        <w:b w:val="0"/>
        <w:i w:val="0"/>
        <w:color w:val="555555"/>
        <w:sz w:val="16"/>
      </w:rPr>
      <w:t>RIVRTECH – RCC Required Approvals Checklist</w:t>
      <w:tab/>
    </w:r>
    <w:r>
      <w:rPr>
        <w:rFonts w:ascii="Arial" w:hAnsi="Arial" w:cs="Arial"/>
        <w:b w:val="0"/>
        <w:i w:val="0"/>
        <w:color w:val="555555"/>
        <w:sz w:val="16"/>
      </w:rPr>
      <w:t xml:space="preserve">Page </w:t>
    </w:r>
    <w:r>
      <w:rPr>
        <w:rFonts w:ascii="Arial" w:hAnsi="Arial" w:cs="Arial"/>
        <w:b w:val="0"/>
        <w:i w:val="0"/>
        <w:sz w:val="16"/>
      </w:rPr>
      <w:fldChar w:fldCharType="begin"/>
      <w:instrText xml:space="preserve">PAGE</w:instrText>
      <w:fldChar w:fldCharType="end"/>
    </w:r>
    <w:r>
      <w:rPr>
        <w:rFonts w:ascii="Arial" w:hAnsi="Arial" w:cs="Arial"/>
        <w:b w:val="0"/>
        <w:i w:val="0"/>
        <w:color w:val="555555"/>
        <w:sz w:val="16"/>
      </w:rPr>
      <w:t xml:space="preserve"> of </w:t>
    </w:r>
    <w:r>
      <w:rPr>
        <w:rFonts w:ascii="Arial" w:hAnsi="Arial" w:cs="Arial"/>
        <w:b w:val="0"/>
        <w:i w:val="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999999"/>
      </w:pBdr>
    </w:pPr>
    <w:r/>
    <w:r>
      <w:rPr>
        <w:rFonts w:ascii="Arial" w:hAnsi="Arial" w:cs="Arial"/>
        <w:b/>
        <w:i w:val="0"/>
        <w:color w:val="B00000"/>
        <w:sz w:val="18"/>
      </w:rPr>
      <w:t>DRAFT FOR DISCUSSION AND LEGAL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