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2ACCF" w14:textId="3DADB5A4" w:rsidR="00F6592A" w:rsidRPr="00F6592A" w:rsidRDefault="00F6592A" w:rsidP="00F6592A">
      <w:pPr>
        <w:widowControl/>
        <w:shd w:val="clear" w:color="auto" w:fill="FFFFFF"/>
        <w:spacing w:before="161" w:after="161"/>
        <w:jc w:val="left"/>
        <w:outlineLvl w:val="0"/>
        <w:rPr>
          <w:rFonts w:ascii="&amp;quot" w:eastAsia="宋体" w:hAnsi="&amp;quot" w:cs="Arial"/>
          <w:b/>
          <w:bCs/>
          <w:kern w:val="36"/>
          <w:sz w:val="28"/>
          <w:szCs w:val="28"/>
        </w:rPr>
      </w:pPr>
      <w:r w:rsidRPr="00F6592A">
        <w:rPr>
          <w:b/>
          <w:bCs/>
          <w:sz w:val="28"/>
          <w:szCs w:val="28"/>
        </w:rPr>
        <w:t>https://blog.csdn.net/mao834099514/article/details/79094405</w:t>
      </w:r>
    </w:p>
    <w:p w14:paraId="4AB43568" w14:textId="29E5747D" w:rsidR="00F6592A" w:rsidRPr="00F6592A" w:rsidRDefault="00F6592A" w:rsidP="00F6592A">
      <w:pPr>
        <w:widowControl/>
        <w:shd w:val="clear" w:color="auto" w:fill="FFFFFF"/>
        <w:spacing w:before="161" w:after="161"/>
        <w:jc w:val="left"/>
        <w:outlineLvl w:val="0"/>
        <w:rPr>
          <w:rFonts w:ascii="&amp;quot" w:eastAsia="宋体" w:hAnsi="&amp;quot" w:cs="Arial"/>
          <w:b/>
          <w:bCs/>
          <w:kern w:val="36"/>
          <w:sz w:val="36"/>
          <w:szCs w:val="36"/>
        </w:rPr>
      </w:pPr>
      <w:bookmarkStart w:id="0" w:name="_GoBack"/>
      <w:proofErr w:type="spellStart"/>
      <w:r w:rsidRPr="00F6592A">
        <w:rPr>
          <w:rFonts w:ascii="&amp;quot" w:eastAsia="宋体" w:hAnsi="&amp;quot" w:cs="Arial"/>
          <w:b/>
          <w:bCs/>
          <w:kern w:val="36"/>
          <w:sz w:val="36"/>
          <w:szCs w:val="36"/>
        </w:rPr>
        <w:t>SQLServer</w:t>
      </w:r>
      <w:proofErr w:type="spellEnd"/>
      <w:r w:rsidRPr="00F6592A">
        <w:rPr>
          <w:rFonts w:ascii="&amp;quot" w:eastAsia="宋体" w:hAnsi="&amp;quot" w:cs="Arial"/>
          <w:b/>
          <w:bCs/>
          <w:kern w:val="36"/>
          <w:sz w:val="36"/>
          <w:szCs w:val="36"/>
        </w:rPr>
        <w:t>空间查询</w:t>
      </w:r>
      <w:r w:rsidRPr="00F6592A">
        <w:rPr>
          <w:rFonts w:ascii="&amp;quot" w:eastAsia="宋体" w:hAnsi="&amp;quot" w:cs="Arial"/>
          <w:b/>
          <w:bCs/>
          <w:kern w:val="36"/>
          <w:sz w:val="36"/>
          <w:szCs w:val="36"/>
        </w:rPr>
        <w:t>geometry</w:t>
      </w:r>
    </w:p>
    <w:bookmarkEnd w:id="0"/>
    <w:p w14:paraId="7E71B915" w14:textId="77777777" w:rsidR="00F6592A" w:rsidRPr="00F6592A" w:rsidRDefault="00F6592A" w:rsidP="00F6592A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F6592A">
        <w:rPr>
          <w:rFonts w:ascii="&amp;quot" w:eastAsia="宋体" w:hAnsi="&amp;quot" w:cs="Arial"/>
          <w:color w:val="858585"/>
          <w:kern w:val="0"/>
          <w:szCs w:val="21"/>
        </w:rPr>
        <w:t>2018-01-18 11:54:25</w:t>
      </w:r>
      <w:r w:rsidRPr="00F6592A">
        <w:rPr>
          <w:rFonts w:ascii="Arial" w:eastAsia="宋体" w:hAnsi="Arial" w:cs="Arial"/>
          <w:color w:val="858585"/>
          <w:kern w:val="0"/>
          <w:szCs w:val="21"/>
        </w:rPr>
        <w:t xml:space="preserve"> </w:t>
      </w:r>
      <w:hyperlink r:id="rId7" w:tgtFrame="_blank" w:history="1">
        <w:r w:rsidRPr="00F6592A">
          <w:rPr>
            <w:rFonts w:ascii="&amp;quot" w:eastAsia="宋体" w:hAnsi="&amp;quot" w:cs="Arial"/>
            <w:color w:val="78A5F1"/>
            <w:kern w:val="0"/>
            <w:szCs w:val="21"/>
            <w:u w:val="single"/>
          </w:rPr>
          <w:t>猫</w:t>
        </w:r>
        <w:proofErr w:type="gramStart"/>
        <w:r w:rsidRPr="00F6592A">
          <w:rPr>
            <w:rFonts w:ascii="&amp;quot" w:eastAsia="宋体" w:hAnsi="&amp;quot" w:cs="Arial"/>
            <w:color w:val="78A5F1"/>
            <w:kern w:val="0"/>
            <w:szCs w:val="21"/>
            <w:u w:val="single"/>
          </w:rPr>
          <w:t>猫猫猫猫</w:t>
        </w:r>
        <w:proofErr w:type="gramEnd"/>
        <w:r w:rsidRPr="00F6592A">
          <w:rPr>
            <w:rFonts w:ascii="&amp;quot" w:eastAsia="宋体" w:hAnsi="&amp;quot" w:cs="Arial"/>
            <w:color w:val="78A5F1"/>
            <w:kern w:val="0"/>
            <w:szCs w:val="21"/>
            <w:u w:val="single"/>
          </w:rPr>
          <w:t>大人</w:t>
        </w:r>
      </w:hyperlink>
      <w:r w:rsidRPr="00F6592A">
        <w:rPr>
          <w:rFonts w:ascii="Arial" w:eastAsia="宋体" w:hAnsi="Arial" w:cs="Arial"/>
          <w:color w:val="858585"/>
          <w:kern w:val="0"/>
          <w:szCs w:val="21"/>
        </w:rPr>
        <w:t xml:space="preserve"> </w:t>
      </w:r>
      <w:r w:rsidRPr="00F6592A">
        <w:rPr>
          <w:rFonts w:ascii="&amp;quot" w:eastAsia="宋体" w:hAnsi="&amp;quot" w:cs="Arial"/>
          <w:color w:val="858585"/>
          <w:kern w:val="0"/>
          <w:szCs w:val="21"/>
        </w:rPr>
        <w:t>阅读数</w:t>
      </w:r>
      <w:r w:rsidRPr="00F6592A">
        <w:rPr>
          <w:rFonts w:ascii="&amp;quot" w:eastAsia="宋体" w:hAnsi="&amp;quot" w:cs="Arial"/>
          <w:color w:val="858585"/>
          <w:kern w:val="0"/>
          <w:szCs w:val="21"/>
        </w:rPr>
        <w:t xml:space="preserve"> 5814</w:t>
      </w:r>
      <w:r w:rsidRPr="00F6592A">
        <w:rPr>
          <w:rFonts w:ascii="&amp;quot" w:eastAsia="宋体" w:hAnsi="&amp;quot" w:cs="Arial"/>
          <w:color w:val="3399EA"/>
          <w:kern w:val="0"/>
          <w:sz w:val="18"/>
          <w:szCs w:val="18"/>
          <w:shd w:val="clear" w:color="auto" w:fill="FFFFFF"/>
        </w:rPr>
        <w:t>更多</w:t>
      </w:r>
      <w:r w:rsidRPr="00F6592A">
        <w:rPr>
          <w:rFonts w:ascii="Arial" w:eastAsia="宋体" w:hAnsi="Arial" w:cs="Arial"/>
          <w:color w:val="858585"/>
          <w:kern w:val="0"/>
          <w:szCs w:val="21"/>
        </w:rPr>
        <w:t xml:space="preserve"> </w:t>
      </w:r>
    </w:p>
    <w:p w14:paraId="6BD666D1" w14:textId="77777777" w:rsidR="00F6592A" w:rsidRPr="00F6592A" w:rsidRDefault="00F6592A" w:rsidP="00F6592A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F6592A">
        <w:rPr>
          <w:rFonts w:ascii="&amp;quot" w:eastAsia="宋体" w:hAnsi="&amp;quot" w:cs="Arial"/>
          <w:color w:val="4D4D4D"/>
          <w:kern w:val="0"/>
          <w:sz w:val="18"/>
          <w:szCs w:val="18"/>
        </w:rPr>
        <w:t>分类专栏：</w:t>
      </w:r>
      <w:r w:rsidRPr="00F6592A">
        <w:rPr>
          <w:rFonts w:ascii="Arial" w:eastAsia="宋体" w:hAnsi="Arial" w:cs="Arial"/>
          <w:color w:val="858585"/>
          <w:kern w:val="0"/>
          <w:sz w:val="18"/>
          <w:szCs w:val="18"/>
        </w:rPr>
        <w:t xml:space="preserve"> </w:t>
      </w:r>
      <w:hyperlink r:id="rId8" w:tgtFrame="_blank" w:history="1">
        <w:r w:rsidRPr="00F6592A">
          <w:rPr>
            <w:rFonts w:ascii="&amp;quot" w:eastAsia="宋体" w:hAnsi="&amp;quot" w:cs="Arial"/>
            <w:color w:val="79A5E5"/>
            <w:kern w:val="0"/>
            <w:sz w:val="18"/>
            <w:szCs w:val="18"/>
            <w:u w:val="single"/>
          </w:rPr>
          <w:t xml:space="preserve">SQL </w:t>
        </w:r>
      </w:hyperlink>
      <w:hyperlink r:id="rId9" w:tgtFrame="_blank" w:history="1">
        <w:r w:rsidRPr="00F6592A">
          <w:rPr>
            <w:rFonts w:ascii="&amp;quot" w:eastAsia="宋体" w:hAnsi="&amp;quot" w:cs="Arial"/>
            <w:color w:val="79A5E5"/>
            <w:kern w:val="0"/>
            <w:sz w:val="18"/>
            <w:szCs w:val="18"/>
            <w:u w:val="single"/>
          </w:rPr>
          <w:t xml:space="preserve">ArcGis </w:t>
        </w:r>
      </w:hyperlink>
    </w:p>
    <w:p w14:paraId="1B335A70" w14:textId="77777777" w:rsidR="00F6592A" w:rsidRPr="00F6592A" w:rsidRDefault="00F6592A" w:rsidP="00F6592A">
      <w:pPr>
        <w:widowControl/>
        <w:wordWrap w:val="0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F6592A">
        <w:rPr>
          <w:rFonts w:ascii="&amp;quot" w:eastAsia="宋体" w:hAnsi="&amp;quot" w:cs="宋体"/>
          <w:color w:val="4D4D4D"/>
          <w:kern w:val="0"/>
          <w:sz w:val="18"/>
          <w:szCs w:val="18"/>
        </w:rPr>
        <w:t>版权声明：本文为博主原创文章，遵循</w:t>
      </w:r>
      <w:r w:rsidRPr="00F6592A">
        <w:rPr>
          <w:rFonts w:ascii="&amp;quot" w:eastAsia="宋体" w:hAnsi="&amp;quot" w:cs="宋体" w:hint="eastAsia"/>
          <w:color w:val="4D4D4D"/>
          <w:kern w:val="0"/>
          <w:sz w:val="18"/>
          <w:szCs w:val="18"/>
        </w:rPr>
        <w:fldChar w:fldCharType="begin"/>
      </w:r>
      <w:r w:rsidRPr="00F6592A">
        <w:rPr>
          <w:rFonts w:ascii="&amp;quot" w:eastAsia="宋体" w:hAnsi="&amp;quot" w:cs="宋体" w:hint="eastAsia"/>
          <w:color w:val="4D4D4D"/>
          <w:kern w:val="0"/>
          <w:sz w:val="18"/>
          <w:szCs w:val="18"/>
        </w:rPr>
        <w:instrText xml:space="preserve"> HYPERLINK "http://creativecommons.org/licenses/by-sa/4.0/" \t "_blank" </w:instrText>
      </w:r>
      <w:r w:rsidRPr="00F6592A">
        <w:rPr>
          <w:rFonts w:ascii="&amp;quot" w:eastAsia="宋体" w:hAnsi="&amp;quot" w:cs="宋体" w:hint="eastAsia"/>
          <w:color w:val="4D4D4D"/>
          <w:kern w:val="0"/>
          <w:sz w:val="18"/>
          <w:szCs w:val="18"/>
        </w:rPr>
        <w:fldChar w:fldCharType="separate"/>
      </w:r>
      <w:r w:rsidRPr="00F6592A">
        <w:rPr>
          <w:rFonts w:ascii="&amp;quot" w:eastAsia="宋体" w:hAnsi="&amp;quot" w:cs="宋体"/>
          <w:color w:val="3399EA"/>
          <w:kern w:val="0"/>
          <w:szCs w:val="21"/>
          <w:u w:val="single"/>
        </w:rPr>
        <w:t xml:space="preserve"> CC 4.0 BY-SA </w:t>
      </w:r>
      <w:r w:rsidRPr="00F6592A">
        <w:rPr>
          <w:rFonts w:ascii="&amp;quot" w:eastAsia="宋体" w:hAnsi="&amp;quot" w:cs="宋体" w:hint="eastAsia"/>
          <w:color w:val="4D4D4D"/>
          <w:kern w:val="0"/>
          <w:sz w:val="18"/>
          <w:szCs w:val="18"/>
        </w:rPr>
        <w:fldChar w:fldCharType="end"/>
      </w:r>
      <w:r w:rsidRPr="00F6592A">
        <w:rPr>
          <w:rFonts w:ascii="&amp;quot" w:eastAsia="宋体" w:hAnsi="&amp;quot" w:cs="宋体"/>
          <w:color w:val="4D4D4D"/>
          <w:kern w:val="0"/>
          <w:sz w:val="18"/>
          <w:szCs w:val="18"/>
        </w:rPr>
        <w:t>版权协议，转载请附上原文出处链接和本声明。</w:t>
      </w:r>
      <w:r w:rsidRPr="00F6592A">
        <w:rPr>
          <w:rFonts w:ascii="&amp;quot" w:eastAsia="宋体" w:hAnsi="&amp;quot" w:cs="宋体"/>
          <w:color w:val="4D4D4D"/>
          <w:kern w:val="0"/>
          <w:sz w:val="18"/>
          <w:szCs w:val="18"/>
        </w:rPr>
        <w:t xml:space="preserve"> </w:t>
      </w:r>
    </w:p>
    <w:p w14:paraId="1C212D91" w14:textId="77777777" w:rsidR="00F6592A" w:rsidRPr="00F6592A" w:rsidRDefault="00F6592A" w:rsidP="00F6592A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92A">
        <w:rPr>
          <w:rFonts w:ascii="&amp;quot" w:eastAsia="宋体" w:hAnsi="&amp;quot" w:cs="宋体"/>
          <w:color w:val="4D4D4D"/>
          <w:kern w:val="0"/>
          <w:sz w:val="18"/>
          <w:szCs w:val="18"/>
        </w:rPr>
        <w:t>本文链接：</w:t>
      </w:r>
      <w:hyperlink r:id="rId10" w:history="1">
        <w:r w:rsidRPr="00F6592A">
          <w:rPr>
            <w:rFonts w:ascii="&amp;quot" w:eastAsia="宋体" w:hAnsi="&amp;quot" w:cs="宋体"/>
            <w:color w:val="3399EA"/>
            <w:kern w:val="0"/>
            <w:szCs w:val="21"/>
            <w:u w:val="single"/>
          </w:rPr>
          <w:t>https://blog.csdn.net/mao834099514/article/details/79094405</w:t>
        </w:r>
      </w:hyperlink>
      <w:r w:rsidRPr="00F6592A">
        <w:rPr>
          <w:rFonts w:ascii="&amp;quot" w:eastAsia="宋体" w:hAnsi="&amp;quot" w:cs="宋体"/>
          <w:color w:val="4D4D4D"/>
          <w:kern w:val="0"/>
          <w:sz w:val="18"/>
          <w:szCs w:val="18"/>
        </w:rPr>
        <w:t xml:space="preserve"> </w:t>
      </w:r>
    </w:p>
    <w:p w14:paraId="3FDDD3F7" w14:textId="77777777" w:rsidR="00F6592A" w:rsidRPr="00F6592A" w:rsidRDefault="00F6592A" w:rsidP="00F6592A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一、介绍</w:t>
      </w:r>
    </w:p>
    <w:p w14:paraId="3C197EBA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Ubuntu Mono" w:eastAsia="宋体" w:hAnsi="Ubuntu Mono" w:cs="宋体"/>
          <w:color w:val="000000"/>
          <w:kern w:val="0"/>
          <w:szCs w:val="21"/>
        </w:rPr>
      </w:pPr>
      <w:r w:rsidRPr="00F6592A">
        <w:rPr>
          <w:rFonts w:ascii="Ubuntu Mono" w:eastAsia="宋体" w:hAnsi="Ubuntu Mono" w:cs="宋体"/>
          <w:color w:val="000000"/>
          <w:kern w:val="0"/>
          <w:szCs w:val="21"/>
        </w:rPr>
        <w:t>geometry</w:t>
      </w:r>
      <w:r w:rsidRPr="00F6592A">
        <w:rPr>
          <w:rFonts w:ascii="Ubuntu Mono" w:eastAsia="宋体" w:hAnsi="Ubuntu Mono" w:cs="宋体"/>
          <w:color w:val="000000"/>
          <w:kern w:val="0"/>
          <w:szCs w:val="21"/>
        </w:rPr>
        <w:t>数据类型为空间数据提供了一个存储结构，它是由任意平面上的坐标定义的。这种数据通常是用在区域匹配系统中的，例如由美国政府制定的州平面系统，或者是不需要考虑地球弯曲性的地图和内层布置图。</w:t>
      </w:r>
    </w:p>
    <w:p w14:paraId="391F70CD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Ubuntu Mono" w:eastAsia="宋体" w:hAnsi="Ubuntu Mono" w:cs="宋体"/>
          <w:color w:val="000000"/>
          <w:kern w:val="0"/>
          <w:szCs w:val="21"/>
        </w:rPr>
      </w:pPr>
    </w:p>
    <w:p w14:paraId="06372A0A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Ubuntu Mono" w:eastAsia="宋体" w:hAnsi="Ubuntu Mono" w:cs="宋体"/>
          <w:color w:val="000000"/>
          <w:kern w:val="0"/>
          <w:szCs w:val="21"/>
        </w:rPr>
      </w:pPr>
      <w:r w:rsidRPr="00F6592A">
        <w:rPr>
          <w:rFonts w:ascii="Ubuntu Mono" w:eastAsia="宋体" w:hAnsi="Ubuntu Mono" w:cs="宋体"/>
          <w:color w:val="000000"/>
          <w:kern w:val="0"/>
          <w:szCs w:val="21"/>
        </w:rPr>
        <w:t xml:space="preserve">geometry </w:t>
      </w:r>
      <w:r w:rsidRPr="00F6592A">
        <w:rPr>
          <w:rFonts w:ascii="Ubuntu Mono" w:eastAsia="宋体" w:hAnsi="Ubuntu Mono" w:cs="宋体"/>
          <w:color w:val="000000"/>
          <w:kern w:val="0"/>
          <w:szCs w:val="21"/>
        </w:rPr>
        <w:t>数据类型提供了与开放地理空间联盟</w:t>
      </w:r>
      <w:r w:rsidRPr="00F6592A">
        <w:rPr>
          <w:rFonts w:ascii="Ubuntu Mono" w:eastAsia="宋体" w:hAnsi="Ubuntu Mono" w:cs="宋体"/>
          <w:color w:val="000000"/>
          <w:kern w:val="0"/>
          <w:szCs w:val="21"/>
        </w:rPr>
        <w:t>(OGC)Simple Features Specification for SQL</w:t>
      </w:r>
      <w:r w:rsidRPr="00F6592A">
        <w:rPr>
          <w:rFonts w:ascii="Ubuntu Mono" w:eastAsia="宋体" w:hAnsi="Ubuntu Mono" w:cs="宋体"/>
          <w:color w:val="000000"/>
          <w:kern w:val="0"/>
          <w:szCs w:val="21"/>
        </w:rPr>
        <w:t>标准结合的属性和方法，使得你可以对</w:t>
      </w:r>
      <w:r w:rsidRPr="00F6592A">
        <w:rPr>
          <w:rFonts w:ascii="Ubuntu Mono" w:eastAsia="宋体" w:hAnsi="Ubuntu Mono" w:cs="宋体"/>
          <w:color w:val="000000"/>
          <w:kern w:val="0"/>
          <w:szCs w:val="21"/>
        </w:rPr>
        <w:t>geometry</w:t>
      </w:r>
      <w:r w:rsidRPr="00F6592A">
        <w:rPr>
          <w:rFonts w:ascii="Ubuntu Mono" w:eastAsia="宋体" w:hAnsi="Ubuntu Mono" w:cs="宋体"/>
          <w:color w:val="000000"/>
          <w:kern w:val="0"/>
          <w:szCs w:val="21"/>
        </w:rPr>
        <w:t>数据执行操作以产生行业标准的行为。</w:t>
      </w:r>
    </w:p>
    <w:p w14:paraId="0D5472A4" w14:textId="77777777" w:rsidR="00F6592A" w:rsidRPr="00F6592A" w:rsidRDefault="00F6592A" w:rsidP="00F6592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&amp;quot" w:eastAsia="宋体" w:hAnsi="&amp;quot" w:cs="宋体"/>
          <w:color w:val="999999"/>
          <w:kern w:val="0"/>
          <w:sz w:val="24"/>
          <w:szCs w:val="24"/>
        </w:rPr>
      </w:pPr>
      <w:r w:rsidRPr="00F6592A">
        <w:rPr>
          <w:rFonts w:ascii="&amp;quot" w:eastAsia="宋体" w:hAnsi="&amp;quot" w:cs="宋体"/>
          <w:color w:val="999999"/>
          <w:kern w:val="0"/>
          <w:sz w:val="24"/>
          <w:szCs w:val="24"/>
        </w:rPr>
        <w:t>1</w:t>
      </w:r>
    </w:p>
    <w:p w14:paraId="7BBEA91C" w14:textId="77777777" w:rsidR="00F6592A" w:rsidRPr="00F6592A" w:rsidRDefault="00F6592A" w:rsidP="00F6592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&amp;quot" w:eastAsia="宋体" w:hAnsi="&amp;quot" w:cs="宋体"/>
          <w:color w:val="999999"/>
          <w:kern w:val="0"/>
          <w:sz w:val="24"/>
          <w:szCs w:val="24"/>
        </w:rPr>
      </w:pPr>
      <w:r w:rsidRPr="00F6592A">
        <w:rPr>
          <w:rFonts w:ascii="&amp;quot" w:eastAsia="宋体" w:hAnsi="&amp;quot" w:cs="宋体"/>
          <w:color w:val="999999"/>
          <w:kern w:val="0"/>
          <w:sz w:val="24"/>
          <w:szCs w:val="24"/>
        </w:rPr>
        <w:t>2</w:t>
      </w:r>
    </w:p>
    <w:p w14:paraId="5C6A8577" w14:textId="77777777" w:rsidR="00F6592A" w:rsidRPr="00F6592A" w:rsidRDefault="00F6592A" w:rsidP="00F6592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&amp;quot" w:eastAsia="宋体" w:hAnsi="&amp;quot" w:cs="宋体"/>
          <w:color w:val="999999"/>
          <w:kern w:val="0"/>
          <w:sz w:val="24"/>
          <w:szCs w:val="24"/>
        </w:rPr>
      </w:pPr>
      <w:r w:rsidRPr="00F6592A">
        <w:rPr>
          <w:rFonts w:ascii="&amp;quot" w:eastAsia="宋体" w:hAnsi="&amp;quot" w:cs="宋体"/>
          <w:color w:val="999999"/>
          <w:kern w:val="0"/>
          <w:sz w:val="24"/>
          <w:szCs w:val="24"/>
        </w:rPr>
        <w:t>3</w:t>
      </w:r>
    </w:p>
    <w:p w14:paraId="7D8F0E74" w14:textId="77777777" w:rsidR="00F6592A" w:rsidRPr="00F6592A" w:rsidRDefault="00F6592A" w:rsidP="00F6592A">
      <w:pPr>
        <w:widowControl/>
        <w:spacing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二、创建表和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geometry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字段以及插入点，线，多边形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 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br/>
      </w:r>
      <w:proofErr w:type="spellStart"/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sql</w:t>
      </w:r>
      <w:proofErr w:type="spellEnd"/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如下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:</w:t>
      </w:r>
    </w:p>
    <w:p w14:paraId="742A6B61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</w:pPr>
      <w:r w:rsidRPr="00F6592A"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  <w:t xml:space="preserve">IF OBJECT_ID </w:t>
      </w:r>
      <w:proofErr w:type="gramStart"/>
      <w:r w:rsidRPr="00F6592A"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  <w:t>( '</w:t>
      </w:r>
      <w:proofErr w:type="spellStart"/>
      <w:proofErr w:type="gramEnd"/>
      <w:r w:rsidRPr="00F6592A"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  <w:t>dbo.SpatialTable</w:t>
      </w:r>
      <w:proofErr w:type="spellEnd"/>
      <w:r w:rsidRPr="00F6592A"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  <w:t xml:space="preserve">', 'U' ) IS NOT NULL   </w:t>
      </w:r>
    </w:p>
    <w:p w14:paraId="1A66502B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</w:pPr>
      <w:r w:rsidRPr="00F6592A"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  <w:t xml:space="preserve">    </w:t>
      </w:r>
      <w:r w:rsidRPr="00F6592A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DROP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</w:t>
      </w:r>
      <w:r w:rsidRPr="00F6592A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TABLE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dbo.SpatialTable</w:t>
      </w:r>
      <w:proofErr w:type="spellEnd"/>
      <w:proofErr w:type="gramEnd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;</w:t>
      </w:r>
      <w:r w:rsidRPr="00F6592A"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  <w:t xml:space="preserve">  </w:t>
      </w:r>
    </w:p>
    <w:p w14:paraId="621E32B3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</w:pPr>
      <w:r w:rsidRPr="00F6592A"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  <w:t xml:space="preserve">GO  </w:t>
      </w:r>
    </w:p>
    <w:p w14:paraId="3B8BD5E5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</w:pPr>
    </w:p>
    <w:p w14:paraId="7E9975FF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</w:pPr>
      <w:r w:rsidRPr="00F6592A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CREATE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</w:t>
      </w:r>
      <w:r w:rsidRPr="00F6592A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TABLE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SpatialTable</w:t>
      </w:r>
      <w:proofErr w:type="spellEnd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  </w:t>
      </w:r>
    </w:p>
    <w:p w14:paraId="6050C699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</w:pP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   </w:t>
      </w:r>
      <w:proofErr w:type="gramStart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( id</w:t>
      </w:r>
      <w:proofErr w:type="gramEnd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</w:t>
      </w:r>
      <w:r w:rsidRPr="00F6592A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int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</w:t>
      </w:r>
      <w:r w:rsidRPr="00F6592A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IDENTITY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(</w:t>
      </w:r>
      <w:r w:rsidRPr="00F6592A">
        <w:rPr>
          <w:rFonts w:ascii="&amp;quot" w:eastAsia="宋体" w:hAnsi="&amp;quot" w:cs="宋体"/>
          <w:color w:val="006666"/>
          <w:kern w:val="0"/>
          <w:szCs w:val="21"/>
          <w:shd w:val="clear" w:color="auto" w:fill="F6F8FA"/>
        </w:rPr>
        <w:t>1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,</w:t>
      </w:r>
      <w:r w:rsidRPr="00F6592A">
        <w:rPr>
          <w:rFonts w:ascii="&amp;quot" w:eastAsia="宋体" w:hAnsi="&amp;quot" w:cs="宋体"/>
          <w:color w:val="006666"/>
          <w:kern w:val="0"/>
          <w:szCs w:val="21"/>
          <w:shd w:val="clear" w:color="auto" w:fill="F6F8FA"/>
        </w:rPr>
        <w:t>1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),  </w:t>
      </w:r>
    </w:p>
    <w:p w14:paraId="15DFCB4E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</w:pP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lastRenderedPageBreak/>
        <w:t xml:space="preserve">    </w:t>
      </w:r>
      <w:proofErr w:type="spellStart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geom</w:t>
      </w:r>
      <w:proofErr w:type="spellEnd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geometry,   </w:t>
      </w:r>
    </w:p>
    <w:p w14:paraId="45871C25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</w:pP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   </w:t>
      </w:r>
      <w:proofErr w:type="spellStart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adress</w:t>
      </w:r>
      <w:proofErr w:type="spellEnd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</w:t>
      </w:r>
      <w:proofErr w:type="gramStart"/>
      <w:r w:rsidRPr="00F6592A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varchar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)</w:t>
      </w:r>
      <w:proofErr w:type="gramEnd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;</w:t>
      </w:r>
      <w:r w:rsidRPr="00F6592A"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  <w:t xml:space="preserve">  </w:t>
      </w:r>
    </w:p>
    <w:p w14:paraId="6B4F82BE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</w:pPr>
      <w:r w:rsidRPr="00F6592A"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  <w:t xml:space="preserve">GO  </w:t>
      </w:r>
    </w:p>
    <w:p w14:paraId="6457A1EA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</w:pPr>
    </w:p>
    <w:p w14:paraId="10EB879F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</w:pPr>
      <w:r w:rsidRPr="00F6592A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INSERT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</w:t>
      </w:r>
      <w:r w:rsidRPr="00F6592A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INTO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SpatialTable</w:t>
      </w:r>
      <w:proofErr w:type="spellEnd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(</w:t>
      </w:r>
      <w:proofErr w:type="spellStart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geom</w:t>
      </w:r>
      <w:proofErr w:type="spellEnd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)  </w:t>
      </w:r>
    </w:p>
    <w:p w14:paraId="36BE8AAC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</w:pPr>
      <w:r w:rsidRPr="00F6592A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VALUES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(</w:t>
      </w:r>
      <w:proofErr w:type="gramStart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geometry::</w:t>
      </w:r>
      <w:proofErr w:type="spellStart"/>
      <w:proofErr w:type="gramEnd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STGeomFromText</w:t>
      </w:r>
      <w:proofErr w:type="spellEnd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(</w:t>
      </w:r>
      <w:r w:rsidRPr="00F6592A">
        <w:rPr>
          <w:rFonts w:ascii="&amp;quot" w:eastAsia="宋体" w:hAnsi="&amp;quot" w:cs="宋体"/>
          <w:color w:val="009900"/>
          <w:kern w:val="0"/>
          <w:szCs w:val="21"/>
          <w:shd w:val="clear" w:color="auto" w:fill="F6F8FA"/>
        </w:rPr>
        <w:t>'POINT (20 180)'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, </w:t>
      </w:r>
      <w:r w:rsidRPr="00F6592A">
        <w:rPr>
          <w:rFonts w:ascii="&amp;quot" w:eastAsia="宋体" w:hAnsi="&amp;quot" w:cs="宋体"/>
          <w:color w:val="006666"/>
          <w:kern w:val="0"/>
          <w:szCs w:val="21"/>
          <w:shd w:val="clear" w:color="auto" w:fill="F6F8FA"/>
        </w:rPr>
        <w:t>4326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));</w:t>
      </w:r>
      <w:r w:rsidRPr="00F6592A"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  <w:t xml:space="preserve">  </w:t>
      </w:r>
    </w:p>
    <w:p w14:paraId="46DAACE5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</w:pPr>
    </w:p>
    <w:p w14:paraId="4E27A0D0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</w:pPr>
      <w:r w:rsidRPr="00F6592A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INSERT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</w:t>
      </w:r>
      <w:r w:rsidRPr="00F6592A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INTO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SpatialTable</w:t>
      </w:r>
      <w:proofErr w:type="spellEnd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(</w:t>
      </w:r>
      <w:proofErr w:type="spellStart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geom</w:t>
      </w:r>
      <w:proofErr w:type="spellEnd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)  </w:t>
      </w:r>
    </w:p>
    <w:p w14:paraId="61511A4F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</w:pPr>
      <w:r w:rsidRPr="00F6592A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VALUES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(</w:t>
      </w:r>
      <w:proofErr w:type="gramStart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geometry::</w:t>
      </w:r>
      <w:proofErr w:type="spellStart"/>
      <w:proofErr w:type="gramEnd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STGeomFromText</w:t>
      </w:r>
      <w:proofErr w:type="spellEnd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(</w:t>
      </w:r>
      <w:r w:rsidRPr="00F6592A">
        <w:rPr>
          <w:rFonts w:ascii="&amp;quot" w:eastAsia="宋体" w:hAnsi="&amp;quot" w:cs="宋体"/>
          <w:color w:val="009900"/>
          <w:kern w:val="0"/>
          <w:szCs w:val="21"/>
          <w:shd w:val="clear" w:color="auto" w:fill="F6F8FA"/>
        </w:rPr>
        <w:t>'LINESTRING (100 100, 20 180, 180 180)'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, </w:t>
      </w:r>
      <w:r w:rsidRPr="00F6592A">
        <w:rPr>
          <w:rFonts w:ascii="&amp;quot" w:eastAsia="宋体" w:hAnsi="&amp;quot" w:cs="宋体"/>
          <w:color w:val="006666"/>
          <w:kern w:val="0"/>
          <w:szCs w:val="21"/>
          <w:shd w:val="clear" w:color="auto" w:fill="F6F8FA"/>
        </w:rPr>
        <w:t>4326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));</w:t>
      </w:r>
      <w:r w:rsidRPr="00F6592A"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  <w:t xml:space="preserve">  </w:t>
      </w:r>
    </w:p>
    <w:p w14:paraId="7F6B453A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</w:pPr>
    </w:p>
    <w:p w14:paraId="514BBDED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</w:pPr>
      <w:r w:rsidRPr="00F6592A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INSERT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</w:t>
      </w:r>
      <w:r w:rsidRPr="00F6592A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INTO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SpatialTable</w:t>
      </w:r>
      <w:proofErr w:type="spellEnd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(</w:t>
      </w:r>
      <w:proofErr w:type="spellStart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geom</w:t>
      </w:r>
      <w:proofErr w:type="spellEnd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)  </w:t>
      </w:r>
    </w:p>
    <w:p w14:paraId="61C210AD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</w:pPr>
      <w:r w:rsidRPr="00F6592A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VALUES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(</w:t>
      </w:r>
      <w:proofErr w:type="gramStart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geometry::</w:t>
      </w:r>
      <w:proofErr w:type="spellStart"/>
      <w:proofErr w:type="gramEnd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STGeomFromText</w:t>
      </w:r>
      <w:proofErr w:type="spellEnd"/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(</w:t>
      </w:r>
      <w:r w:rsidRPr="00F6592A">
        <w:rPr>
          <w:rFonts w:ascii="&amp;quot" w:eastAsia="宋体" w:hAnsi="&amp;quot" w:cs="宋体"/>
          <w:color w:val="009900"/>
          <w:kern w:val="0"/>
          <w:szCs w:val="21"/>
          <w:shd w:val="clear" w:color="auto" w:fill="F6F8FA"/>
        </w:rPr>
        <w:t>'POLYGON ((0 0, 150 0, 150 150, 0 150, 0 0))'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, </w:t>
      </w:r>
      <w:r w:rsidRPr="00F6592A">
        <w:rPr>
          <w:rFonts w:ascii="&amp;quot" w:eastAsia="宋体" w:hAnsi="&amp;quot" w:cs="宋体"/>
          <w:color w:val="006666"/>
          <w:kern w:val="0"/>
          <w:szCs w:val="21"/>
          <w:shd w:val="clear" w:color="auto" w:fill="F6F8FA"/>
        </w:rPr>
        <w:t>4326</w:t>
      </w:r>
      <w:r w:rsidRPr="00F6592A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));</w:t>
      </w:r>
      <w:r w:rsidRPr="00F6592A"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  <w:t xml:space="preserve">  </w:t>
      </w:r>
    </w:p>
    <w:p w14:paraId="6D06A60B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Ubuntu Mono" w:eastAsia="宋体" w:hAnsi="Ubuntu Mono" w:cs="宋体"/>
          <w:color w:val="000000"/>
          <w:kern w:val="0"/>
          <w:szCs w:val="21"/>
        </w:rPr>
      </w:pPr>
      <w:r w:rsidRPr="00F6592A"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  <w:t xml:space="preserve">GO  </w:t>
      </w:r>
    </w:p>
    <w:p w14:paraId="30C455CE" w14:textId="77777777" w:rsidR="00F6592A" w:rsidRPr="00F6592A" w:rsidRDefault="00F6592A" w:rsidP="00F6592A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proofErr w:type="spellStart"/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ps</w:t>
      </w:r>
      <w:proofErr w:type="spellEnd"/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: 4326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是空间引用标识符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 (SRID) 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一般写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0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或者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4326</w:t>
      </w:r>
    </w:p>
    <w:p w14:paraId="771C88D0" w14:textId="562D2120" w:rsidR="00F6592A" w:rsidRPr="00F6592A" w:rsidRDefault="00F6592A" w:rsidP="00F6592A">
      <w:pPr>
        <w:widowControl/>
        <w:spacing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存入表中的</w:t>
      </w:r>
      <w:proofErr w:type="spellStart"/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geom</w:t>
      </w:r>
      <w:proofErr w:type="spellEnd"/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字段如下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: 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br/>
      </w:r>
      <w:r w:rsidRPr="00F6592A">
        <w:rPr>
          <w:rFonts w:ascii="&amp;quot" w:eastAsia="宋体" w:hAnsi="&amp;quot" w:cs="Arial" w:hint="eastAsia"/>
          <w:noProof/>
          <w:color w:val="4D4D4D"/>
          <w:kern w:val="0"/>
          <w:sz w:val="24"/>
          <w:szCs w:val="24"/>
        </w:rPr>
        <w:drawing>
          <wp:inline distT="0" distB="0" distL="0" distR="0" wp14:anchorId="4B1C200F" wp14:editId="6E2D2D3B">
            <wp:extent cx="2924175" cy="1504950"/>
            <wp:effectExtent l="0" t="0" r="952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909F" w14:textId="77777777" w:rsidR="00F6592A" w:rsidRPr="00F6592A" w:rsidRDefault="00F6592A" w:rsidP="00F6592A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三、查询点线多边形包含关系</w:t>
      </w:r>
    </w:p>
    <w:p w14:paraId="15EDDD62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Ubuntu Mono" w:eastAsia="宋体" w:hAnsi="Ubuntu Mono" w:cs="宋体"/>
          <w:color w:val="000000"/>
          <w:kern w:val="0"/>
          <w:szCs w:val="21"/>
        </w:rPr>
      </w:pPr>
      <w:r w:rsidRPr="00F6592A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select</w:t>
      </w:r>
      <w:r w:rsidRPr="00F6592A"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  <w:t xml:space="preserve"> * </w:t>
      </w:r>
      <w:r w:rsidRPr="00F6592A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from</w:t>
      </w:r>
      <w:r w:rsidRPr="00F6592A"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  <w:t xml:space="preserve"> table1 </w:t>
      </w:r>
      <w:proofErr w:type="gramStart"/>
      <w:r w:rsidRPr="00F6592A"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  <w:t>a,table</w:t>
      </w:r>
      <w:proofErr w:type="gramEnd"/>
      <w:r w:rsidRPr="00F6592A"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  <w:t xml:space="preserve">2 b </w:t>
      </w:r>
      <w:r w:rsidRPr="00F6592A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where</w:t>
      </w:r>
      <w:r w:rsidRPr="00F6592A"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F6592A"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  <w:t>a.geom.STContains</w:t>
      </w:r>
      <w:proofErr w:type="spellEnd"/>
      <w:r w:rsidRPr="00F6592A"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F6592A"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  <w:t>b.geom</w:t>
      </w:r>
      <w:proofErr w:type="spellEnd"/>
      <w:r w:rsidRPr="00F6592A">
        <w:rPr>
          <w:rFonts w:ascii="Ubuntu Mono" w:eastAsia="宋体" w:hAnsi="Ubuntu Mono" w:cs="宋体"/>
          <w:color w:val="4F4F4F"/>
          <w:kern w:val="0"/>
          <w:szCs w:val="21"/>
          <w:shd w:val="clear" w:color="auto" w:fill="F6F8FA"/>
        </w:rPr>
        <w:t>)=</w:t>
      </w:r>
      <w:r w:rsidRPr="00F6592A">
        <w:rPr>
          <w:rFonts w:ascii="&amp;quot" w:eastAsia="宋体" w:hAnsi="&amp;quot" w:cs="宋体"/>
          <w:color w:val="006666"/>
          <w:kern w:val="0"/>
          <w:szCs w:val="21"/>
          <w:shd w:val="clear" w:color="auto" w:fill="F6F8FA"/>
        </w:rPr>
        <w:t>1</w:t>
      </w:r>
    </w:p>
    <w:p w14:paraId="3F8B7FCE" w14:textId="77777777" w:rsidR="00F6592A" w:rsidRPr="00F6592A" w:rsidRDefault="00F6592A" w:rsidP="00F6592A">
      <w:pPr>
        <w:widowControl/>
        <w:spacing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lastRenderedPageBreak/>
        <w:t>注：除了包含关系还有很多，详查官方文档：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 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br/>
      </w:r>
      <w:hyperlink r:id="rId12" w:history="1">
        <w:r w:rsidRPr="00F6592A">
          <w:rPr>
            <w:rFonts w:ascii="&amp;quot" w:eastAsia="宋体" w:hAnsi="&amp;quot" w:cs="Arial"/>
            <w:color w:val="4EA1DB"/>
            <w:kern w:val="0"/>
            <w:sz w:val="24"/>
            <w:szCs w:val="24"/>
            <w:u w:val="single"/>
          </w:rPr>
          <w:t>https://docs.microsoft.com/zh-cn/sql/t-sql/spatial-geometry/spatial-types-geometry-transact-sql</w:t>
        </w:r>
      </w:hyperlink>
    </w:p>
    <w:p w14:paraId="65B2C86B" w14:textId="77777777" w:rsidR="00F6592A" w:rsidRPr="00F6592A" w:rsidRDefault="00F6592A" w:rsidP="00F6592A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四、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(WKT)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表示形式</w:t>
      </w:r>
    </w:p>
    <w:p w14:paraId="16BF8EC2" w14:textId="77777777" w:rsidR="00F6592A" w:rsidRPr="00F6592A" w:rsidRDefault="00F6592A" w:rsidP="00F659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Ubuntu Mono" w:eastAsia="宋体" w:hAnsi="Ubuntu Mono" w:cs="宋体"/>
          <w:color w:val="000000"/>
          <w:kern w:val="0"/>
          <w:szCs w:val="21"/>
        </w:rPr>
      </w:pPr>
      <w:r w:rsidRPr="00F6592A">
        <w:rPr>
          <w:rFonts w:ascii="Ubuntu Mono" w:eastAsia="宋体" w:hAnsi="Ubuntu Mono" w:cs="宋体"/>
          <w:color w:val="000000"/>
          <w:kern w:val="0"/>
          <w:szCs w:val="21"/>
        </w:rPr>
        <w:t xml:space="preserve">geometry </w:t>
      </w:r>
      <w:r w:rsidRPr="00F6592A">
        <w:rPr>
          <w:rFonts w:ascii="Ubuntu Mono" w:eastAsia="宋体" w:hAnsi="Ubuntu Mono" w:cs="宋体"/>
          <w:color w:val="000000"/>
          <w:kern w:val="0"/>
          <w:szCs w:val="21"/>
        </w:rPr>
        <w:t>列呈现为其开放地理空间联盟</w:t>
      </w:r>
      <w:r w:rsidRPr="00F6592A">
        <w:rPr>
          <w:rFonts w:ascii="Ubuntu Mono" w:eastAsia="宋体" w:hAnsi="Ubuntu Mono" w:cs="宋体"/>
          <w:color w:val="000000"/>
          <w:kern w:val="0"/>
          <w:szCs w:val="21"/>
        </w:rPr>
        <w:t xml:space="preserve"> (OGC) </w:t>
      </w:r>
      <w:r w:rsidRPr="00F6592A">
        <w:rPr>
          <w:rFonts w:ascii="Ubuntu Mono" w:eastAsia="宋体" w:hAnsi="Ubuntu Mono" w:cs="宋体"/>
          <w:color w:val="000000"/>
          <w:kern w:val="0"/>
          <w:szCs w:val="21"/>
        </w:rPr>
        <w:t>熟知文本</w:t>
      </w:r>
      <w:r w:rsidRPr="00F6592A">
        <w:rPr>
          <w:rFonts w:ascii="Ubuntu Mono" w:eastAsia="宋体" w:hAnsi="Ubuntu Mono" w:cs="宋体"/>
          <w:color w:val="000000"/>
          <w:kern w:val="0"/>
          <w:szCs w:val="21"/>
        </w:rPr>
        <w:t xml:space="preserve"> (WKT)</w:t>
      </w:r>
      <w:r w:rsidRPr="00F6592A">
        <w:rPr>
          <w:rFonts w:ascii="Ubuntu Mono" w:eastAsia="宋体" w:hAnsi="Ubuntu Mono" w:cs="宋体"/>
          <w:color w:val="000000"/>
          <w:kern w:val="0"/>
          <w:szCs w:val="21"/>
        </w:rPr>
        <w:t>表示形式，并使用</w:t>
      </w:r>
      <w:r w:rsidRPr="00F6592A">
        <w:rPr>
          <w:rFonts w:ascii="Ubuntu Mono" w:eastAsia="宋体" w:hAnsi="Ubuntu Mono" w:cs="宋体"/>
          <w:color w:val="000000"/>
          <w:kern w:val="0"/>
          <w:szCs w:val="21"/>
        </w:rPr>
        <w:t xml:space="preserve"> </w:t>
      </w:r>
      <w:proofErr w:type="spellStart"/>
      <w:r w:rsidRPr="00F6592A">
        <w:rPr>
          <w:rFonts w:ascii="Ubuntu Mono" w:eastAsia="宋体" w:hAnsi="Ubuntu Mono" w:cs="宋体"/>
          <w:color w:val="000000"/>
          <w:kern w:val="0"/>
          <w:szCs w:val="21"/>
        </w:rPr>
        <w:t>STAsText</w:t>
      </w:r>
      <w:proofErr w:type="spellEnd"/>
      <w:r w:rsidRPr="00F6592A">
        <w:rPr>
          <w:rFonts w:ascii="Ubuntu Mono" w:eastAsia="宋体" w:hAnsi="Ubuntu Mono" w:cs="宋体"/>
          <w:color w:val="000000"/>
          <w:kern w:val="0"/>
          <w:szCs w:val="21"/>
        </w:rPr>
        <w:t xml:space="preserve">() </w:t>
      </w:r>
      <w:r w:rsidRPr="00F6592A">
        <w:rPr>
          <w:rFonts w:ascii="Ubuntu Mono" w:eastAsia="宋体" w:hAnsi="Ubuntu Mono" w:cs="宋体"/>
          <w:color w:val="000000"/>
          <w:kern w:val="0"/>
          <w:szCs w:val="21"/>
        </w:rPr>
        <w:t>方法。</w:t>
      </w:r>
    </w:p>
    <w:p w14:paraId="4DD472CE" w14:textId="77777777" w:rsidR="00F6592A" w:rsidRPr="00F6592A" w:rsidRDefault="00F6592A" w:rsidP="00F6592A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&amp;quot" w:eastAsia="宋体" w:hAnsi="&amp;quot" w:cs="宋体"/>
          <w:color w:val="999999"/>
          <w:kern w:val="0"/>
          <w:sz w:val="24"/>
          <w:szCs w:val="24"/>
        </w:rPr>
      </w:pPr>
      <w:r w:rsidRPr="00F6592A">
        <w:rPr>
          <w:rFonts w:ascii="&amp;quot" w:eastAsia="宋体" w:hAnsi="&amp;quot" w:cs="宋体"/>
          <w:color w:val="999999"/>
          <w:kern w:val="0"/>
          <w:sz w:val="24"/>
          <w:szCs w:val="24"/>
        </w:rPr>
        <w:t>1</w:t>
      </w:r>
    </w:p>
    <w:p w14:paraId="6A4529DE" w14:textId="77777777" w:rsidR="00F6592A" w:rsidRPr="00F6592A" w:rsidRDefault="00F6592A" w:rsidP="00F6592A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查询到的</w:t>
      </w:r>
      <w:proofErr w:type="spellStart"/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geom</w:t>
      </w:r>
      <w:proofErr w:type="spellEnd"/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字段格式如上图所示，为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16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进</w:t>
      </w:r>
      <w:proofErr w:type="gramStart"/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制特殊</w:t>
      </w:r>
      <w:proofErr w:type="gramEnd"/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格式。想转成标准格式如下所示：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SELECT @</w:t>
      </w:r>
      <w:proofErr w:type="spellStart"/>
      <w:proofErr w:type="gramStart"/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result.STAsText</w:t>
      </w:r>
      <w:proofErr w:type="spellEnd"/>
      <w:proofErr w:type="gramEnd"/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();</w:t>
      </w:r>
    </w:p>
    <w:p w14:paraId="7A640C1A" w14:textId="77777777" w:rsidR="00F6592A" w:rsidRPr="00F6592A" w:rsidRDefault="00F6592A" w:rsidP="00F6592A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如下示例使用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 </w:t>
      </w:r>
      <w:proofErr w:type="spellStart"/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STIntersection</w:t>
      </w:r>
      <w:proofErr w:type="spellEnd"/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() 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方法返回两个以前插入的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 geometry 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实例相交的点。</w:t>
      </w:r>
    </w:p>
    <w:p w14:paraId="6B313535" w14:textId="77777777" w:rsidR="00F6592A" w:rsidRPr="00F6592A" w:rsidRDefault="00F6592A" w:rsidP="00F6592A">
      <w:pPr>
        <w:widowControl/>
        <w:spacing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DECLARE @geom1 geometry; 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br/>
        <w:t xml:space="preserve">DECLARE @geom2 geometry; 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br/>
        <w:t>DECLARE @result geometry;</w:t>
      </w:r>
    </w:p>
    <w:p w14:paraId="59D32485" w14:textId="77777777" w:rsidR="00F6592A" w:rsidRPr="00F6592A" w:rsidRDefault="00F6592A" w:rsidP="00F6592A">
      <w:pPr>
        <w:widowControl/>
        <w:spacing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SELECT @geom1 = GeomCol1 FROM </w:t>
      </w:r>
      <w:proofErr w:type="spellStart"/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SpatialTable</w:t>
      </w:r>
      <w:proofErr w:type="spellEnd"/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 WHERE id = 1; 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br/>
        <w:t xml:space="preserve">SELECT @geom2 = GeomCol1 FROM </w:t>
      </w:r>
      <w:proofErr w:type="spellStart"/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SpatialTable</w:t>
      </w:r>
      <w:proofErr w:type="spellEnd"/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 WHERE id = 2; 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br/>
        <w:t xml:space="preserve">SELECT @result = @geom1.STIntersection(@geom2); 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br/>
        <w:t>SELECT @</w:t>
      </w:r>
      <w:proofErr w:type="spellStart"/>
      <w:proofErr w:type="gramStart"/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result.STAsText</w:t>
      </w:r>
      <w:proofErr w:type="spellEnd"/>
      <w:proofErr w:type="gramEnd"/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>();</w:t>
      </w:r>
    </w:p>
    <w:p w14:paraId="142CDC4F" w14:textId="588DABD9" w:rsidR="00F6592A" w:rsidRPr="00F6592A" w:rsidRDefault="00F6592A" w:rsidP="00F6592A">
      <w:pPr>
        <w:widowControl/>
        <w:spacing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lastRenderedPageBreak/>
        <w:t>看个实例吧：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 </w:t>
      </w:r>
      <w:r w:rsidRPr="00F6592A">
        <w:rPr>
          <w:rFonts w:ascii="&amp;quot" w:eastAsia="宋体" w:hAnsi="&amp;quot" w:cs="Arial"/>
          <w:color w:val="4D4D4D"/>
          <w:kern w:val="0"/>
          <w:sz w:val="24"/>
          <w:szCs w:val="24"/>
        </w:rPr>
        <w:br/>
      </w:r>
      <w:r w:rsidRPr="00F6592A">
        <w:rPr>
          <w:rFonts w:ascii="&amp;quot" w:eastAsia="宋体" w:hAnsi="&amp;quot" w:cs="Arial" w:hint="eastAsia"/>
          <w:noProof/>
          <w:color w:val="4D4D4D"/>
          <w:kern w:val="0"/>
          <w:sz w:val="24"/>
          <w:szCs w:val="24"/>
        </w:rPr>
        <w:drawing>
          <wp:inline distT="0" distB="0" distL="0" distR="0" wp14:anchorId="1106BE03" wp14:editId="0BC9D218">
            <wp:extent cx="5274310" cy="4224655"/>
            <wp:effectExtent l="0" t="0" r="2540" b="444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C816" w14:textId="162444AD" w:rsidR="00374480" w:rsidRDefault="00374480">
      <w:pPr>
        <w:widowControl/>
        <w:jc w:val="left"/>
      </w:pPr>
      <w:r>
        <w:br w:type="page"/>
      </w:r>
    </w:p>
    <w:p w14:paraId="712C6BE5" w14:textId="77777777" w:rsidR="00374480" w:rsidRDefault="00374480" w:rsidP="00374480">
      <w:pPr>
        <w:pStyle w:val="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空间类型</w:t>
      </w:r>
      <w:r>
        <w:rPr>
          <w:rFonts w:ascii="Segoe UI" w:hAnsi="Segoe UI" w:cs="Segoe UI"/>
        </w:rPr>
        <w:t xml:space="preserve"> - geometry (Transact-SQL)</w:t>
      </w:r>
      <w:r>
        <w:rPr>
          <w:rStyle w:val="sxs-lookup1"/>
          <w:rFonts w:ascii="Segoe UI" w:hAnsi="Segoe UI" w:cs="Segoe UI"/>
        </w:rPr>
        <w:t>Spatial Types - geometry (Transact-SQL)</w:t>
      </w:r>
    </w:p>
    <w:p w14:paraId="50341FFC" w14:textId="77777777" w:rsidR="00374480" w:rsidRDefault="00374480" w:rsidP="00374480">
      <w:pPr>
        <w:pStyle w:val="displaydate"/>
        <w:numPr>
          <w:ilvl w:val="0"/>
          <w:numId w:val="5"/>
        </w:numPr>
        <w:spacing w:line="384" w:lineRule="auto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2017/03/14</w:t>
      </w:r>
    </w:p>
    <w:p w14:paraId="7ABBE0AF" w14:textId="77777777" w:rsidR="00374480" w:rsidRDefault="00374480" w:rsidP="00374480">
      <w:pPr>
        <w:pStyle w:val="contributors-holder"/>
        <w:numPr>
          <w:ilvl w:val="0"/>
          <w:numId w:val="5"/>
        </w:numPr>
        <w:spacing w:line="384" w:lineRule="auto"/>
        <w:rPr>
          <w:rStyle w:val="a7"/>
          <w:rFonts w:hint="eastAsia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</w:instrText>
      </w:r>
      <w:r>
        <w:rPr>
          <w:rFonts w:ascii="Segoe UI" w:hAnsi="Segoe UI" w:cs="Segoe UI" w:hint="eastAsia"/>
        </w:rPr>
        <w:instrText xml:space="preserve">HYPERLINK "https://github.com/MicrosoftDocs/sql-docs.zh-cn/blob/live/docs/t-sql/spatial-geometry/spatial-types-geometry-transact-sql.md" \o "3 </w:instrText>
      </w:r>
      <w:r>
        <w:rPr>
          <w:rFonts w:ascii="Segoe UI" w:hAnsi="Segoe UI" w:cs="Segoe UI" w:hint="eastAsia"/>
        </w:rPr>
        <w:instrText>作者</w:instrText>
      </w:r>
      <w:r>
        <w:rPr>
          <w:rFonts w:ascii="Segoe UI" w:hAnsi="Segoe UI" w:cs="Segoe UI" w:hint="eastAsia"/>
        </w:rPr>
        <w:instrText>"</w:instrText>
      </w:r>
      <w:r>
        <w:rPr>
          <w:rFonts w:ascii="Segoe UI" w:hAnsi="Segoe UI" w:cs="Segoe UI"/>
        </w:rPr>
        <w:instrText xml:space="preserve"> </w:instrText>
      </w:r>
      <w:r>
        <w:rPr>
          <w:rFonts w:ascii="Segoe UI" w:hAnsi="Segoe UI" w:cs="Segoe UI"/>
        </w:rPr>
        <w:fldChar w:fldCharType="separate"/>
      </w:r>
    </w:p>
    <w:p w14:paraId="14A7871F" w14:textId="480E19EE" w:rsidR="00374480" w:rsidRDefault="00374480" w:rsidP="00374480">
      <w:pPr>
        <w:pStyle w:val="contributors-holder"/>
        <w:numPr>
          <w:ilvl w:val="1"/>
          <w:numId w:val="5"/>
        </w:numPr>
        <w:spacing w:line="384" w:lineRule="auto"/>
        <w:rPr>
          <w:rFonts w:hint="eastAsia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BE3EED9" wp14:editId="5923A8C3">
            <wp:extent cx="4000500" cy="4000500"/>
            <wp:effectExtent l="0" t="0" r="0" b="0"/>
            <wp:docPr id="14" name="图片 14">
              <a:hlinkClick xmlns:a="http://schemas.openxmlformats.org/drawingml/2006/main" r:id="rId14" tooltip="&quot;3 作者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ooltip="&quot;3 作者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77950" w14:textId="4537EF50" w:rsidR="00374480" w:rsidRDefault="00374480" w:rsidP="00374480">
      <w:pPr>
        <w:pStyle w:val="contributors-holder"/>
        <w:numPr>
          <w:ilvl w:val="1"/>
          <w:numId w:val="5"/>
        </w:numPr>
        <w:spacing w:line="384" w:lineRule="auto"/>
        <w:rPr>
          <w:rFonts w:ascii="Segoe UI" w:hAnsi="Segoe UI" w:cs="Segoe UI" w:hint="eastAsia"/>
          <w:color w:val="0000FF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424EA65E" wp14:editId="18EC885C">
            <wp:extent cx="4000500" cy="4000500"/>
            <wp:effectExtent l="0" t="0" r="0" b="0"/>
            <wp:docPr id="13" name="图片 13">
              <a:hlinkClick xmlns:a="http://schemas.openxmlformats.org/drawingml/2006/main" r:id="rId14" tooltip="&quot;3 作者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4" tooltip="&quot;3 作者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F617" w14:textId="66FD4A88" w:rsidR="00374480" w:rsidRDefault="00374480" w:rsidP="00374480">
      <w:pPr>
        <w:pStyle w:val="contributors-holder"/>
        <w:numPr>
          <w:ilvl w:val="1"/>
          <w:numId w:val="5"/>
        </w:numPr>
        <w:spacing w:line="384" w:lineRule="auto"/>
        <w:rPr>
          <w:rFonts w:ascii="Segoe UI" w:hAnsi="Segoe UI" w:cs="Segoe UI" w:hint="eastAsia"/>
          <w:color w:val="0000F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5E512C14" wp14:editId="0D7F4817">
            <wp:extent cx="4000500" cy="4000500"/>
            <wp:effectExtent l="0" t="0" r="0" b="0"/>
            <wp:docPr id="12" name="图片 12">
              <a:hlinkClick xmlns:a="http://schemas.openxmlformats.org/drawingml/2006/main" r:id="rId14" tooltip="&quot;3 作者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4" tooltip="&quot;3 作者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E85ED" w14:textId="77777777" w:rsidR="00374480" w:rsidRDefault="00374480" w:rsidP="00374480">
      <w:pPr>
        <w:pStyle w:val="contributors-holder"/>
        <w:spacing w:before="0" w:after="0" w:line="384" w:lineRule="auto"/>
        <w:ind w:left="720"/>
        <w:rPr>
          <w:rFonts w:ascii="Segoe UI" w:hAnsi="Segoe UI" w:cs="Segoe UI" w:hint="eastAsia"/>
        </w:rPr>
      </w:pPr>
      <w:r>
        <w:rPr>
          <w:rFonts w:ascii="Segoe UI" w:hAnsi="Segoe UI" w:cs="Segoe UI"/>
        </w:rPr>
        <w:fldChar w:fldCharType="end"/>
      </w:r>
    </w:p>
    <w:p w14:paraId="4494D06E" w14:textId="77777777" w:rsidR="00374480" w:rsidRDefault="00374480" w:rsidP="00374480">
      <w:pPr>
        <w:pStyle w:val="3"/>
        <w:spacing w:line="384" w:lineRule="auto"/>
        <w:rPr>
          <w:rFonts w:ascii="Segoe UI" w:hAnsi="Segoe UI" w:cs="Segoe UI" w:hint="eastAsia"/>
        </w:rPr>
      </w:pPr>
      <w:r>
        <w:rPr>
          <w:rFonts w:ascii="Segoe UI" w:hAnsi="Segoe UI" w:cs="Segoe UI"/>
        </w:rPr>
        <w:lastRenderedPageBreak/>
        <w:t>本文内容</w:t>
      </w:r>
    </w:p>
    <w:p w14:paraId="1C0CE50E" w14:textId="77777777" w:rsidR="00374480" w:rsidRDefault="00374480" w:rsidP="00374480">
      <w:pPr>
        <w:widowControl/>
        <w:numPr>
          <w:ilvl w:val="0"/>
          <w:numId w:val="6"/>
        </w:numPr>
        <w:spacing w:before="100" w:beforeAutospacing="1" w:after="100" w:afterAutospacing="1" w:line="384" w:lineRule="auto"/>
        <w:jc w:val="left"/>
        <w:rPr>
          <w:rFonts w:ascii="Segoe UI" w:hAnsi="Segoe UI" w:cs="Segoe UI"/>
        </w:rPr>
      </w:pPr>
      <w:hyperlink r:id="rId18" w:anchor="registering-the-geometry-type" w:history="1">
        <w:r>
          <w:rPr>
            <w:rStyle w:val="a7"/>
            <w:rFonts w:ascii="Segoe UI" w:hAnsi="Segoe UI" w:cs="Segoe UI"/>
          </w:rPr>
          <w:t>注册</w:t>
        </w:r>
        <w:r>
          <w:rPr>
            <w:rStyle w:val="a7"/>
            <w:rFonts w:ascii="Segoe UI" w:hAnsi="Segoe UI" w:cs="Segoe UI"/>
          </w:rPr>
          <w:t xml:space="preserve"> geometry </w:t>
        </w:r>
        <w:r>
          <w:rPr>
            <w:rStyle w:val="a7"/>
            <w:rFonts w:ascii="Segoe UI" w:hAnsi="Segoe UI" w:cs="Segoe UI"/>
          </w:rPr>
          <w:t>类型</w:t>
        </w:r>
      </w:hyperlink>
    </w:p>
    <w:p w14:paraId="35BBFC70" w14:textId="77777777" w:rsidR="00374480" w:rsidRDefault="00374480" w:rsidP="00374480">
      <w:pPr>
        <w:widowControl/>
        <w:numPr>
          <w:ilvl w:val="0"/>
          <w:numId w:val="6"/>
        </w:numPr>
        <w:spacing w:before="100" w:beforeAutospacing="1" w:after="100" w:afterAutospacing="1" w:line="384" w:lineRule="auto"/>
        <w:jc w:val="left"/>
        <w:rPr>
          <w:rFonts w:ascii="Segoe UI" w:hAnsi="Segoe UI" w:cs="Segoe UI"/>
        </w:rPr>
      </w:pPr>
      <w:hyperlink r:id="rId19" w:anchor="examples" w:history="1">
        <w:r>
          <w:rPr>
            <w:rStyle w:val="a7"/>
            <w:rFonts w:ascii="Segoe UI" w:hAnsi="Segoe UI" w:cs="Segoe UI"/>
          </w:rPr>
          <w:t>示例</w:t>
        </w:r>
      </w:hyperlink>
    </w:p>
    <w:p w14:paraId="07D030EE" w14:textId="77777777" w:rsidR="00374480" w:rsidRDefault="00374480" w:rsidP="00374480">
      <w:pPr>
        <w:widowControl/>
        <w:numPr>
          <w:ilvl w:val="0"/>
          <w:numId w:val="6"/>
        </w:numPr>
        <w:spacing w:before="100" w:beforeAutospacing="1" w:after="100" w:afterAutospacing="1" w:line="384" w:lineRule="auto"/>
        <w:jc w:val="left"/>
        <w:rPr>
          <w:rFonts w:ascii="Segoe UI" w:hAnsi="Segoe UI" w:cs="Segoe UI"/>
        </w:rPr>
      </w:pPr>
      <w:hyperlink r:id="rId20" w:anchor="see-also" w:history="1">
        <w:r>
          <w:rPr>
            <w:rStyle w:val="a7"/>
            <w:rFonts w:ascii="Segoe UI" w:hAnsi="Segoe UI" w:cs="Segoe UI"/>
          </w:rPr>
          <w:t>另请参阅</w:t>
        </w:r>
      </w:hyperlink>
    </w:p>
    <w:p w14:paraId="58F1BE93" w14:textId="101278D0" w:rsidR="00374480" w:rsidRDefault="00374480" w:rsidP="00374480">
      <w:pPr>
        <w:pStyle w:val="a8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适用对象：</w:t>
      </w:r>
      <w:r>
        <w:rPr>
          <w:rFonts w:ascii="Segoe UI" w:hAnsi="Segoe UI" w:cs="Segoe UI"/>
          <w:noProof/>
        </w:rPr>
        <w:drawing>
          <wp:inline distT="0" distB="0" distL="0" distR="0" wp14:anchorId="6B14E37D" wp14:editId="6BED779B">
            <wp:extent cx="276225" cy="161925"/>
            <wp:effectExtent l="0" t="0" r="9525" b="9525"/>
            <wp:docPr id="11" name="图片 11" descr="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是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SQL Server </w:t>
      </w:r>
      <w:r>
        <w:rPr>
          <w:rFonts w:ascii="Segoe UI" w:hAnsi="Segoe UI" w:cs="Segoe UI"/>
          <w:noProof/>
        </w:rPr>
        <w:drawing>
          <wp:inline distT="0" distB="0" distL="0" distR="0" wp14:anchorId="1B6825A7" wp14:editId="7050A5B2">
            <wp:extent cx="276225" cy="161925"/>
            <wp:effectExtent l="0" t="0" r="9525" b="9525"/>
            <wp:docPr id="10" name="图片 10" descr="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是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Azure SQL </w:t>
      </w:r>
      <w:r>
        <w:rPr>
          <w:rFonts w:ascii="Segoe UI" w:hAnsi="Segoe UI" w:cs="Segoe UI"/>
        </w:rPr>
        <w:t>数据库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noProof/>
        </w:rPr>
        <w:drawing>
          <wp:inline distT="0" distB="0" distL="0" distR="0" wp14:anchorId="0579393C" wp14:editId="59E92115">
            <wp:extent cx="276225" cy="161925"/>
            <wp:effectExtent l="0" t="0" r="9525" b="9525"/>
            <wp:docPr id="9" name="图片 9" descr="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否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Azure Synapse Analytics (SQL DW) </w:t>
      </w:r>
      <w:r>
        <w:rPr>
          <w:rFonts w:ascii="Segoe UI" w:hAnsi="Segoe UI" w:cs="Segoe UI"/>
          <w:noProof/>
        </w:rPr>
        <w:drawing>
          <wp:inline distT="0" distB="0" distL="0" distR="0" wp14:anchorId="169563CE" wp14:editId="0B37474D">
            <wp:extent cx="276225" cy="161925"/>
            <wp:effectExtent l="0" t="0" r="9525" b="9525"/>
            <wp:docPr id="8" name="图片 8" descr="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否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>并行数据仓库</w:t>
      </w:r>
      <w:r>
        <w:rPr>
          <w:rStyle w:val="a9"/>
          <w:rFonts w:ascii="Segoe UI" w:hAnsi="Segoe UI" w:cs="Segoe UI"/>
          <w:vanish/>
        </w:rPr>
        <w:t>APPLIES TO:</w:t>
      </w:r>
      <w:r>
        <w:rPr>
          <w:rFonts w:ascii="Segoe UI" w:hAnsi="Segoe UI" w:cs="Segoe UI"/>
          <w:noProof/>
          <w:vanish/>
        </w:rPr>
        <w:drawing>
          <wp:inline distT="0" distB="0" distL="0" distR="0" wp14:anchorId="7C22815E" wp14:editId="24F406D4">
            <wp:extent cx="276225" cy="161925"/>
            <wp:effectExtent l="0" t="0" r="9525" b="9525"/>
            <wp:docPr id="7" name="图片 7" descr="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y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xs-lookup1"/>
          <w:rFonts w:ascii="Segoe UI" w:hAnsi="Segoe UI" w:cs="Segoe UI"/>
        </w:rPr>
        <w:t xml:space="preserve">SQL Server </w:t>
      </w:r>
      <w:r>
        <w:rPr>
          <w:rFonts w:ascii="Segoe UI" w:hAnsi="Segoe UI" w:cs="Segoe UI"/>
          <w:noProof/>
          <w:vanish/>
        </w:rPr>
        <w:drawing>
          <wp:inline distT="0" distB="0" distL="0" distR="0" wp14:anchorId="52C9E171" wp14:editId="1677CFCC">
            <wp:extent cx="276225" cy="161925"/>
            <wp:effectExtent l="0" t="0" r="9525" b="9525"/>
            <wp:docPr id="6" name="图片 6" descr="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y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xs-lookup1"/>
          <w:rFonts w:ascii="Segoe UI" w:hAnsi="Segoe UI" w:cs="Segoe UI"/>
        </w:rPr>
        <w:t xml:space="preserve">Azure SQL Database </w:t>
      </w:r>
      <w:r>
        <w:rPr>
          <w:rFonts w:ascii="Segoe UI" w:hAnsi="Segoe UI" w:cs="Segoe UI"/>
          <w:noProof/>
          <w:vanish/>
        </w:rPr>
        <w:drawing>
          <wp:inline distT="0" distB="0" distL="0" distR="0" wp14:anchorId="25DA9447" wp14:editId="4E68DA51">
            <wp:extent cx="276225" cy="161925"/>
            <wp:effectExtent l="0" t="0" r="9525" b="9525"/>
            <wp:docPr id="5" name="图片 5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xs-lookup1"/>
          <w:rFonts w:ascii="Segoe UI" w:hAnsi="Segoe UI" w:cs="Segoe UI"/>
        </w:rPr>
        <w:t xml:space="preserve">Azure Synapse Analytics (SQL DW) </w:t>
      </w:r>
      <w:r>
        <w:rPr>
          <w:rFonts w:ascii="Segoe UI" w:hAnsi="Segoe UI" w:cs="Segoe UI"/>
          <w:noProof/>
          <w:vanish/>
        </w:rPr>
        <w:drawing>
          <wp:inline distT="0" distB="0" distL="0" distR="0" wp14:anchorId="4D7734AB" wp14:editId="3A7AA10F">
            <wp:extent cx="276225" cy="161925"/>
            <wp:effectExtent l="0" t="0" r="9525" b="9525"/>
            <wp:docPr id="4" name="图片 4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xs-lookup1"/>
          <w:rFonts w:ascii="Segoe UI" w:hAnsi="Segoe UI" w:cs="Segoe UI"/>
        </w:rPr>
        <w:t xml:space="preserve">Parallel Data Warehouse </w:t>
      </w:r>
    </w:p>
    <w:p w14:paraId="4D28FC5F" w14:textId="77777777" w:rsidR="00374480" w:rsidRDefault="00374480" w:rsidP="00374480">
      <w:pPr>
        <w:pStyle w:val="a8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平面空间数据类型</w:t>
      </w:r>
      <w:r>
        <w:rPr>
          <w:rFonts w:ascii="Segoe UI" w:hAnsi="Segoe UI" w:cs="Segoe UI"/>
        </w:rPr>
        <w:t xml:space="preserve"> </w:t>
      </w:r>
      <w:r>
        <w:rPr>
          <w:rStyle w:val="a9"/>
          <w:rFonts w:ascii="Segoe UI" w:hAnsi="Segoe UI" w:cs="Segoe UI"/>
        </w:rPr>
        <w:t>geometry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在</w:t>
      </w:r>
      <w:r>
        <w:rPr>
          <w:rFonts w:ascii="Segoe UI" w:hAnsi="Segoe UI" w:cs="Segoe UI"/>
        </w:rPr>
        <w:t xml:space="preserve"> SQL Server</w:t>
      </w:r>
      <w:r>
        <w:rPr>
          <w:rStyle w:val="sxs-lookup1"/>
          <w:rFonts w:ascii="Segoe UI" w:hAnsi="Segoe UI" w:cs="Segoe UI"/>
        </w:rPr>
        <w:t>SQL Server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中作为公共语言运行时</w:t>
      </w:r>
      <w:r>
        <w:rPr>
          <w:rFonts w:ascii="Segoe UI" w:hAnsi="Segoe UI" w:cs="Segoe UI"/>
        </w:rPr>
        <w:t xml:space="preserve"> (CLR) </w:t>
      </w:r>
      <w:r>
        <w:rPr>
          <w:rFonts w:ascii="Segoe UI" w:hAnsi="Segoe UI" w:cs="Segoe UI"/>
        </w:rPr>
        <w:t>数据类型实现。</w:t>
      </w:r>
      <w:r>
        <w:rPr>
          <w:rStyle w:val="sxs-lookup1"/>
          <w:rFonts w:ascii="Segoe UI" w:hAnsi="Segoe UI" w:cs="Segoe UI"/>
        </w:rPr>
        <w:t xml:space="preserve">The planar spatial data type, </w:t>
      </w:r>
      <w:r>
        <w:rPr>
          <w:rStyle w:val="a9"/>
          <w:rFonts w:ascii="Segoe UI" w:hAnsi="Segoe UI" w:cs="Segoe UI"/>
          <w:vanish/>
        </w:rPr>
        <w:t>geometry</w:t>
      </w:r>
      <w:r>
        <w:rPr>
          <w:rStyle w:val="sxs-lookup1"/>
          <w:rFonts w:ascii="Segoe UI" w:hAnsi="Segoe UI" w:cs="Segoe UI"/>
        </w:rPr>
        <w:t>, is implemented as a common language runtime (CLR) data type in SQL ServerSQL Server.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此类型表示欧几里得（平面）坐标系中的数据。</w:t>
      </w:r>
      <w:r>
        <w:rPr>
          <w:rStyle w:val="sxs-lookup1"/>
          <w:rFonts w:ascii="Segoe UI" w:hAnsi="Segoe UI" w:cs="Segoe UI"/>
        </w:rPr>
        <w:t>This type represents data in a Euclidean (flat) coordinate system.</w:t>
      </w:r>
    </w:p>
    <w:p w14:paraId="3866A2BA" w14:textId="77777777" w:rsidR="00374480" w:rsidRDefault="00374480" w:rsidP="00374480">
      <w:pPr>
        <w:pStyle w:val="a8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SQL Server</w:t>
      </w:r>
      <w:r>
        <w:rPr>
          <w:rStyle w:val="sxs-lookup1"/>
          <w:rFonts w:ascii="Segoe UI" w:hAnsi="Segoe UI" w:cs="Segoe UI"/>
        </w:rPr>
        <w:t>SQL Server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支持</w:t>
      </w:r>
      <w:r>
        <w:rPr>
          <w:rFonts w:ascii="Segoe UI" w:hAnsi="Segoe UI" w:cs="Segoe UI"/>
        </w:rPr>
        <w:t xml:space="preserve"> </w:t>
      </w:r>
      <w:r>
        <w:rPr>
          <w:rStyle w:val="a9"/>
          <w:rFonts w:ascii="Segoe UI" w:hAnsi="Segoe UI" w:cs="Segoe UI"/>
        </w:rPr>
        <w:t>geometry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空间数据类型的一组方法。</w:t>
      </w:r>
      <w:r>
        <w:rPr>
          <w:rStyle w:val="sxs-lookup1"/>
          <w:rFonts w:ascii="Segoe UI" w:hAnsi="Segoe UI" w:cs="Segoe UI"/>
        </w:rPr>
        <w:t xml:space="preserve">supports a set of methods for the </w:t>
      </w:r>
      <w:r>
        <w:rPr>
          <w:rStyle w:val="a9"/>
          <w:rFonts w:ascii="Segoe UI" w:hAnsi="Segoe UI" w:cs="Segoe UI"/>
          <w:vanish/>
        </w:rPr>
        <w:t>geometry</w:t>
      </w:r>
      <w:r>
        <w:rPr>
          <w:rStyle w:val="sxs-lookup1"/>
          <w:rFonts w:ascii="Segoe UI" w:hAnsi="Segoe UI" w:cs="Segoe UI"/>
        </w:rPr>
        <w:t xml:space="preserve"> spatial data type.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这些方法包括开放地理空间信息联盟</w:t>
      </w:r>
      <w:r>
        <w:rPr>
          <w:rFonts w:ascii="Segoe UI" w:hAnsi="Segoe UI" w:cs="Segoe UI"/>
        </w:rPr>
        <w:t xml:space="preserve"> (OGC) </w:t>
      </w:r>
      <w:r>
        <w:rPr>
          <w:rFonts w:ascii="Segoe UI" w:hAnsi="Segoe UI" w:cs="Segoe UI"/>
        </w:rPr>
        <w:t>标准和对该标准的一组</w:t>
      </w:r>
      <w:r>
        <w:rPr>
          <w:rFonts w:ascii="Segoe UI" w:hAnsi="Segoe UI" w:cs="Segoe UI"/>
        </w:rPr>
        <w:t xml:space="preserve"> Microsoft</w:t>
      </w:r>
      <w:r>
        <w:rPr>
          <w:rStyle w:val="sxs-lookup1"/>
          <w:rFonts w:ascii="Segoe UI" w:hAnsi="Segoe UI" w:cs="Segoe UI"/>
        </w:rPr>
        <w:t>Microsoft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扩展所定义的</w:t>
      </w:r>
      <w:r>
        <w:rPr>
          <w:rFonts w:ascii="Segoe UI" w:hAnsi="Segoe UI" w:cs="Segoe UI"/>
        </w:rPr>
        <w:t xml:space="preserve"> </w:t>
      </w:r>
      <w:r>
        <w:rPr>
          <w:rStyle w:val="a9"/>
          <w:rFonts w:ascii="Segoe UI" w:hAnsi="Segoe UI" w:cs="Segoe UI"/>
        </w:rPr>
        <w:t>geometry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方法。</w:t>
      </w:r>
      <w:r>
        <w:rPr>
          <w:rStyle w:val="sxs-lookup1"/>
          <w:rFonts w:ascii="Segoe UI" w:hAnsi="Segoe UI" w:cs="Segoe UI"/>
        </w:rPr>
        <w:t xml:space="preserve">These methods include methods on </w:t>
      </w:r>
      <w:r>
        <w:rPr>
          <w:rStyle w:val="a9"/>
          <w:rFonts w:ascii="Segoe UI" w:hAnsi="Segoe UI" w:cs="Segoe UI"/>
          <w:vanish/>
        </w:rPr>
        <w:t>geometry</w:t>
      </w:r>
      <w:r>
        <w:rPr>
          <w:rStyle w:val="sxs-lookup1"/>
          <w:rFonts w:ascii="Segoe UI" w:hAnsi="Segoe UI" w:cs="Segoe UI"/>
        </w:rPr>
        <w:t xml:space="preserve"> that are defined by the Open Geospatial Consortium (OGC) standard and a set of MicrosoftMicrosoft extensions to that standard.</w:t>
      </w:r>
    </w:p>
    <w:p w14:paraId="547D87B8" w14:textId="77777777" w:rsidR="00374480" w:rsidRDefault="00374480" w:rsidP="00374480">
      <w:pPr>
        <w:pStyle w:val="a8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geometry </w:t>
      </w:r>
      <w:r>
        <w:rPr>
          <w:rFonts w:ascii="Segoe UI" w:hAnsi="Segoe UI" w:cs="Segoe UI"/>
        </w:rPr>
        <w:t>方法的公差可高达</w:t>
      </w:r>
      <w:r>
        <w:rPr>
          <w:rFonts w:ascii="Segoe UI" w:hAnsi="Segoe UI" w:cs="Segoe UI"/>
        </w:rPr>
        <w:t xml:space="preserve"> 1.0e-7 * extents</w:t>
      </w:r>
      <w:r>
        <w:rPr>
          <w:rFonts w:ascii="Segoe UI" w:hAnsi="Segoe UI" w:cs="Segoe UI"/>
        </w:rPr>
        <w:t>。</w:t>
      </w:r>
      <w:r>
        <w:rPr>
          <w:rStyle w:val="sxs-lookup1"/>
          <w:rFonts w:ascii="Segoe UI" w:hAnsi="Segoe UI" w:cs="Segoe UI"/>
        </w:rPr>
        <w:t>The error tolerance for the geometry methods can be as large as 1.0e-7 * extents.</w:t>
      </w:r>
      <w:r>
        <w:rPr>
          <w:rFonts w:ascii="Segoe UI" w:hAnsi="Segoe UI" w:cs="Segoe UI"/>
        </w:rPr>
        <w:t xml:space="preserve"> extents </w:t>
      </w:r>
      <w:r>
        <w:rPr>
          <w:rFonts w:ascii="Segoe UI" w:hAnsi="Segoe UI" w:cs="Segoe UI"/>
        </w:rPr>
        <w:t>表示</w:t>
      </w:r>
      <w:r>
        <w:rPr>
          <w:rFonts w:ascii="Segoe UI" w:hAnsi="Segoe UI" w:cs="Segoe UI"/>
        </w:rPr>
        <w:t xml:space="preserve"> </w:t>
      </w:r>
      <w:r>
        <w:rPr>
          <w:rStyle w:val="a9"/>
          <w:rFonts w:ascii="Segoe UI" w:hAnsi="Segoe UI" w:cs="Segoe UI"/>
        </w:rPr>
        <w:t>geometry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对象的各点之间的</w:t>
      </w:r>
      <w:proofErr w:type="gramStart"/>
      <w:r>
        <w:rPr>
          <w:rFonts w:ascii="Segoe UI" w:hAnsi="Segoe UI" w:cs="Segoe UI"/>
        </w:rPr>
        <w:t>近似最大</w:t>
      </w:r>
      <w:proofErr w:type="gramEnd"/>
      <w:r>
        <w:rPr>
          <w:rFonts w:ascii="Segoe UI" w:hAnsi="Segoe UI" w:cs="Segoe UI"/>
        </w:rPr>
        <w:t>距离。</w:t>
      </w:r>
      <w:r>
        <w:rPr>
          <w:rStyle w:val="sxs-lookup1"/>
          <w:rFonts w:ascii="Segoe UI" w:hAnsi="Segoe UI" w:cs="Segoe UI"/>
        </w:rPr>
        <w:t xml:space="preserve">The extents refer to the approximate maximal distance between points of the </w:t>
      </w:r>
      <w:r>
        <w:rPr>
          <w:rStyle w:val="a9"/>
          <w:rFonts w:ascii="Segoe UI" w:hAnsi="Segoe UI" w:cs="Segoe UI"/>
          <w:vanish/>
        </w:rPr>
        <w:t>geometry</w:t>
      </w:r>
      <w:r>
        <w:rPr>
          <w:rStyle w:val="sxs-lookup1"/>
          <w:rFonts w:ascii="Segoe UI" w:hAnsi="Segoe UI" w:cs="Segoe UI"/>
        </w:rPr>
        <w:t>object.</w:t>
      </w:r>
    </w:p>
    <w:p w14:paraId="6ECC88FD" w14:textId="77777777" w:rsidR="00374480" w:rsidRDefault="00374480" w:rsidP="00374480">
      <w:pPr>
        <w:pStyle w:val="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注册</w:t>
      </w:r>
      <w:r>
        <w:rPr>
          <w:rFonts w:ascii="Segoe UI" w:hAnsi="Segoe UI" w:cs="Segoe UI"/>
        </w:rPr>
        <w:t xml:space="preserve"> geometry </w:t>
      </w:r>
      <w:r>
        <w:rPr>
          <w:rFonts w:ascii="Segoe UI" w:hAnsi="Segoe UI" w:cs="Segoe UI"/>
        </w:rPr>
        <w:t>类型</w:t>
      </w:r>
      <w:r>
        <w:rPr>
          <w:rStyle w:val="sxs-lookup1"/>
          <w:rFonts w:ascii="Segoe UI" w:hAnsi="Segoe UI" w:cs="Segoe UI"/>
        </w:rPr>
        <w:t>Registering the geometry Type</w:t>
      </w:r>
    </w:p>
    <w:p w14:paraId="37B0485F" w14:textId="77777777" w:rsidR="00374480" w:rsidRDefault="00374480" w:rsidP="00374480">
      <w:pPr>
        <w:pStyle w:val="a8"/>
        <w:spacing w:line="384" w:lineRule="auto"/>
        <w:rPr>
          <w:rFonts w:ascii="Segoe UI" w:hAnsi="Segoe UI" w:cs="Segoe UI"/>
        </w:rPr>
      </w:pPr>
      <w:r>
        <w:rPr>
          <w:rStyle w:val="a9"/>
          <w:rFonts w:ascii="Segoe UI" w:hAnsi="Segoe UI" w:cs="Segoe UI"/>
        </w:rPr>
        <w:t>geometry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类型已进行预定义，可在每个数据库中使用。</w:t>
      </w:r>
      <w:r>
        <w:rPr>
          <w:rStyle w:val="sxs-lookup1"/>
          <w:rFonts w:ascii="Segoe UI" w:hAnsi="Segoe UI" w:cs="Segoe UI"/>
        </w:rPr>
        <w:t xml:space="preserve">The </w:t>
      </w:r>
      <w:r>
        <w:rPr>
          <w:rStyle w:val="a9"/>
          <w:rFonts w:ascii="Segoe UI" w:hAnsi="Segoe UI" w:cs="Segoe UI"/>
          <w:vanish/>
        </w:rPr>
        <w:t>geometry</w:t>
      </w:r>
      <w:r>
        <w:rPr>
          <w:rStyle w:val="sxs-lookup1"/>
          <w:rFonts w:ascii="Segoe UI" w:hAnsi="Segoe UI" w:cs="Segoe UI"/>
        </w:rPr>
        <w:t xml:space="preserve"> type is predefined and available in each database.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您可以创建</w:t>
      </w:r>
      <w:r>
        <w:rPr>
          <w:rFonts w:ascii="Segoe UI" w:hAnsi="Segoe UI" w:cs="Segoe UI"/>
        </w:rPr>
        <w:t xml:space="preserve"> </w:t>
      </w:r>
      <w:r>
        <w:rPr>
          <w:rStyle w:val="a9"/>
          <w:rFonts w:ascii="Segoe UI" w:hAnsi="Segoe UI" w:cs="Segoe UI"/>
        </w:rPr>
        <w:t>geometry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类型的表列并对</w:t>
      </w:r>
      <w:r>
        <w:rPr>
          <w:rFonts w:ascii="Segoe UI" w:hAnsi="Segoe UI" w:cs="Segoe UI"/>
        </w:rPr>
        <w:t xml:space="preserve"> </w:t>
      </w:r>
      <w:r>
        <w:rPr>
          <w:rStyle w:val="a9"/>
          <w:rFonts w:ascii="Segoe UI" w:hAnsi="Segoe UI" w:cs="Segoe UI"/>
        </w:rPr>
        <w:t>geometry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数据进行操作，就像使用其他</w:t>
      </w:r>
      <w:r>
        <w:rPr>
          <w:rFonts w:ascii="Segoe UI" w:hAnsi="Segoe UI" w:cs="Segoe UI"/>
        </w:rPr>
        <w:t xml:space="preserve"> CLR </w:t>
      </w:r>
      <w:r>
        <w:rPr>
          <w:rFonts w:ascii="Segoe UI" w:hAnsi="Segoe UI" w:cs="Segoe UI"/>
        </w:rPr>
        <w:t>类型一样。</w:t>
      </w:r>
      <w:r>
        <w:rPr>
          <w:rStyle w:val="sxs-lookup1"/>
          <w:rFonts w:ascii="Segoe UI" w:hAnsi="Segoe UI" w:cs="Segoe UI"/>
        </w:rPr>
        <w:t xml:space="preserve">You can create table columns of type </w:t>
      </w:r>
      <w:r>
        <w:rPr>
          <w:rStyle w:val="a9"/>
          <w:rFonts w:ascii="Segoe UI" w:hAnsi="Segoe UI" w:cs="Segoe UI"/>
          <w:vanish/>
        </w:rPr>
        <w:t>geometry</w:t>
      </w:r>
      <w:r>
        <w:rPr>
          <w:rStyle w:val="sxs-lookup1"/>
          <w:rFonts w:ascii="Segoe UI" w:hAnsi="Segoe UI" w:cs="Segoe UI"/>
        </w:rPr>
        <w:t xml:space="preserve"> and operate on </w:t>
      </w:r>
      <w:r>
        <w:rPr>
          <w:rStyle w:val="a9"/>
          <w:rFonts w:ascii="Segoe UI" w:hAnsi="Segoe UI" w:cs="Segoe UI"/>
          <w:vanish/>
        </w:rPr>
        <w:t>geometry</w:t>
      </w:r>
      <w:r>
        <w:rPr>
          <w:rStyle w:val="sxs-lookup1"/>
          <w:rFonts w:ascii="Segoe UI" w:hAnsi="Segoe UI" w:cs="Segoe UI"/>
        </w:rPr>
        <w:t xml:space="preserve"> data in the same manner as you would use other CLR types.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可以用在持久化和非持久化计算列中。</w:t>
      </w:r>
      <w:r>
        <w:rPr>
          <w:rStyle w:val="sxs-lookup1"/>
          <w:rFonts w:ascii="Segoe UI" w:hAnsi="Segoe UI" w:cs="Segoe UI"/>
        </w:rPr>
        <w:t>Can be used in persisted and non-persisted computed columns.</w:t>
      </w:r>
    </w:p>
    <w:p w14:paraId="00D54519" w14:textId="77777777" w:rsidR="00374480" w:rsidRDefault="00374480" w:rsidP="00374480">
      <w:pPr>
        <w:pStyle w:val="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示例</w:t>
      </w:r>
      <w:r>
        <w:rPr>
          <w:rStyle w:val="sxs-lookup1"/>
          <w:rFonts w:ascii="Segoe UI" w:hAnsi="Segoe UI" w:cs="Segoe UI"/>
        </w:rPr>
        <w:t>Examples</w:t>
      </w:r>
    </w:p>
    <w:p w14:paraId="10C888BB" w14:textId="77777777" w:rsidR="00374480" w:rsidRDefault="00374480" w:rsidP="00374480">
      <w:pPr>
        <w:pStyle w:val="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A.</w:t>
      </w:r>
      <w:r>
        <w:rPr>
          <w:rStyle w:val="sxs-lookup1"/>
          <w:rFonts w:ascii="Segoe UI" w:hAnsi="Segoe UI" w:cs="Segoe UI"/>
        </w:rPr>
        <w:t>A.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显示如何添加和查询几何图形数据</w:t>
      </w:r>
      <w:r>
        <w:rPr>
          <w:rStyle w:val="sxs-lookup1"/>
          <w:rFonts w:ascii="Segoe UI" w:hAnsi="Segoe UI" w:cs="Segoe UI"/>
        </w:rPr>
        <w:t>Showing how to add and query geometry data</w:t>
      </w:r>
    </w:p>
    <w:p w14:paraId="78322DB2" w14:textId="77777777" w:rsidR="00374480" w:rsidRDefault="00374480" w:rsidP="00374480">
      <w:pPr>
        <w:pStyle w:val="a8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以下两个示例显示了如何添加和查询几何图形数据。</w:t>
      </w:r>
      <w:r>
        <w:rPr>
          <w:rStyle w:val="sxs-lookup1"/>
          <w:rFonts w:ascii="Segoe UI" w:hAnsi="Segoe UI" w:cs="Segoe UI"/>
        </w:rPr>
        <w:t>The following two examples show how to add and query geometry data.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第一个示例创建包含一个标识列和一个</w:t>
      </w:r>
      <w:r>
        <w:rPr>
          <w:rFonts w:ascii="Segoe UI" w:hAnsi="Segoe UI" w:cs="Segoe UI"/>
        </w:rPr>
        <w:t xml:space="preserve"> </w:t>
      </w:r>
      <w:r>
        <w:rPr>
          <w:rStyle w:val="HTML"/>
        </w:rPr>
        <w:t>geometry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列</w:t>
      </w:r>
      <w:r>
        <w:rPr>
          <w:rFonts w:ascii="Segoe UI" w:hAnsi="Segoe UI" w:cs="Segoe UI"/>
        </w:rPr>
        <w:t xml:space="preserve"> </w:t>
      </w:r>
      <w:r>
        <w:rPr>
          <w:rStyle w:val="HTML"/>
        </w:rPr>
        <w:t>GeomCol1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的表。</w:t>
      </w:r>
      <w:r>
        <w:rPr>
          <w:rStyle w:val="sxs-lookup1"/>
          <w:rFonts w:ascii="Segoe UI" w:hAnsi="Segoe UI" w:cs="Segoe UI"/>
        </w:rPr>
        <w:t xml:space="preserve">The first example creates a table with an identity column and a </w:t>
      </w:r>
      <w:r>
        <w:rPr>
          <w:rStyle w:val="HTML"/>
          <w:vanish/>
        </w:rPr>
        <w:t>geometry</w:t>
      </w:r>
      <w:r>
        <w:rPr>
          <w:rStyle w:val="sxs-lookup1"/>
          <w:rFonts w:ascii="Segoe UI" w:hAnsi="Segoe UI" w:cs="Segoe UI"/>
        </w:rPr>
        <w:t xml:space="preserve"> column, </w:t>
      </w:r>
      <w:r>
        <w:rPr>
          <w:rStyle w:val="HTML"/>
          <w:vanish/>
        </w:rPr>
        <w:t>GeomCol1</w:t>
      </w:r>
      <w:r>
        <w:rPr>
          <w:rStyle w:val="sxs-lookup1"/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第三列将</w:t>
      </w:r>
      <w:r>
        <w:rPr>
          <w:rFonts w:ascii="Segoe UI" w:hAnsi="Segoe UI" w:cs="Segoe UI"/>
        </w:rPr>
        <w:t xml:space="preserve"> </w:t>
      </w:r>
      <w:r>
        <w:rPr>
          <w:rStyle w:val="HTML"/>
        </w:rPr>
        <w:t>geometry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列呈现为其开放地理空间信息联盟</w:t>
      </w:r>
      <w:r>
        <w:rPr>
          <w:rFonts w:ascii="Segoe UI" w:hAnsi="Segoe UI" w:cs="Segoe UI"/>
        </w:rPr>
        <w:t xml:space="preserve"> (OGC) </w:t>
      </w:r>
      <w:r>
        <w:rPr>
          <w:rFonts w:ascii="Segoe UI" w:hAnsi="Segoe UI" w:cs="Segoe UI"/>
        </w:rPr>
        <w:t>熟知文本</w:t>
      </w:r>
      <w:r>
        <w:rPr>
          <w:rFonts w:ascii="Segoe UI" w:hAnsi="Segoe UI" w:cs="Segoe UI"/>
        </w:rPr>
        <w:t xml:space="preserve"> (WKT) </w:t>
      </w:r>
      <w:r>
        <w:rPr>
          <w:rFonts w:ascii="Segoe UI" w:hAnsi="Segoe UI" w:cs="Segoe UI"/>
        </w:rPr>
        <w:t>表示形式，并使用</w:t>
      </w:r>
      <w:r>
        <w:rPr>
          <w:rFonts w:ascii="Segoe UI" w:hAnsi="Segoe UI" w:cs="Segoe UI"/>
        </w:rPr>
        <w:t xml:space="preserve"> </w:t>
      </w:r>
      <w:proofErr w:type="spellStart"/>
      <w:r>
        <w:rPr>
          <w:rStyle w:val="HTML"/>
        </w:rPr>
        <w:t>STAsText</w:t>
      </w:r>
      <w:proofErr w:type="spellEnd"/>
      <w:r>
        <w:rPr>
          <w:rStyle w:val="HTML"/>
        </w:rPr>
        <w:t>()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方法。</w:t>
      </w:r>
      <w:r>
        <w:rPr>
          <w:rStyle w:val="sxs-lookup1"/>
          <w:rFonts w:ascii="Segoe UI" w:hAnsi="Segoe UI" w:cs="Segoe UI"/>
        </w:rPr>
        <w:t xml:space="preserve">A third column renders the </w:t>
      </w:r>
      <w:r>
        <w:rPr>
          <w:rStyle w:val="HTML"/>
          <w:vanish/>
        </w:rPr>
        <w:t>geometry</w:t>
      </w:r>
      <w:r>
        <w:rPr>
          <w:rStyle w:val="sxs-lookup1"/>
          <w:rFonts w:ascii="Segoe UI" w:hAnsi="Segoe UI" w:cs="Segoe UI"/>
        </w:rPr>
        <w:t xml:space="preserve"> column into its Open Geospatial Consortium (OGC) Well-Known Text (WKT) representation, and uses the </w:t>
      </w:r>
      <w:r>
        <w:rPr>
          <w:rStyle w:val="HTML"/>
          <w:vanish/>
        </w:rPr>
        <w:t>STAsText()</w:t>
      </w:r>
      <w:r>
        <w:rPr>
          <w:rStyle w:val="sxs-lookup1"/>
          <w:rFonts w:ascii="Segoe UI" w:hAnsi="Segoe UI" w:cs="Segoe UI"/>
        </w:rPr>
        <w:t xml:space="preserve"> method.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接下来将插入两行：一行包含</w:t>
      </w:r>
      <w:r>
        <w:rPr>
          <w:rFonts w:ascii="Segoe UI" w:hAnsi="Segoe UI" w:cs="Segoe UI"/>
        </w:rPr>
        <w:t xml:space="preserve"> </w:t>
      </w:r>
      <w:proofErr w:type="spellStart"/>
      <w:r>
        <w:rPr>
          <w:rStyle w:val="HTML"/>
        </w:rPr>
        <w:t>LineString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类型的</w:t>
      </w:r>
      <w:r>
        <w:rPr>
          <w:rFonts w:ascii="Segoe UI" w:hAnsi="Segoe UI" w:cs="Segoe UI"/>
        </w:rPr>
        <w:t xml:space="preserve"> </w:t>
      </w:r>
      <w:r>
        <w:rPr>
          <w:rStyle w:val="HTML"/>
        </w:rPr>
        <w:t>geometry</w:t>
      </w:r>
      <w:r>
        <w:rPr>
          <w:rFonts w:ascii="Segoe UI" w:hAnsi="Segoe UI" w:cs="Segoe UI"/>
        </w:rPr>
        <w:t>实例，一行包含</w:t>
      </w:r>
      <w:r>
        <w:rPr>
          <w:rFonts w:ascii="Segoe UI" w:hAnsi="Segoe UI" w:cs="Segoe UI"/>
        </w:rPr>
        <w:t xml:space="preserve"> </w:t>
      </w:r>
      <w:r>
        <w:rPr>
          <w:rStyle w:val="HTML"/>
        </w:rPr>
        <w:t>Polygon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实例。</w:t>
      </w:r>
      <w:r>
        <w:rPr>
          <w:rStyle w:val="sxs-lookup1"/>
          <w:rFonts w:ascii="Segoe UI" w:hAnsi="Segoe UI" w:cs="Segoe UI"/>
        </w:rPr>
        <w:t xml:space="preserve">Two rows are then inserted: one row contains a </w:t>
      </w:r>
      <w:r>
        <w:rPr>
          <w:rStyle w:val="HTML"/>
          <w:vanish/>
        </w:rPr>
        <w:t>LineString</w:t>
      </w:r>
      <w:r>
        <w:rPr>
          <w:rStyle w:val="sxs-lookup1"/>
          <w:rFonts w:ascii="Segoe UI" w:hAnsi="Segoe UI" w:cs="Segoe UI"/>
        </w:rPr>
        <w:t xml:space="preserve"> instance of </w:t>
      </w:r>
      <w:r>
        <w:rPr>
          <w:rStyle w:val="HTML"/>
          <w:vanish/>
        </w:rPr>
        <w:t>geometry</w:t>
      </w:r>
      <w:r>
        <w:rPr>
          <w:rStyle w:val="sxs-lookup1"/>
          <w:rFonts w:ascii="Segoe UI" w:hAnsi="Segoe UI" w:cs="Segoe UI"/>
        </w:rPr>
        <w:t xml:space="preserve">, and one row contains a </w:t>
      </w:r>
      <w:r>
        <w:rPr>
          <w:rStyle w:val="HTML"/>
          <w:vanish/>
        </w:rPr>
        <w:t>Polygon</w:t>
      </w:r>
      <w:r>
        <w:rPr>
          <w:rStyle w:val="sxs-lookup1"/>
          <w:rFonts w:ascii="Segoe UI" w:hAnsi="Segoe UI" w:cs="Segoe UI"/>
        </w:rPr>
        <w:t xml:space="preserve"> instance.</w:t>
      </w:r>
    </w:p>
    <w:p w14:paraId="3810011C" w14:textId="77777777" w:rsidR="00374480" w:rsidRDefault="00374480" w:rsidP="00374480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SQL</w:t>
      </w:r>
      <w:r>
        <w:rPr>
          <w:rFonts w:ascii="Segoe UI" w:hAnsi="Segoe UI" w:cs="Segoe UI"/>
        </w:rPr>
        <w:t>复制</w:t>
      </w:r>
    </w:p>
    <w:p w14:paraId="59075F92" w14:textId="77777777" w:rsidR="00374480" w:rsidRDefault="00374480" w:rsidP="00374480">
      <w:pPr>
        <w:pStyle w:val="HTML0"/>
        <w:rPr>
          <w:rStyle w:val="HTML"/>
        </w:rPr>
      </w:pPr>
      <w:r>
        <w:rPr>
          <w:rStyle w:val="HTML"/>
        </w:rPr>
        <w:t xml:space="preserve">IF OBJECT_ID </w:t>
      </w:r>
      <w:proofErr w:type="gramStart"/>
      <w:r>
        <w:rPr>
          <w:rStyle w:val="HTML"/>
        </w:rPr>
        <w:t>( '</w:t>
      </w:r>
      <w:proofErr w:type="spellStart"/>
      <w:proofErr w:type="gramEnd"/>
      <w:r>
        <w:rPr>
          <w:rStyle w:val="HTML"/>
        </w:rPr>
        <w:t>dbo.SpatialTable</w:t>
      </w:r>
      <w:proofErr w:type="spellEnd"/>
      <w:r>
        <w:rPr>
          <w:rStyle w:val="HTML"/>
        </w:rPr>
        <w:t xml:space="preserve">', 'U' ) IS NOT NULL   </w:t>
      </w:r>
    </w:p>
    <w:p w14:paraId="0AEA3A0F" w14:textId="77777777" w:rsidR="00374480" w:rsidRDefault="00374480" w:rsidP="00374480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keyword3"/>
        </w:rPr>
        <w:t>DROP</w:t>
      </w:r>
      <w:r>
        <w:rPr>
          <w:rStyle w:val="HTML"/>
        </w:rPr>
        <w:t xml:space="preserve"> </w:t>
      </w:r>
      <w:r>
        <w:rPr>
          <w:rStyle w:val="hljs-keyword3"/>
        </w:rPr>
        <w:t>TABLE</w:t>
      </w:r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dbo.SpatialTable</w:t>
      </w:r>
      <w:proofErr w:type="spellEnd"/>
      <w:proofErr w:type="gramEnd"/>
      <w:r>
        <w:rPr>
          <w:rStyle w:val="HTML"/>
        </w:rPr>
        <w:t xml:space="preserve">;  </w:t>
      </w:r>
    </w:p>
    <w:p w14:paraId="56C21901" w14:textId="77777777" w:rsidR="00374480" w:rsidRDefault="00374480" w:rsidP="00374480">
      <w:pPr>
        <w:pStyle w:val="HTML0"/>
        <w:rPr>
          <w:rStyle w:val="HTML"/>
        </w:rPr>
      </w:pPr>
      <w:r>
        <w:rPr>
          <w:rStyle w:val="HTML"/>
        </w:rPr>
        <w:t xml:space="preserve">GO  </w:t>
      </w:r>
    </w:p>
    <w:p w14:paraId="6F46271C" w14:textId="77777777" w:rsidR="00374480" w:rsidRDefault="00374480" w:rsidP="00374480">
      <w:pPr>
        <w:pStyle w:val="HTML0"/>
        <w:rPr>
          <w:rStyle w:val="HTML"/>
        </w:rPr>
      </w:pPr>
      <w:r>
        <w:rPr>
          <w:rStyle w:val="HTML"/>
        </w:rPr>
        <w:t xml:space="preserve">  </w:t>
      </w:r>
    </w:p>
    <w:p w14:paraId="71573EA7" w14:textId="77777777" w:rsidR="00374480" w:rsidRDefault="00374480" w:rsidP="00374480">
      <w:pPr>
        <w:pStyle w:val="HTML0"/>
        <w:rPr>
          <w:rStyle w:val="HTML"/>
        </w:rPr>
      </w:pPr>
      <w:r>
        <w:rPr>
          <w:rStyle w:val="hljs-keyword3"/>
        </w:rPr>
        <w:t>CREATE</w:t>
      </w:r>
      <w:r>
        <w:rPr>
          <w:rStyle w:val="HTML"/>
        </w:rPr>
        <w:t xml:space="preserve"> </w:t>
      </w:r>
      <w:r>
        <w:rPr>
          <w:rStyle w:val="hljs-keyword3"/>
        </w:rPr>
        <w:t>TABLE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SpatialTable</w:t>
      </w:r>
      <w:proofErr w:type="spellEnd"/>
      <w:r>
        <w:rPr>
          <w:rStyle w:val="HTML"/>
        </w:rPr>
        <w:t xml:space="preserve">   </w:t>
      </w:r>
    </w:p>
    <w:p w14:paraId="3B0B72A5" w14:textId="77777777" w:rsidR="00374480" w:rsidRDefault="00374480" w:rsidP="00374480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 xml:space="preserve">( </w:t>
      </w:r>
      <w:r>
        <w:rPr>
          <w:rStyle w:val="hljs-keyword3"/>
        </w:rPr>
        <w:t>id</w:t>
      </w:r>
      <w:proofErr w:type="gramEnd"/>
      <w:r>
        <w:rPr>
          <w:rStyle w:val="HTML"/>
        </w:rPr>
        <w:t xml:space="preserve"> </w:t>
      </w:r>
      <w:r>
        <w:rPr>
          <w:rStyle w:val="hljs-builtin3"/>
        </w:rPr>
        <w:t>int</w:t>
      </w:r>
      <w:r>
        <w:rPr>
          <w:rStyle w:val="HTML"/>
        </w:rPr>
        <w:t xml:space="preserve"> </w:t>
      </w:r>
      <w:r>
        <w:rPr>
          <w:rStyle w:val="hljs-keyword3"/>
        </w:rPr>
        <w:t>IDENTITY</w:t>
      </w:r>
      <w:r>
        <w:rPr>
          <w:rStyle w:val="HTML"/>
        </w:rPr>
        <w:t xml:space="preserve"> (</w:t>
      </w:r>
      <w:r>
        <w:rPr>
          <w:rStyle w:val="hljs-number3"/>
        </w:rPr>
        <w:t>1</w:t>
      </w:r>
      <w:r>
        <w:rPr>
          <w:rStyle w:val="HTML"/>
        </w:rPr>
        <w:t>,</w:t>
      </w:r>
      <w:r>
        <w:rPr>
          <w:rStyle w:val="hljs-number3"/>
        </w:rPr>
        <w:t>1</w:t>
      </w:r>
      <w:r>
        <w:rPr>
          <w:rStyle w:val="HTML"/>
        </w:rPr>
        <w:t xml:space="preserve">),  </w:t>
      </w:r>
    </w:p>
    <w:p w14:paraId="413A0606" w14:textId="77777777" w:rsidR="00374480" w:rsidRDefault="00374480" w:rsidP="00374480">
      <w:pPr>
        <w:pStyle w:val="HTML0"/>
        <w:rPr>
          <w:rStyle w:val="HTML"/>
        </w:rPr>
      </w:pPr>
      <w:r>
        <w:rPr>
          <w:rStyle w:val="HTML"/>
        </w:rPr>
        <w:t xml:space="preserve">    GeomCol1 geometry,   </w:t>
      </w:r>
    </w:p>
    <w:p w14:paraId="6A05E51A" w14:textId="77777777" w:rsidR="00374480" w:rsidRDefault="00374480" w:rsidP="00374480">
      <w:pPr>
        <w:pStyle w:val="HTML0"/>
        <w:rPr>
          <w:rStyle w:val="HTML"/>
        </w:rPr>
      </w:pPr>
      <w:r>
        <w:rPr>
          <w:rStyle w:val="HTML"/>
        </w:rPr>
        <w:t xml:space="preserve">    GeomCol2 </w:t>
      </w:r>
      <w:r>
        <w:rPr>
          <w:rStyle w:val="hljs-keyword3"/>
        </w:rPr>
        <w:t>AS</w:t>
      </w:r>
      <w:r>
        <w:rPr>
          <w:rStyle w:val="HTML"/>
        </w:rPr>
        <w:t xml:space="preserve"> GeomCol1.STAsText(</w:t>
      </w:r>
      <w:proofErr w:type="gramStart"/>
      <w:r>
        <w:rPr>
          <w:rStyle w:val="HTML"/>
        </w:rPr>
        <w:t>) )</w:t>
      </w:r>
      <w:proofErr w:type="gramEnd"/>
      <w:r>
        <w:rPr>
          <w:rStyle w:val="HTML"/>
        </w:rPr>
        <w:t xml:space="preserve">;  </w:t>
      </w:r>
    </w:p>
    <w:p w14:paraId="7F32F6E0" w14:textId="77777777" w:rsidR="00374480" w:rsidRDefault="00374480" w:rsidP="00374480">
      <w:pPr>
        <w:pStyle w:val="HTML0"/>
        <w:rPr>
          <w:rStyle w:val="HTML"/>
        </w:rPr>
      </w:pPr>
      <w:r>
        <w:rPr>
          <w:rStyle w:val="HTML"/>
        </w:rPr>
        <w:t xml:space="preserve">GO  </w:t>
      </w:r>
    </w:p>
    <w:p w14:paraId="6135E6CF" w14:textId="77777777" w:rsidR="00374480" w:rsidRDefault="00374480" w:rsidP="00374480">
      <w:pPr>
        <w:pStyle w:val="HTML0"/>
        <w:rPr>
          <w:rStyle w:val="HTML"/>
        </w:rPr>
      </w:pPr>
      <w:r>
        <w:rPr>
          <w:rStyle w:val="HTML"/>
        </w:rPr>
        <w:t xml:space="preserve">  </w:t>
      </w:r>
    </w:p>
    <w:p w14:paraId="6BE481B7" w14:textId="77777777" w:rsidR="00374480" w:rsidRDefault="00374480" w:rsidP="00374480">
      <w:pPr>
        <w:pStyle w:val="HTML0"/>
        <w:rPr>
          <w:rStyle w:val="HTML"/>
        </w:rPr>
      </w:pPr>
      <w:r>
        <w:rPr>
          <w:rStyle w:val="hljs-keyword3"/>
        </w:rPr>
        <w:t>INSERT</w:t>
      </w:r>
      <w:r>
        <w:rPr>
          <w:rStyle w:val="HTML"/>
        </w:rPr>
        <w:t xml:space="preserve"> </w:t>
      </w:r>
      <w:r>
        <w:rPr>
          <w:rStyle w:val="hljs-keyword3"/>
        </w:rPr>
        <w:t>INTO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SpatialTable</w:t>
      </w:r>
      <w:proofErr w:type="spellEnd"/>
      <w:r>
        <w:rPr>
          <w:rStyle w:val="HTML"/>
        </w:rPr>
        <w:t xml:space="preserve"> (GeomCol1)  </w:t>
      </w:r>
    </w:p>
    <w:p w14:paraId="3851469D" w14:textId="77777777" w:rsidR="00374480" w:rsidRDefault="00374480" w:rsidP="00374480">
      <w:pPr>
        <w:pStyle w:val="HTML0"/>
        <w:rPr>
          <w:rStyle w:val="HTML"/>
        </w:rPr>
      </w:pPr>
      <w:r>
        <w:rPr>
          <w:rStyle w:val="hljs-keyword3"/>
        </w:rPr>
        <w:t>VALUES</w:t>
      </w:r>
      <w:r>
        <w:rPr>
          <w:rStyle w:val="HTML"/>
        </w:rPr>
        <w:t xml:space="preserve"> (</w:t>
      </w:r>
      <w:proofErr w:type="gramStart"/>
      <w:r>
        <w:rPr>
          <w:rStyle w:val="HTML"/>
        </w:rPr>
        <w:t>geometry::</w:t>
      </w:r>
      <w:proofErr w:type="spellStart"/>
      <w:proofErr w:type="gramEnd"/>
      <w:r>
        <w:rPr>
          <w:rStyle w:val="HTML"/>
        </w:rPr>
        <w:t>STGeomFromText</w:t>
      </w:r>
      <w:proofErr w:type="spellEnd"/>
      <w:r>
        <w:rPr>
          <w:rStyle w:val="HTML"/>
        </w:rPr>
        <w:t>(</w:t>
      </w:r>
      <w:r>
        <w:rPr>
          <w:rStyle w:val="hljs-string6"/>
        </w:rPr>
        <w:t>'LINESTRING (100 100, 20 180, 180 180)'</w:t>
      </w:r>
      <w:r>
        <w:rPr>
          <w:rStyle w:val="HTML"/>
        </w:rPr>
        <w:t xml:space="preserve">, </w:t>
      </w:r>
      <w:r>
        <w:rPr>
          <w:rStyle w:val="hljs-number3"/>
        </w:rPr>
        <w:t>0</w:t>
      </w:r>
      <w:r>
        <w:rPr>
          <w:rStyle w:val="HTML"/>
        </w:rPr>
        <w:t xml:space="preserve">));  </w:t>
      </w:r>
    </w:p>
    <w:p w14:paraId="210EB5B3" w14:textId="77777777" w:rsidR="00374480" w:rsidRDefault="00374480" w:rsidP="00374480">
      <w:pPr>
        <w:pStyle w:val="HTML0"/>
        <w:rPr>
          <w:rStyle w:val="HTML"/>
        </w:rPr>
      </w:pPr>
      <w:r>
        <w:rPr>
          <w:rStyle w:val="HTML"/>
        </w:rPr>
        <w:t xml:space="preserve">  </w:t>
      </w:r>
    </w:p>
    <w:p w14:paraId="4C5D6480" w14:textId="77777777" w:rsidR="00374480" w:rsidRDefault="00374480" w:rsidP="00374480">
      <w:pPr>
        <w:pStyle w:val="HTML0"/>
        <w:rPr>
          <w:rStyle w:val="HTML"/>
        </w:rPr>
      </w:pPr>
      <w:r>
        <w:rPr>
          <w:rStyle w:val="hljs-keyword3"/>
        </w:rPr>
        <w:t>INSERT</w:t>
      </w:r>
      <w:r>
        <w:rPr>
          <w:rStyle w:val="HTML"/>
        </w:rPr>
        <w:t xml:space="preserve"> </w:t>
      </w:r>
      <w:r>
        <w:rPr>
          <w:rStyle w:val="hljs-keyword3"/>
        </w:rPr>
        <w:t>INTO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SpatialTable</w:t>
      </w:r>
      <w:proofErr w:type="spellEnd"/>
      <w:r>
        <w:rPr>
          <w:rStyle w:val="HTML"/>
        </w:rPr>
        <w:t xml:space="preserve"> (GeomCol1)  </w:t>
      </w:r>
    </w:p>
    <w:p w14:paraId="35E55F7D" w14:textId="77777777" w:rsidR="00374480" w:rsidRDefault="00374480" w:rsidP="00374480">
      <w:pPr>
        <w:pStyle w:val="HTML0"/>
        <w:rPr>
          <w:rStyle w:val="HTML"/>
        </w:rPr>
      </w:pPr>
      <w:r>
        <w:rPr>
          <w:rStyle w:val="hljs-keyword3"/>
        </w:rPr>
        <w:t>VALUES</w:t>
      </w:r>
      <w:r>
        <w:rPr>
          <w:rStyle w:val="HTML"/>
        </w:rPr>
        <w:t xml:space="preserve"> (</w:t>
      </w:r>
      <w:proofErr w:type="gramStart"/>
      <w:r>
        <w:rPr>
          <w:rStyle w:val="HTML"/>
        </w:rPr>
        <w:t>geometry::</w:t>
      </w:r>
      <w:proofErr w:type="spellStart"/>
      <w:proofErr w:type="gramEnd"/>
      <w:r>
        <w:rPr>
          <w:rStyle w:val="HTML"/>
        </w:rPr>
        <w:t>STGeomFromText</w:t>
      </w:r>
      <w:proofErr w:type="spellEnd"/>
      <w:r>
        <w:rPr>
          <w:rStyle w:val="HTML"/>
        </w:rPr>
        <w:t>(</w:t>
      </w:r>
      <w:r>
        <w:rPr>
          <w:rStyle w:val="hljs-string6"/>
        </w:rPr>
        <w:t>'POLYGON ((0 0, 150 0, 150 150, 0 150, 0 0))'</w:t>
      </w:r>
      <w:r>
        <w:rPr>
          <w:rStyle w:val="HTML"/>
        </w:rPr>
        <w:t xml:space="preserve">, </w:t>
      </w:r>
      <w:r>
        <w:rPr>
          <w:rStyle w:val="hljs-number3"/>
        </w:rPr>
        <w:t>0</w:t>
      </w:r>
      <w:r>
        <w:rPr>
          <w:rStyle w:val="HTML"/>
        </w:rPr>
        <w:t xml:space="preserve">));  </w:t>
      </w:r>
    </w:p>
    <w:p w14:paraId="3B8D01D9" w14:textId="77777777" w:rsidR="00374480" w:rsidRDefault="00374480" w:rsidP="00374480">
      <w:pPr>
        <w:pStyle w:val="HTML0"/>
        <w:rPr>
          <w:rStyle w:val="HTML"/>
        </w:rPr>
      </w:pPr>
      <w:r>
        <w:rPr>
          <w:rStyle w:val="HTML"/>
        </w:rPr>
        <w:t xml:space="preserve">GO  </w:t>
      </w:r>
    </w:p>
    <w:p w14:paraId="2B8CA798" w14:textId="77777777" w:rsidR="00374480" w:rsidRDefault="00374480" w:rsidP="00374480">
      <w:pPr>
        <w:pStyle w:val="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B.</w:t>
      </w:r>
      <w:r>
        <w:rPr>
          <w:rStyle w:val="sxs-lookup1"/>
          <w:rFonts w:ascii="Segoe UI" w:hAnsi="Segoe UI" w:cs="Segoe UI"/>
        </w:rPr>
        <w:t>B.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返回两个几何图形实例的交集</w:t>
      </w:r>
      <w:r>
        <w:rPr>
          <w:rStyle w:val="sxs-lookup1"/>
          <w:rFonts w:ascii="Segoe UI" w:hAnsi="Segoe UI" w:cs="Segoe UI"/>
        </w:rPr>
        <w:t>Returning the intersection of two geometry instances</w:t>
      </w:r>
    </w:p>
    <w:p w14:paraId="4E0629D1" w14:textId="77777777" w:rsidR="00374480" w:rsidRDefault="00374480" w:rsidP="00374480">
      <w:pPr>
        <w:pStyle w:val="a8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第二个示例使用</w:t>
      </w:r>
      <w:r>
        <w:rPr>
          <w:rFonts w:ascii="Segoe UI" w:hAnsi="Segoe UI" w:cs="Segoe UI"/>
        </w:rPr>
        <w:t xml:space="preserve"> </w:t>
      </w:r>
      <w:proofErr w:type="spellStart"/>
      <w:r>
        <w:rPr>
          <w:rStyle w:val="HTML"/>
        </w:rPr>
        <w:t>STIntersection</w:t>
      </w:r>
      <w:proofErr w:type="spellEnd"/>
      <w:r>
        <w:rPr>
          <w:rStyle w:val="HTML"/>
        </w:rPr>
        <w:t>()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方法返回此前插入的两个</w:t>
      </w:r>
      <w:r>
        <w:rPr>
          <w:rFonts w:ascii="Segoe UI" w:hAnsi="Segoe UI" w:cs="Segoe UI"/>
        </w:rPr>
        <w:t xml:space="preserve"> </w:t>
      </w:r>
      <w:r>
        <w:rPr>
          <w:rStyle w:val="HTML"/>
        </w:rPr>
        <w:t>geometry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实例相交的点。</w:t>
      </w:r>
      <w:r>
        <w:rPr>
          <w:rStyle w:val="sxs-lookup1"/>
          <w:rFonts w:ascii="Segoe UI" w:hAnsi="Segoe UI" w:cs="Segoe UI"/>
        </w:rPr>
        <w:t xml:space="preserve">The second example uses the </w:t>
      </w:r>
      <w:r>
        <w:rPr>
          <w:rStyle w:val="HTML"/>
          <w:vanish/>
        </w:rPr>
        <w:t>STIntersection()</w:t>
      </w:r>
      <w:r>
        <w:rPr>
          <w:rStyle w:val="sxs-lookup1"/>
          <w:rFonts w:ascii="Segoe UI" w:hAnsi="Segoe UI" w:cs="Segoe UI"/>
        </w:rPr>
        <w:t xml:space="preserve"> method to return the points where the two previously inserted </w:t>
      </w:r>
      <w:r>
        <w:rPr>
          <w:rStyle w:val="HTML"/>
          <w:vanish/>
        </w:rPr>
        <w:t>geometry</w:t>
      </w:r>
      <w:r>
        <w:rPr>
          <w:rStyle w:val="sxs-lookup1"/>
          <w:rFonts w:ascii="Segoe UI" w:hAnsi="Segoe UI" w:cs="Segoe UI"/>
        </w:rPr>
        <w:t xml:space="preserve"> instances intersect.</w:t>
      </w:r>
    </w:p>
    <w:p w14:paraId="5D7F0839" w14:textId="77777777" w:rsidR="00374480" w:rsidRDefault="00374480" w:rsidP="00374480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SQL</w:t>
      </w:r>
      <w:r>
        <w:rPr>
          <w:rFonts w:ascii="Segoe UI" w:hAnsi="Segoe UI" w:cs="Segoe UI"/>
        </w:rPr>
        <w:t>复制</w:t>
      </w:r>
    </w:p>
    <w:p w14:paraId="6D6B4F9E" w14:textId="77777777" w:rsidR="00374480" w:rsidRDefault="00374480" w:rsidP="00374480">
      <w:pPr>
        <w:pStyle w:val="HTML0"/>
        <w:rPr>
          <w:rStyle w:val="HTML"/>
        </w:rPr>
      </w:pPr>
      <w:r>
        <w:rPr>
          <w:rStyle w:val="hljs-keyword3"/>
        </w:rPr>
        <w:lastRenderedPageBreak/>
        <w:t>DECLARE</w:t>
      </w:r>
      <w:r>
        <w:rPr>
          <w:rStyle w:val="HTML"/>
        </w:rPr>
        <w:t xml:space="preserve"> @geom1 geometry;  </w:t>
      </w:r>
    </w:p>
    <w:p w14:paraId="48DA433B" w14:textId="77777777" w:rsidR="00374480" w:rsidRDefault="00374480" w:rsidP="00374480">
      <w:pPr>
        <w:pStyle w:val="HTML0"/>
        <w:rPr>
          <w:rStyle w:val="HTML"/>
        </w:rPr>
      </w:pPr>
      <w:r>
        <w:rPr>
          <w:rStyle w:val="hljs-keyword3"/>
        </w:rPr>
        <w:t>DECLARE</w:t>
      </w:r>
      <w:r>
        <w:rPr>
          <w:rStyle w:val="HTML"/>
        </w:rPr>
        <w:t xml:space="preserve"> @geom2 geometry;  </w:t>
      </w:r>
    </w:p>
    <w:p w14:paraId="7851F862" w14:textId="77777777" w:rsidR="00374480" w:rsidRDefault="00374480" w:rsidP="00374480">
      <w:pPr>
        <w:pStyle w:val="HTML0"/>
        <w:rPr>
          <w:rStyle w:val="HTML"/>
        </w:rPr>
      </w:pPr>
      <w:r>
        <w:rPr>
          <w:rStyle w:val="hljs-keyword3"/>
        </w:rPr>
        <w:t>DECLARE</w:t>
      </w:r>
      <w:r>
        <w:rPr>
          <w:rStyle w:val="HTML"/>
        </w:rPr>
        <w:t xml:space="preserve"> @</w:t>
      </w:r>
      <w:r>
        <w:rPr>
          <w:rStyle w:val="hljs-keyword3"/>
        </w:rPr>
        <w:t>result</w:t>
      </w:r>
      <w:r>
        <w:rPr>
          <w:rStyle w:val="HTML"/>
        </w:rPr>
        <w:t xml:space="preserve"> geometry;  </w:t>
      </w:r>
    </w:p>
    <w:p w14:paraId="7BB2D284" w14:textId="77777777" w:rsidR="00374480" w:rsidRDefault="00374480" w:rsidP="00374480">
      <w:pPr>
        <w:pStyle w:val="HTML0"/>
        <w:rPr>
          <w:rStyle w:val="HTML"/>
        </w:rPr>
      </w:pPr>
      <w:r>
        <w:rPr>
          <w:rStyle w:val="HTML"/>
        </w:rPr>
        <w:t xml:space="preserve">  </w:t>
      </w:r>
    </w:p>
    <w:p w14:paraId="1643092B" w14:textId="77777777" w:rsidR="00374480" w:rsidRDefault="00374480" w:rsidP="00374480">
      <w:pPr>
        <w:pStyle w:val="HTML0"/>
        <w:rPr>
          <w:rStyle w:val="HTML"/>
        </w:rPr>
      </w:pPr>
      <w:r>
        <w:rPr>
          <w:rStyle w:val="hljs-keyword3"/>
        </w:rPr>
        <w:t>SELECT</w:t>
      </w:r>
      <w:r>
        <w:rPr>
          <w:rStyle w:val="HTML"/>
        </w:rPr>
        <w:t xml:space="preserve"> @geom1 = GeomCol1 </w:t>
      </w:r>
      <w:r>
        <w:rPr>
          <w:rStyle w:val="hljs-keyword3"/>
        </w:rPr>
        <w:t>FROM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SpatialTable</w:t>
      </w:r>
      <w:proofErr w:type="spellEnd"/>
      <w:r>
        <w:rPr>
          <w:rStyle w:val="HTML"/>
        </w:rPr>
        <w:t xml:space="preserve"> </w:t>
      </w:r>
      <w:r>
        <w:rPr>
          <w:rStyle w:val="hljs-keyword3"/>
        </w:rPr>
        <w:t>WHERE</w:t>
      </w:r>
      <w:r>
        <w:rPr>
          <w:rStyle w:val="HTML"/>
        </w:rPr>
        <w:t xml:space="preserve"> </w:t>
      </w:r>
      <w:r>
        <w:rPr>
          <w:rStyle w:val="hljs-keyword3"/>
        </w:rPr>
        <w:t>id</w:t>
      </w:r>
      <w:r>
        <w:rPr>
          <w:rStyle w:val="HTML"/>
        </w:rPr>
        <w:t xml:space="preserve"> = </w:t>
      </w:r>
      <w:r>
        <w:rPr>
          <w:rStyle w:val="hljs-number3"/>
        </w:rPr>
        <w:t>1</w:t>
      </w:r>
      <w:r>
        <w:rPr>
          <w:rStyle w:val="HTML"/>
        </w:rPr>
        <w:t xml:space="preserve">;  </w:t>
      </w:r>
    </w:p>
    <w:p w14:paraId="24C369CD" w14:textId="77777777" w:rsidR="00374480" w:rsidRDefault="00374480" w:rsidP="00374480">
      <w:pPr>
        <w:pStyle w:val="HTML0"/>
        <w:rPr>
          <w:rStyle w:val="HTML"/>
        </w:rPr>
      </w:pPr>
      <w:r>
        <w:rPr>
          <w:rStyle w:val="hljs-keyword3"/>
        </w:rPr>
        <w:t>SELECT</w:t>
      </w:r>
      <w:r>
        <w:rPr>
          <w:rStyle w:val="HTML"/>
        </w:rPr>
        <w:t xml:space="preserve"> @geom2 = GeomCol1 </w:t>
      </w:r>
      <w:r>
        <w:rPr>
          <w:rStyle w:val="hljs-keyword3"/>
        </w:rPr>
        <w:t>FROM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SpatialTable</w:t>
      </w:r>
      <w:proofErr w:type="spellEnd"/>
      <w:r>
        <w:rPr>
          <w:rStyle w:val="HTML"/>
        </w:rPr>
        <w:t xml:space="preserve"> </w:t>
      </w:r>
      <w:r>
        <w:rPr>
          <w:rStyle w:val="hljs-keyword3"/>
        </w:rPr>
        <w:t>WHERE</w:t>
      </w:r>
      <w:r>
        <w:rPr>
          <w:rStyle w:val="HTML"/>
        </w:rPr>
        <w:t xml:space="preserve"> </w:t>
      </w:r>
      <w:r>
        <w:rPr>
          <w:rStyle w:val="hljs-keyword3"/>
        </w:rPr>
        <w:t>id</w:t>
      </w:r>
      <w:r>
        <w:rPr>
          <w:rStyle w:val="HTML"/>
        </w:rPr>
        <w:t xml:space="preserve"> = </w:t>
      </w:r>
      <w:r>
        <w:rPr>
          <w:rStyle w:val="hljs-number3"/>
        </w:rPr>
        <w:t>2</w:t>
      </w:r>
      <w:r>
        <w:rPr>
          <w:rStyle w:val="HTML"/>
        </w:rPr>
        <w:t xml:space="preserve">;  </w:t>
      </w:r>
    </w:p>
    <w:p w14:paraId="77BE9345" w14:textId="77777777" w:rsidR="00374480" w:rsidRDefault="00374480" w:rsidP="00374480">
      <w:pPr>
        <w:pStyle w:val="HTML0"/>
        <w:rPr>
          <w:rStyle w:val="HTML"/>
        </w:rPr>
      </w:pPr>
      <w:r>
        <w:rPr>
          <w:rStyle w:val="hljs-keyword3"/>
        </w:rPr>
        <w:t>SELECT</w:t>
      </w:r>
      <w:r>
        <w:rPr>
          <w:rStyle w:val="HTML"/>
        </w:rPr>
        <w:t xml:space="preserve"> @</w:t>
      </w:r>
      <w:r>
        <w:rPr>
          <w:rStyle w:val="hljs-keyword3"/>
        </w:rPr>
        <w:t>result</w:t>
      </w:r>
      <w:r>
        <w:rPr>
          <w:rStyle w:val="HTML"/>
        </w:rPr>
        <w:t xml:space="preserve"> = @geom1.STIntersection(@geom2);  </w:t>
      </w:r>
    </w:p>
    <w:p w14:paraId="6524A7F0" w14:textId="77777777" w:rsidR="00374480" w:rsidRDefault="00374480" w:rsidP="00374480">
      <w:pPr>
        <w:pStyle w:val="HTML0"/>
        <w:rPr>
          <w:rStyle w:val="HTML"/>
        </w:rPr>
      </w:pPr>
      <w:r>
        <w:rPr>
          <w:rStyle w:val="hljs-keyword3"/>
        </w:rPr>
        <w:t>SELECT</w:t>
      </w:r>
      <w:r>
        <w:rPr>
          <w:rStyle w:val="HTML"/>
        </w:rPr>
        <w:t xml:space="preserve"> @</w:t>
      </w:r>
      <w:proofErr w:type="spellStart"/>
      <w:proofErr w:type="gramStart"/>
      <w:r>
        <w:rPr>
          <w:rStyle w:val="HTML"/>
        </w:rPr>
        <w:t>result.STAsText</w:t>
      </w:r>
      <w:proofErr w:type="spellEnd"/>
      <w:proofErr w:type="gramEnd"/>
      <w:r>
        <w:rPr>
          <w:rStyle w:val="HTML"/>
        </w:rPr>
        <w:t xml:space="preserve">();  </w:t>
      </w:r>
    </w:p>
    <w:p w14:paraId="4A4B955A" w14:textId="77777777" w:rsidR="00374480" w:rsidRDefault="00374480" w:rsidP="00374480">
      <w:pPr>
        <w:pStyle w:val="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C.</w:t>
      </w:r>
      <w:r>
        <w:rPr>
          <w:rStyle w:val="sxs-lookup1"/>
          <w:rFonts w:ascii="Segoe UI" w:hAnsi="Segoe UI" w:cs="Segoe UI"/>
        </w:rPr>
        <w:t>C.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在计算列中使用几何图形数据</w:t>
      </w:r>
      <w:r>
        <w:rPr>
          <w:rStyle w:val="sxs-lookup1"/>
          <w:rFonts w:ascii="Segoe UI" w:hAnsi="Segoe UI" w:cs="Segoe UI"/>
        </w:rPr>
        <w:t>Using geometry in a computed column</w:t>
      </w:r>
    </w:p>
    <w:p w14:paraId="50AD7E81" w14:textId="77777777" w:rsidR="00374480" w:rsidRDefault="00374480" w:rsidP="00374480">
      <w:pPr>
        <w:pStyle w:val="a8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以下示例使用</w:t>
      </w:r>
      <w:r>
        <w:rPr>
          <w:rFonts w:ascii="Segoe UI" w:hAnsi="Segoe UI" w:cs="Segoe UI"/>
        </w:rPr>
        <w:t xml:space="preserve"> </w:t>
      </w:r>
      <w:r>
        <w:rPr>
          <w:rStyle w:val="a9"/>
          <w:rFonts w:ascii="Segoe UI" w:hAnsi="Segoe UI" w:cs="Segoe UI"/>
        </w:rPr>
        <w:t>geometry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类型创建具有持久化计算列的表。</w:t>
      </w:r>
      <w:r>
        <w:rPr>
          <w:rStyle w:val="sxs-lookup1"/>
          <w:rFonts w:ascii="Segoe UI" w:hAnsi="Segoe UI" w:cs="Segoe UI"/>
        </w:rPr>
        <w:t xml:space="preserve">The following example creates a table with a persisted computed column using a </w:t>
      </w:r>
      <w:r>
        <w:rPr>
          <w:rStyle w:val="a9"/>
          <w:rFonts w:ascii="Segoe UI" w:hAnsi="Segoe UI" w:cs="Segoe UI"/>
          <w:vanish/>
        </w:rPr>
        <w:t>geometry</w:t>
      </w:r>
      <w:r>
        <w:rPr>
          <w:rStyle w:val="sxs-lookup1"/>
          <w:rFonts w:ascii="Segoe UI" w:hAnsi="Segoe UI" w:cs="Segoe UI"/>
        </w:rPr>
        <w:t xml:space="preserve"> type.</w:t>
      </w:r>
    </w:p>
    <w:p w14:paraId="2ADAE86A" w14:textId="77777777" w:rsidR="00374480" w:rsidRDefault="00374480" w:rsidP="00374480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SQL</w:t>
      </w:r>
      <w:r>
        <w:rPr>
          <w:rFonts w:ascii="Segoe UI" w:hAnsi="Segoe UI" w:cs="Segoe UI"/>
        </w:rPr>
        <w:t>复制</w:t>
      </w:r>
    </w:p>
    <w:p w14:paraId="2B130446" w14:textId="77777777" w:rsidR="00374480" w:rsidRDefault="00374480" w:rsidP="00374480">
      <w:pPr>
        <w:pStyle w:val="HTML0"/>
        <w:rPr>
          <w:rStyle w:val="HTML"/>
        </w:rPr>
      </w:pPr>
      <w:r>
        <w:rPr>
          <w:rStyle w:val="HTML"/>
        </w:rPr>
        <w:t xml:space="preserve">IF OBJECT_ID </w:t>
      </w:r>
      <w:proofErr w:type="gramStart"/>
      <w:r>
        <w:rPr>
          <w:rStyle w:val="HTML"/>
        </w:rPr>
        <w:t>( '</w:t>
      </w:r>
      <w:proofErr w:type="spellStart"/>
      <w:proofErr w:type="gramEnd"/>
      <w:r>
        <w:rPr>
          <w:rStyle w:val="HTML"/>
        </w:rPr>
        <w:t>dbo.SpatialTable</w:t>
      </w:r>
      <w:proofErr w:type="spellEnd"/>
      <w:r>
        <w:rPr>
          <w:rStyle w:val="HTML"/>
        </w:rPr>
        <w:t xml:space="preserve">', 'U' ) IS NOT NULL   </w:t>
      </w:r>
    </w:p>
    <w:p w14:paraId="1397BC23" w14:textId="77777777" w:rsidR="00374480" w:rsidRDefault="00374480" w:rsidP="00374480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keyword3"/>
        </w:rPr>
        <w:t>DROP</w:t>
      </w:r>
      <w:r>
        <w:rPr>
          <w:rStyle w:val="HTML"/>
        </w:rPr>
        <w:t xml:space="preserve"> </w:t>
      </w:r>
      <w:r>
        <w:rPr>
          <w:rStyle w:val="hljs-keyword3"/>
        </w:rPr>
        <w:t>TABLE</w:t>
      </w:r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dbo.SpatialTable</w:t>
      </w:r>
      <w:proofErr w:type="spellEnd"/>
      <w:proofErr w:type="gramEnd"/>
      <w:r>
        <w:rPr>
          <w:rStyle w:val="HTML"/>
        </w:rPr>
        <w:t xml:space="preserve">;  </w:t>
      </w:r>
    </w:p>
    <w:p w14:paraId="3F1941DD" w14:textId="77777777" w:rsidR="00374480" w:rsidRDefault="00374480" w:rsidP="00374480">
      <w:pPr>
        <w:pStyle w:val="HTML0"/>
        <w:rPr>
          <w:rStyle w:val="HTML"/>
        </w:rPr>
      </w:pPr>
      <w:r>
        <w:rPr>
          <w:rStyle w:val="HTML"/>
        </w:rPr>
        <w:t xml:space="preserve">GO  </w:t>
      </w:r>
    </w:p>
    <w:p w14:paraId="47008923" w14:textId="77777777" w:rsidR="00374480" w:rsidRDefault="00374480" w:rsidP="00374480">
      <w:pPr>
        <w:pStyle w:val="HTML0"/>
        <w:rPr>
          <w:rStyle w:val="HTML"/>
        </w:rPr>
      </w:pPr>
      <w:r>
        <w:rPr>
          <w:rStyle w:val="HTML"/>
        </w:rPr>
        <w:t xml:space="preserve">  </w:t>
      </w:r>
    </w:p>
    <w:p w14:paraId="7A99D2FC" w14:textId="77777777" w:rsidR="00374480" w:rsidRDefault="00374480" w:rsidP="00374480">
      <w:pPr>
        <w:pStyle w:val="HTML0"/>
        <w:rPr>
          <w:rStyle w:val="HTML"/>
        </w:rPr>
      </w:pPr>
      <w:r>
        <w:rPr>
          <w:rStyle w:val="hljs-keyword3"/>
        </w:rPr>
        <w:t>CREATE</w:t>
      </w:r>
      <w:r>
        <w:rPr>
          <w:rStyle w:val="HTML"/>
        </w:rPr>
        <w:t xml:space="preserve"> </w:t>
      </w:r>
      <w:r>
        <w:rPr>
          <w:rStyle w:val="hljs-keyword3"/>
        </w:rPr>
        <w:t>TABLE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SpatialTable</w:t>
      </w:r>
      <w:proofErr w:type="spellEnd"/>
      <w:r>
        <w:rPr>
          <w:rStyle w:val="HTML"/>
        </w:rPr>
        <w:t xml:space="preserve">  </w:t>
      </w:r>
    </w:p>
    <w:p w14:paraId="7A40147D" w14:textId="77777777" w:rsidR="00374480" w:rsidRDefault="00374480" w:rsidP="00374480">
      <w:pPr>
        <w:pStyle w:val="HTML0"/>
        <w:rPr>
          <w:rStyle w:val="HTML"/>
        </w:rPr>
      </w:pPr>
      <w:r>
        <w:rPr>
          <w:rStyle w:val="HTML"/>
        </w:rPr>
        <w:t xml:space="preserve">(  </w:t>
      </w:r>
    </w:p>
    <w:p w14:paraId="075F04DC" w14:textId="77777777" w:rsidR="00374480" w:rsidRDefault="00374480" w:rsidP="00374480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locationId</w:t>
      </w:r>
      <w:proofErr w:type="spellEnd"/>
      <w:r>
        <w:rPr>
          <w:rStyle w:val="HTML"/>
        </w:rPr>
        <w:t xml:space="preserve"> </w:t>
      </w:r>
      <w:r>
        <w:rPr>
          <w:rStyle w:val="hljs-builtin3"/>
        </w:rPr>
        <w:t>int</w:t>
      </w:r>
      <w:r>
        <w:rPr>
          <w:rStyle w:val="HTML"/>
        </w:rPr>
        <w:t xml:space="preserve"> </w:t>
      </w:r>
      <w:proofErr w:type="gramStart"/>
      <w:r>
        <w:rPr>
          <w:rStyle w:val="hljs-keyword3"/>
        </w:rPr>
        <w:t>IDENTITY</w:t>
      </w:r>
      <w:r>
        <w:rPr>
          <w:rStyle w:val="HTML"/>
        </w:rPr>
        <w:t>(</w:t>
      </w:r>
      <w:proofErr w:type="gramEnd"/>
      <w:r>
        <w:rPr>
          <w:rStyle w:val="hljs-number3"/>
        </w:rPr>
        <w:t>1</w:t>
      </w:r>
      <w:r>
        <w:rPr>
          <w:rStyle w:val="HTML"/>
        </w:rPr>
        <w:t>,</w:t>
      </w:r>
      <w:r>
        <w:rPr>
          <w:rStyle w:val="hljs-number3"/>
        </w:rPr>
        <w:t>1</w:t>
      </w:r>
      <w:r>
        <w:rPr>
          <w:rStyle w:val="HTML"/>
        </w:rPr>
        <w:t xml:space="preserve">),  </w:t>
      </w:r>
    </w:p>
    <w:p w14:paraId="634A32BA" w14:textId="77777777" w:rsidR="00374480" w:rsidRDefault="00374480" w:rsidP="00374480">
      <w:pPr>
        <w:pStyle w:val="HTML0"/>
        <w:rPr>
          <w:rStyle w:val="HTML"/>
        </w:rPr>
      </w:pPr>
      <w:r>
        <w:rPr>
          <w:rStyle w:val="HTML"/>
        </w:rPr>
        <w:t xml:space="preserve">    location geometry,  </w:t>
      </w:r>
    </w:p>
    <w:p w14:paraId="3088FC5D" w14:textId="77777777" w:rsidR="00374480" w:rsidRDefault="00374480" w:rsidP="00374480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deliveryArea</w:t>
      </w:r>
      <w:proofErr w:type="spellEnd"/>
      <w:r>
        <w:rPr>
          <w:rStyle w:val="HTML"/>
        </w:rPr>
        <w:t xml:space="preserve"> </w:t>
      </w:r>
      <w:r>
        <w:rPr>
          <w:rStyle w:val="hljs-keyword3"/>
        </w:rPr>
        <w:t>as</w:t>
      </w:r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location.STBuffer</w:t>
      </w:r>
      <w:proofErr w:type="spellEnd"/>
      <w:proofErr w:type="gramEnd"/>
      <w:r>
        <w:rPr>
          <w:rStyle w:val="HTML"/>
        </w:rPr>
        <w:t>(</w:t>
      </w:r>
      <w:r>
        <w:rPr>
          <w:rStyle w:val="hljs-number3"/>
        </w:rPr>
        <w:t>10</w:t>
      </w:r>
      <w:r>
        <w:rPr>
          <w:rStyle w:val="HTML"/>
        </w:rPr>
        <w:t xml:space="preserve">) persisted  </w:t>
      </w:r>
    </w:p>
    <w:p w14:paraId="124639C1" w14:textId="77777777" w:rsidR="00374480" w:rsidRDefault="00374480" w:rsidP="00374480">
      <w:pPr>
        <w:pStyle w:val="HTML0"/>
        <w:rPr>
          <w:rStyle w:val="HTML"/>
        </w:rPr>
      </w:pPr>
      <w:r>
        <w:rPr>
          <w:rStyle w:val="HTML"/>
        </w:rPr>
        <w:t xml:space="preserve">)  </w:t>
      </w:r>
    </w:p>
    <w:p w14:paraId="086B626A" w14:textId="77777777" w:rsidR="004B5BE0" w:rsidRPr="00374480" w:rsidRDefault="007663B6"/>
    <w:sectPr w:rsidR="004B5BE0" w:rsidRPr="00374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45EDF" w14:textId="77777777" w:rsidR="007663B6" w:rsidRDefault="007663B6" w:rsidP="00F6592A">
      <w:r>
        <w:separator/>
      </w:r>
    </w:p>
  </w:endnote>
  <w:endnote w:type="continuationSeparator" w:id="0">
    <w:p w14:paraId="01882A62" w14:textId="77777777" w:rsidR="007663B6" w:rsidRDefault="007663B6" w:rsidP="00F65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961E1" w14:textId="77777777" w:rsidR="007663B6" w:rsidRDefault="007663B6" w:rsidP="00F6592A">
      <w:r>
        <w:separator/>
      </w:r>
    </w:p>
  </w:footnote>
  <w:footnote w:type="continuationSeparator" w:id="0">
    <w:p w14:paraId="7F0DEC24" w14:textId="77777777" w:rsidR="007663B6" w:rsidRDefault="007663B6" w:rsidP="00F65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A0BFC"/>
    <w:multiLevelType w:val="multilevel"/>
    <w:tmpl w:val="F698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A08DF"/>
    <w:multiLevelType w:val="multilevel"/>
    <w:tmpl w:val="1252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16B0B"/>
    <w:multiLevelType w:val="multilevel"/>
    <w:tmpl w:val="8054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E121D"/>
    <w:multiLevelType w:val="multilevel"/>
    <w:tmpl w:val="1C64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62870"/>
    <w:multiLevelType w:val="multilevel"/>
    <w:tmpl w:val="22CA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B440D"/>
    <w:multiLevelType w:val="multilevel"/>
    <w:tmpl w:val="B992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E6"/>
    <w:rsid w:val="002759AE"/>
    <w:rsid w:val="00374480"/>
    <w:rsid w:val="007663B6"/>
    <w:rsid w:val="008767E6"/>
    <w:rsid w:val="00D77998"/>
    <w:rsid w:val="00F6592A"/>
    <w:rsid w:val="00FA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CA9A9"/>
  <w15:chartTrackingRefBased/>
  <w15:docId w15:val="{5C4A3D8D-4CC9-4F3B-AA10-AF3CC22B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659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4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4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9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9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59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F6592A"/>
  </w:style>
  <w:style w:type="character" w:styleId="a7">
    <w:name w:val="Hyperlink"/>
    <w:basedOn w:val="a0"/>
    <w:uiPriority w:val="99"/>
    <w:semiHidden/>
    <w:unhideWhenUsed/>
    <w:rsid w:val="00F6592A"/>
    <w:rPr>
      <w:color w:val="0000FF"/>
      <w:u w:val="single"/>
    </w:rPr>
  </w:style>
  <w:style w:type="character" w:customStyle="1" w:styleId="read-count">
    <w:name w:val="read-count"/>
    <w:basedOn w:val="a0"/>
    <w:rsid w:val="00F6592A"/>
  </w:style>
  <w:style w:type="character" w:customStyle="1" w:styleId="articleinfoclick">
    <w:name w:val="article_info_click"/>
    <w:basedOn w:val="a0"/>
    <w:rsid w:val="00F6592A"/>
  </w:style>
  <w:style w:type="character" w:customStyle="1" w:styleId="label">
    <w:name w:val="label"/>
    <w:basedOn w:val="a0"/>
    <w:rsid w:val="00F6592A"/>
  </w:style>
  <w:style w:type="character" w:customStyle="1" w:styleId="creativecommons">
    <w:name w:val="creativecommons"/>
    <w:basedOn w:val="a0"/>
    <w:rsid w:val="00F6592A"/>
  </w:style>
  <w:style w:type="character" w:styleId="HTML">
    <w:name w:val="HTML Code"/>
    <w:basedOn w:val="a0"/>
    <w:uiPriority w:val="99"/>
    <w:semiHidden/>
    <w:unhideWhenUsed/>
    <w:rsid w:val="00F659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659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6592A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F659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F6592A"/>
  </w:style>
  <w:style w:type="character" w:customStyle="1" w:styleId="hljs-keyword">
    <w:name w:val="hljs-keyword"/>
    <w:basedOn w:val="a0"/>
    <w:rsid w:val="00F6592A"/>
  </w:style>
  <w:style w:type="character" w:customStyle="1" w:styleId="hljs-number">
    <w:name w:val="hljs-number"/>
    <w:basedOn w:val="a0"/>
    <w:rsid w:val="00F6592A"/>
  </w:style>
  <w:style w:type="character" w:customStyle="1" w:styleId="hljs-string">
    <w:name w:val="hljs-string"/>
    <w:basedOn w:val="a0"/>
    <w:rsid w:val="00F6592A"/>
  </w:style>
  <w:style w:type="character" w:customStyle="1" w:styleId="20">
    <w:name w:val="标题 2 字符"/>
    <w:basedOn w:val="a0"/>
    <w:link w:val="2"/>
    <w:uiPriority w:val="9"/>
    <w:semiHidden/>
    <w:rsid w:val="003744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74480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374480"/>
    <w:rPr>
      <w:b/>
      <w:bCs/>
    </w:rPr>
  </w:style>
  <w:style w:type="character" w:customStyle="1" w:styleId="sxs-lookup1">
    <w:name w:val="sxs-lookup1"/>
    <w:basedOn w:val="a0"/>
    <w:rsid w:val="00374480"/>
    <w:rPr>
      <w:vanish/>
      <w:webHidden w:val="0"/>
      <w:specVanish w:val="0"/>
    </w:rPr>
  </w:style>
  <w:style w:type="paragraph" w:customStyle="1" w:styleId="displaydate">
    <w:name w:val="displaydate"/>
    <w:basedOn w:val="a"/>
    <w:rsid w:val="003744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ibutors-holder">
    <w:name w:val="contributors-holder"/>
    <w:basedOn w:val="a"/>
    <w:rsid w:val="003744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nguage">
    <w:name w:val="language"/>
    <w:basedOn w:val="a0"/>
    <w:rsid w:val="00374480"/>
  </w:style>
  <w:style w:type="character" w:customStyle="1" w:styleId="hljs-keyword3">
    <w:name w:val="hljs-keyword3"/>
    <w:basedOn w:val="a0"/>
    <w:rsid w:val="00374480"/>
    <w:rPr>
      <w:color w:val="0101FD"/>
    </w:rPr>
  </w:style>
  <w:style w:type="character" w:customStyle="1" w:styleId="hljs-builtin3">
    <w:name w:val="hljs-built_in3"/>
    <w:basedOn w:val="a0"/>
    <w:rsid w:val="00374480"/>
    <w:rPr>
      <w:color w:val="0101FD"/>
    </w:rPr>
  </w:style>
  <w:style w:type="character" w:customStyle="1" w:styleId="hljs-number3">
    <w:name w:val="hljs-number3"/>
    <w:basedOn w:val="a0"/>
    <w:rsid w:val="00374480"/>
  </w:style>
  <w:style w:type="character" w:customStyle="1" w:styleId="hljs-string6">
    <w:name w:val="hljs-string6"/>
    <w:basedOn w:val="a0"/>
    <w:rsid w:val="00374480"/>
    <w:rPr>
      <w:color w:val="A315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1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2780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9442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3355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82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64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30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2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8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ao834099514/article/category/6035816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ocs.microsoft.com/zh-cn/sql/t-sql/spatial-geometry/spatial-types-geometry-transact-sql?view=sql-server-ver1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me.csdn.net/mao834099514" TargetMode="External"/><Relationship Id="rId12" Type="http://schemas.openxmlformats.org/officeDocument/2006/relationships/hyperlink" Target="https://docs.microsoft.com/zh-cn/sql/t-sql/spatial-geometry/spatial-types-geometry-transact-sq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docs.microsoft.com/zh-cn/sql/t-sql/spatial-geometry/spatial-types-geometry-transact-sql?view=sql-server-ver1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blog.csdn.net/mao834099514/article/details/79094405" TargetMode="External"/><Relationship Id="rId19" Type="http://schemas.openxmlformats.org/officeDocument/2006/relationships/hyperlink" Target="https://docs.microsoft.com/zh-cn/sql/t-sql/spatial-geometry/spatial-types-geometry-transact-sql?view=sql-server-ver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mao834099514/article/category/7408943" TargetMode="External"/><Relationship Id="rId14" Type="http://schemas.openxmlformats.org/officeDocument/2006/relationships/hyperlink" Target="https://github.com/MicrosoftDocs/sql-docs.zh-cn/blob/live/docs/t-sql/spatial-geometry/spatial-types-geometry-transact-sql.md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993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2019-11-20T07:27:00Z</dcterms:created>
  <dcterms:modified xsi:type="dcterms:W3CDTF">2019-11-20T07:32:00Z</dcterms:modified>
</cp:coreProperties>
</file>