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a.) Display the path of your current directory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b.) List out the contents of your current directory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c.) List out the contents of your current directory including hidden files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a.) Create a new directory named 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b.) Move to the newly created directory 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c.) Create a blank file named “file1”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d.) Display the file type of “file1”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e.) Add the line “Hello World” to “file1” using the command echo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f.) Display the contents of “file1”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g.) Display the file type of “file1” again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a.) Stay in directory a. Create a file “file2” and add the contents below using the  command cat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First Line Second Line Third Line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b.) Display the contents of “file2”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c.) Display the contents of “file2” with the lines reversed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a.) Stay in directory a. Concatenate the contents of “file1” and “file2” and save them into a new file “file3”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b.) Display the contents of “file3”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a.) Stay in directory a. Create 2 directories b/c with a single command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b.) Create a new directory d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c.) Copy the directory d to directory c using a single command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d.) Delete the directory d in the current directory a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e.) Copy “file3” to the directory d with a single command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a.) Go to directory d and rename “file3” to “file0”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b.) Stay in the same directory and move “file0” to directory a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a.) Go to your home directory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b.) Create a file named “test” in the directory a/b/c/d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c.) Stay in the home directory. Find and display the path of “test”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a.) Go to directory a. Get the man page of grep and save its contents to a file named “grepman.txt”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b.) Print the lines containing the word “FILE” (Case sensitive) in the file “grepman.txt”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( a.)</w:t>
      </w:r>
      <w:r w:rsidDel="00000000" w:rsidR="00000000" w:rsidRPr="00000000">
        <w:rPr>
          <w:rtl w:val="0"/>
        </w:rPr>
        <w:t xml:space="preserve"> Go to directory a and remove the directory b with a single command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( b.)</w:t>
      </w:r>
      <w:r w:rsidDel="00000000" w:rsidR="00000000" w:rsidRPr="00000000">
        <w:rPr>
          <w:rtl w:val="0"/>
        </w:rPr>
        <w:t xml:space="preserve"> Remove the files starting with the word “file” with a single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a.) 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https://blog.bi0s.in/</w:t>
        </w:r>
      </w:hyperlink>
      <w:r w:rsidDel="00000000" w:rsidR="00000000" w:rsidRPr="00000000">
        <w:rPr>
          <w:rtl w:val="0"/>
        </w:rPr>
        <w:t xml:space="preserve">  and download the logo.png image using wget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(b.) Do the same with python script (Hint : request library)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(c.) Also, display the metadata of the png.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( a.)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traceroute</w:t>
      </w:r>
      <w:r w:rsidDel="00000000" w:rsidR="00000000" w:rsidRPr="00000000">
        <w:rPr>
          <w:rtl w:val="0"/>
        </w:rPr>
        <w:t xml:space="preserve"> on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google.com</w:t>
        </w:r>
      </w:hyperlink>
      <w:r w:rsidDel="00000000" w:rsidR="00000000" w:rsidRPr="00000000">
        <w:rPr>
          <w:rtl w:val="0"/>
        </w:rPr>
        <w:t xml:space="preserve"> and find list of the IP addresses and hostnames between you and 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( b.)</w:t>
      </w:r>
      <w:r w:rsidDel="00000000" w:rsidR="00000000" w:rsidRPr="00000000">
        <w:rPr>
          <w:rtl w:val="0"/>
        </w:rPr>
        <w:t xml:space="preserve"> Find  Subdomains,ip addresses of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google.com</w:t>
        </w:r>
      </w:hyperlink>
      <w:r w:rsidDel="00000000" w:rsidR="00000000" w:rsidRPr="00000000">
        <w:rPr>
          <w:rtl w:val="0"/>
        </w:rPr>
        <w:t xml:space="preserve"> using nslookup command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a web server on port 8080 with python command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(In any directory and access the files in web browser 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a.) Learn about nmap and use that scanner to scan your own machine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b.) Go to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https://tryhackme.com/room/furthernmap</w:t>
        </w:r>
      </w:hyperlink>
      <w:r w:rsidDel="00000000" w:rsidR="00000000" w:rsidRPr="00000000">
        <w:rPr>
          <w:rtl w:val="0"/>
        </w:rPr>
        <w:t xml:space="preserve"> and get ip address and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Scan the ip address with (-sS,-sV,-A) in your terminal include all ports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(Hint : start machine 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a.) Create a chat application using nc on your local machine with one terminal as server and other as the client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b.) Transfer a file from server to client (save that file with another name) and display the file.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oogle.com" TargetMode="External"/><Relationship Id="rId10" Type="http://schemas.openxmlformats.org/officeDocument/2006/relationships/hyperlink" Target="http://google.com" TargetMode="External"/><Relationship Id="rId13" Type="http://schemas.openxmlformats.org/officeDocument/2006/relationships/hyperlink" Target="http://google.com" TargetMode="External"/><Relationship Id="rId12" Type="http://schemas.openxmlformats.org/officeDocument/2006/relationships/hyperlink" Target="http://googl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oogle.com" TargetMode="External"/><Relationship Id="rId15" Type="http://schemas.openxmlformats.org/officeDocument/2006/relationships/hyperlink" Target="https://tryhackme.com/room/furthernmap" TargetMode="External"/><Relationship Id="rId14" Type="http://schemas.openxmlformats.org/officeDocument/2006/relationships/hyperlink" Target="https://tryhackme.com/room/furthernmap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blog.bi0s.in/" TargetMode="External"/><Relationship Id="rId7" Type="http://schemas.openxmlformats.org/officeDocument/2006/relationships/hyperlink" Target="https://blog.bi0s.in/" TargetMode="External"/><Relationship Id="rId8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