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w15="http://schemas.microsoft.com/office/word/2012/wordml" xmlns:r="http://schemas.openxmlformats.org/officeDocument/2006/relationships" xmlns:w14="http://schemas.microsoft.com/office/word/2010/wordml" xmlns:w="http://schemas.openxmlformats.org/wordprocessingml/2006/main">
  <!--Powered by docx4j 6.0.1 (Apache licensed)-->
  <w:body>
    <w:p>
      <w:pPr>
        <w:spacing w:after="0"/>
        <w:ind w:left="0"/>
        <w:jc w:val="left"/>
      </w:pPr>
      <w:bookmarkStart w:name="yiv2320676514" w:id="0"/>
      <w:bookmarkStart w:name="yiv2320676514" w:id="1"/>
      <w:r>
        <w:rPr>
          <w:rFonts w:ascii="Arial" w:hAnsi="Arial"/>
          <w:b w:val="false"/>
          <w:i w:val="false"/>
          <w:color w:val="000000"/>
        </w:rPr>
        <w:t>
</w:t>
      </w:r>
    </w:p>
    <w:bookmarkEnd w:id="1"/>
    <w:p>
      <w:pPr>
        <w:spacing w:after="0"/>
        <w:ind w:left="0"/>
        <w:jc w:val="left"/>
      </w:pPr>
      <w:r>
        <w:rPr>
          <w:rFonts w:ascii="Arial" w:hAnsi="Arial"/>
          <w:b/>
          <w:i w:val="false"/>
          <w:color w:val="000000"/>
        </w:rPr>
        <w:t>Patient:</w:t>
      </w:r>
      <w:r>
        <w:rPr>
          <w:rFonts w:ascii="Arial" w:hAnsi="Arial"/>
          <w:b/>
          <w:i w:val="false"/>
          <w:color w:val="000000"/>
        </w:rPr>
        <w:t xml:space="preserve">  </w:t>
      </w:r>
      <w:r>
        <w:rPr>
          <w:rFonts w:ascii="Arial" w:hAnsi="Arial"/>
          <w:b/>
          <w:i w:val="false"/>
          <w:color w:val="000000"/>
        </w:rPr>
        <w:t>JORGE L TORRES</w:t>
      </w:r>
    </w:p>
    <w:bookmarkStart w:name="yiv2320676514" w:id="2"/>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
    <w:p>
      <w:pPr>
        <w:spacing w:after="0"/>
        <w:ind w:left="0"/>
        <w:jc w:val="left"/>
      </w:pPr>
      <w:r>
        <w:rPr>
          <w:rFonts w:ascii="Arial" w:hAnsi="Arial"/>
          <w:b/>
          <w:i w:val="false"/>
          <w:color w:val="000000"/>
        </w:rPr>
        <w:t>Mod/Unit/Pin:</w:t>
      </w:r>
      <w:r>
        <w:rPr>
          <w:rFonts w:ascii="Arial" w:hAnsi="Arial"/>
          <w:b w:val="false"/>
          <w:i w:val="false"/>
          <w:color w:val="000000"/>
        </w:rPr>
        <w:t xml:space="preserve"> </w:t>
      </w:r>
      <w:r>
        <w:rPr>
          <w:rFonts w:ascii="Arial" w:hAnsi="Arial"/>
          <w:b w:val="false"/>
          <w:i w:val="false"/>
          <w:color w:val="000000"/>
        </w:rPr>
        <w:t>  </w:t>
      </w:r>
      <w:r>
        <w:rPr>
          <w:rFonts w:ascii="Arial" w:hAnsi="Arial"/>
          <w:b w:val="false"/>
          <w:i w:val="false"/>
          <w:color w:val="000000"/>
        </w:rPr>
        <w:t>F/113/3738</w:t>
      </w:r>
      <w:r>
        <w:rPr>
          <w:rFonts w:ascii="Arial" w:hAnsi="Arial"/>
          <w:b w:val="false"/>
          <w:i w:val="false"/>
          <w:color w:val="000000"/>
        </w:rPr>
        <w:t xml:space="preserve">          </w:t>
      </w:r>
      <w:r>
        <w:rPr>
          <w:rFonts w:ascii="Arial" w:hAnsi="Arial"/>
          <w:b w:val="false"/>
          <w:i w:val="false"/>
          <w:color w:val="000000"/>
        </w:rPr>
        <w:t xml:space="preserve">DOB: </w:t>
      </w:r>
      <w:r>
        <w:rPr>
          <w:rFonts w:ascii="Arial" w:hAnsi="Arial"/>
          <w:b/>
          <w:i w:val="false"/>
          <w:color w:val="000000"/>
        </w:rPr>
        <w:t>6/18/79</w:t>
      </w:r>
    </w:p>
    <w:bookmarkStart w:name="yiv2320676514" w:id="3"/>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3"/>
    <w:p>
      <w:pPr>
        <w:spacing w:after="0"/>
        <w:ind w:left="0"/>
        <w:jc w:val="left"/>
      </w:pPr>
      <w:r>
        <w:rPr>
          <w:rFonts w:ascii="Arial" w:hAnsi="Arial"/>
          <w:b/>
          <w:i w:val="false"/>
          <w:color w:val="000000"/>
        </w:rPr>
        <w:t>Order</w:t>
      </w:r>
      <w:r>
        <w:rPr>
          <w:rFonts w:ascii="Arial" w:hAnsi="Arial"/>
          <w:b w:val="false"/>
          <w:i w:val="false"/>
          <w:color w:val="000000"/>
        </w:rPr>
        <w:t xml:space="preserve"> #: A190178</w:t>
      </w:r>
      <w:r>
        <w:rPr>
          <w:rFonts w:ascii="Arial" w:hAnsi="Arial"/>
          <w:b w:val="false"/>
          <w:i w:val="false"/>
          <w:color w:val="000000"/>
        </w:rPr>
        <w:t>                                                               
</w:t>
      </w:r>
      <w:r>
        <w:rPr>
          <w:rFonts w:ascii="Arial" w:hAnsi="Arial"/>
          <w:b w:val="false"/>
          <w:i w:val="false"/>
          <w:color w:val="000000"/>
        </w:rPr>
        <w:t>Joseph Sturm, MD</w:t>
      </w:r>
      <w:r>
        <w:rPr>
          <w:rFonts w:ascii="Arial" w:hAnsi="Arial"/>
          <w:b w:val="false"/>
          <w:i w:val="false"/>
          <w:color w:val="000000"/>
        </w:rPr>
        <w:t xml:space="preserve">    </w:t>
      </w:r>
    </w:p>
    <w:bookmarkStart w:name="yiv2320676514" w:id="4"/>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4"/>
    <w:p>
      <w:pPr>
        <w:spacing w:after="0"/>
        <w:ind w:left="0"/>
        <w:jc w:val="left"/>
      </w:pPr>
      <w:r>
        <w:rPr>
          <w:rFonts w:ascii="Arial" w:hAnsi="Arial"/>
          <w:b w:val="false"/>
          <w:i w:val="false"/>
          <w:color w:val="000000"/>
        </w:rPr>
        <w:t> </w:t>
      </w:r>
      <w:r>
        <w:rPr>
          <w:rFonts w:ascii="Arial" w:hAnsi="Arial"/>
          <w:b w:val="false"/>
          <w:i w:val="false"/>
          <w:color w:val="000000"/>
        </w:rPr>
        <w:t xml:space="preserve">                                                                                               </w:t>
      </w:r>
      <w:r>
        <w:rPr>
          <w:rFonts w:ascii="Arial" w:hAnsi="Arial"/>
          <w:b w:val="false"/>
          <w:i w:val="false"/>
          <w:color w:val="000000"/>
        </w:rPr>
        <w:t>161
Atlantic Ave</w:t>
      </w: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Start w:name="yiv2320676514" w:id="5"/>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5"/>
    <w:p>
      <w:pPr>
        <w:spacing w:after="0"/>
        <w:ind w:left="0"/>
        <w:jc w:val="left"/>
      </w:pPr>
      <w:r>
        <w:rPr>
          <w:rFonts w:ascii="Arial" w:hAnsi="Arial"/>
          <w:b w:val="false"/>
          <w:i w:val="false"/>
          <w:color w:val="000000"/>
        </w:rPr>
        <w:t>                                                                                                
</w:t>
      </w:r>
      <w:r>
        <w:rPr>
          <w:rFonts w:ascii="Arial" w:hAnsi="Arial"/>
          <w:b w:val="false"/>
          <w:i w:val="false"/>
          <w:color w:val="000000"/>
        </w:rPr>
        <w:t>Brooklyn</w:t>
      </w:r>
      <w:r>
        <w:rPr>
          <w:rFonts w:ascii="Arial" w:hAnsi="Arial"/>
          <w:b w:val="false"/>
          <w:i w:val="false"/>
          <w:color w:val="000000"/>
        </w:rPr>
        <w:t xml:space="preserve">, </w:t>
      </w:r>
      <w:r>
        <w:rPr>
          <w:rFonts w:ascii="Arial" w:hAnsi="Arial"/>
          <w:b w:val="false"/>
          <w:i w:val="false"/>
          <w:color w:val="000000"/>
        </w:rPr>
        <w:t>New York</w:t>
      </w:r>
      <w:r>
        <w:rPr>
          <w:rFonts w:ascii="Arial" w:hAnsi="Arial"/>
          <w:b w:val="false"/>
          <w:i w:val="false"/>
          <w:color w:val="000000"/>
        </w:rPr>
        <w:t xml:space="preserve"> </w:t>
      </w:r>
      <w:r>
        <w:rPr>
          <w:rFonts w:ascii="Arial" w:hAnsi="Arial"/>
          <w:b w:val="false"/>
          <w:i w:val="false"/>
          <w:color w:val="000000"/>
        </w:rPr>
        <w:t>11201</w:t>
      </w:r>
    </w:p>
    <w:bookmarkStart w:name="yiv2320676514" w:id="6"/>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6"/>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(718)237-5600</w:t>
      </w:r>
      <w:r>
        <w:rPr>
          <w:rFonts w:ascii="Arial" w:hAnsi="Arial"/>
          <w:b w:val="false"/>
          <w:i w:val="false"/>
          <w:color w:val="000000"/>
        </w:rPr>
        <w:t xml:space="preserve">  </w:t>
      </w:r>
    </w:p>
    <w:bookmarkStart w:name="yiv2320676514" w:id="7"/>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7"/>
    <w:p>
      <w:pPr>
        <w:spacing w:after="0"/>
        <w:ind w:left="0"/>
        <w:jc w:val="left"/>
      </w:pPr>
      <w:r>
        <w:rPr>
          <w:rFonts w:ascii="Arial" w:hAnsi="Arial"/>
          <w:b/>
          <w:i w:val="false"/>
          <w:color w:val="000000"/>
        </w:rPr>
        <w:t>DATE:</w:t>
      </w:r>
      <w:r>
        <w:rPr>
          <w:rFonts w:ascii="Arial" w:hAnsi="Arial"/>
          <w:b/>
          <w:i w:val="false"/>
          <w:color w:val="000000"/>
        </w:rPr>
        <w:t xml:space="preserve">  </w:t>
      </w:r>
      <w:r>
        <w:rPr>
          <w:rFonts w:ascii="Arial" w:hAnsi="Arial"/>
          <w:b/>
          <w:i w:val="false"/>
          <w:color w:val="000000"/>
        </w:rPr>
        <w:t>11/5/18</w:t>
      </w:r>
      <w:r>
        <w:rPr>
          <w:rFonts w:ascii="Arial" w:hAnsi="Arial"/>
          <w:b w:val="false"/>
          <w:i w:val="false"/>
          <w:color w:val="000000"/>
        </w:rPr>
        <w:t>                                                                  
</w:t>
      </w:r>
    </w:p>
    <w:bookmarkStart w:name="yiv2320676514" w:id="8"/>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8"/>
    <w:p>
      <w:pPr>
        <w:spacing w:after="0"/>
        <w:ind w:left="0"/>
        <w:jc w:val="left"/>
      </w:pPr>
      <w:r>
        <w:rPr>
          <w:rFonts w:ascii="Arial" w:hAnsi="Arial"/>
          <w:b w:val="false"/>
          <w:i w:val="false"/>
          <w:color w:val="000000"/>
        </w:rPr>
        <w:t>                                                             
</w:t>
      </w:r>
      <w:r>
        <w:rPr>
          <w:rFonts w:ascii="Arial" w:hAnsi="Arial"/>
          <w:b w:val="false"/>
          <w:i w:val="false"/>
          <w:color w:val="000000"/>
        </w:rPr>
        <w:t>                                    </w:t>
      </w:r>
    </w:p>
    <w:bookmarkStart w:name="yiv2320676514" w:id="9"/>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9"/>
    <w:p>
      <w:pPr>
        <w:spacing w:after="0"/>
        <w:ind w:left="0"/>
        <w:jc w:val="left"/>
      </w:pPr>
      <w:r>
        <w:rPr>
          <w:rFonts w:ascii="Arial" w:hAnsi="Arial"/>
          <w:b w:val="false"/>
          <w:i w:val="false"/>
          <w:color w:val="000000"/>
        </w:rPr>
        <w:t xml:space="preserve">                    </w:t>
      </w:r>
      <w:r>
        <w:rPr>
          <w:rFonts w:ascii="Arial" w:hAnsi="Arial"/>
          <w:b/>
          <w:i w:val="false"/>
          <w:color w:val="000000"/>
        </w:rPr>
        <w:t>OPHTHALMOLOGY CONSULTATION –NYS DISABILITY</w:t>
      </w:r>
    </w:p>
    <w:bookmarkStart w:name="yiv2320676514" w:id="10"/>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0"/>
    <w:p>
      <w:pPr>
        <w:spacing w:after="0"/>
        <w:ind w:left="0"/>
        <w:jc w:val="left"/>
      </w:pPr>
      <w:r>
        <w:rPr>
          <w:rFonts w:ascii="Arial" w:hAnsi="Arial"/>
          <w:b/>
          <w:i w:val="false"/>
          <w:color w:val="000000"/>
        </w:rPr>
        <w:t> </w:t>
      </w:r>
    </w:p>
    <w:bookmarkStart w:name="yiv2320676514" w:id="11"/>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1"/>
    <w:p>
      <w:pPr>
        <w:spacing w:after="0"/>
        <w:ind w:left="0"/>
        <w:jc w:val="left"/>
      </w:pPr>
      <w:r>
        <w:rPr>
          <w:rFonts w:ascii="Arial" w:hAnsi="Arial"/>
          <w:b/>
          <w:i w:val="false"/>
          <w:color w:val="000000"/>
        </w:rPr>
        <w:t> </w:t>
      </w:r>
    </w:p>
    <w:bookmarkStart w:name="yiv2320676514" w:id="12"/>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2"/>
    <w:p>
      <w:pPr>
        <w:spacing w:after="0"/>
        <w:ind w:left="0"/>
        <w:jc w:val="left"/>
      </w:pPr>
      <w:r>
        <w:rPr>
          <w:rFonts w:ascii="Arial" w:hAnsi="Arial"/>
          <w:b/>
          <w:i w:val="false"/>
          <w:color w:val="000000"/>
        </w:rPr>
        <w:t>History:</w:t>
      </w:r>
      <w:r>
        <w:rPr>
          <w:rFonts w:ascii="Arial" w:hAnsi="Arial"/>
          <w:b w:val="false"/>
          <w:i w:val="false"/>
          <w:color w:val="000000"/>
        </w:rPr>
        <w:t xml:space="preserve">  </w:t>
      </w:r>
      <w:r>
        <w:rPr>
          <w:rFonts w:ascii="Arial" w:hAnsi="Arial"/>
          <w:b w:val="false"/>
          <w:i w:val="false"/>
          <w:color w:val="000000"/>
        </w:rPr>
        <w:t xml:space="preserve">39 year old male with a history of diabetes
of uncertain duration as well as psychiatric disorders. He </w:t>
      </w:r>
      <w:r>
        <w:rPr>
          <w:rFonts w:ascii="Arial" w:hAnsi="Arial"/>
          <w:b w:val="false"/>
          <w:i w:val="false"/>
          <w:color w:val="000000"/>
        </w:rPr>
        <w:t> </w:t>
      </w:r>
      <w:r>
        <w:rPr>
          <w:rFonts w:ascii="Arial" w:hAnsi="Arial"/>
          <w:b w:val="false"/>
          <w:i w:val="false"/>
          <w:color w:val="000000"/>
        </w:rPr>
        <w:t xml:space="preserve">complains of non-specific visual difficulties.
There is no history of eye trauma , surgery, or treatment. </w:t>
      </w:r>
    </w:p>
    <w:bookmarkStart w:name="yiv2320676514" w:id="13"/>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3"/>
    <w:p>
      <w:pPr>
        <w:spacing w:after="0"/>
        <w:ind w:left="0"/>
        <w:jc w:val="left"/>
      </w:pPr>
      <w:r>
        <w:rPr>
          <w:rFonts w:ascii="Arial" w:hAnsi="Arial"/>
          <w:b w:val="false"/>
          <w:i w:val="false"/>
          <w:color w:val="000000"/>
        </w:rPr>
        <w:t> </w:t>
      </w:r>
    </w:p>
    <w:bookmarkStart w:name="yiv2320676514" w:id="14"/>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4"/>
    <w:p>
      <w:pPr>
        <w:spacing w:after="0"/>
        <w:ind w:left="0"/>
        <w:jc w:val="left"/>
      </w:pPr>
      <w:r>
        <w:rPr>
          <w:rFonts w:ascii="Arial" w:hAnsi="Arial"/>
          <w:b w:val="false"/>
          <w:i w:val="false"/>
          <w:color w:val="000000"/>
        </w:rPr>
        <w:t>On examination the
patient has a best corrected visual acuity</w:t>
      </w:r>
      <w:r>
        <w:rPr>
          <w:rFonts w:ascii="Arial" w:hAnsi="Arial"/>
          <w:b/>
          <w:i w:val="false"/>
          <w:color w:val="000000"/>
        </w:rPr>
        <w:t xml:space="preserve"> </w:t>
      </w:r>
      <w:r>
        <w:rPr>
          <w:rFonts w:ascii="Arial" w:hAnsi="Arial"/>
          <w:b w:val="false"/>
          <w:i w:val="false"/>
          <w:color w:val="000000"/>
        </w:rPr>
        <w:t>at distance of</w:t>
      </w:r>
      <w:r>
        <w:rPr>
          <w:rFonts w:ascii="Arial" w:hAnsi="Arial"/>
          <w:b w:val="false"/>
          <w:i w:val="false"/>
          <w:color w:val="000000"/>
        </w:rPr>
        <w:t xml:space="preserve"> </w:t>
      </w:r>
      <w:r>
        <w:rPr>
          <w:rFonts w:ascii="Arial" w:hAnsi="Arial"/>
          <w:b/>
          <w:i w:val="false"/>
          <w:color w:val="000000"/>
        </w:rPr>
        <w:t>OD: 20/25</w:t>
      </w:r>
      <w:r>
        <w:rPr>
          <w:rFonts w:ascii="Arial" w:hAnsi="Arial"/>
          <w:b w:val="false"/>
          <w:i w:val="false"/>
          <w:color w:val="000000"/>
        </w:rPr>
        <w:t xml:space="preserve">  </w:t>
      </w:r>
      <w:r>
        <w:rPr>
          <w:rFonts w:ascii="Arial" w:hAnsi="Arial"/>
          <w:b w:val="false"/>
          <w:i w:val="false"/>
          <w:color w:val="000000"/>
        </w:rPr>
        <w:t>  </w:t>
      </w:r>
      <w:r>
        <w:rPr>
          <w:rFonts w:ascii="Arial" w:hAnsi="Arial"/>
          <w:b/>
          <w:i w:val="false"/>
          <w:color w:val="000000"/>
        </w:rPr>
        <w:t>OS: 20/25</w:t>
      </w:r>
      <w:r>
        <w:rPr>
          <w:rFonts w:ascii="Arial" w:hAnsi="Arial"/>
          <w:b w:val="false"/>
          <w:i w:val="false"/>
          <w:color w:val="000000"/>
        </w:rPr>
        <w:t xml:space="preserve"> . ….. no improvement at near.
</w:t>
      </w:r>
    </w:p>
    <w:bookmarkStart w:name="yiv2320676514" w:id="15"/>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5"/>
    <w:p>
      <w:pPr>
        <w:spacing w:after="0"/>
        <w:ind w:left="0"/>
        <w:jc w:val="left"/>
      </w:pPr>
      <w:r>
        <w:rPr>
          <w:rFonts w:ascii="Arial" w:hAnsi="Arial"/>
          <w:b w:val="false"/>
          <w:i w:val="false"/>
          <w:color w:val="000000"/>
        </w:rPr>
        <w:t> </w:t>
      </w:r>
    </w:p>
    <w:bookmarkStart w:name="yiv2320676514" w:id="16"/>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6"/>
    <w:p>
      <w:pPr>
        <w:spacing w:after="0"/>
        <w:ind w:left="0"/>
        <w:jc w:val="left"/>
      </w:pPr>
      <w:r>
        <w:rPr>
          <w:rFonts w:ascii="Arial" w:hAnsi="Arial"/>
          <w:b/>
          <w:i w:val="false"/>
          <w:color w:val="000000"/>
        </w:rPr>
        <w:t xml:space="preserve">PUPILS: </w:t>
      </w:r>
      <w:r>
        <w:rPr>
          <w:rFonts w:ascii="Arial" w:hAnsi="Arial"/>
          <w:b/>
          <w:i w:val="false"/>
          <w:color w:val="000000"/>
        </w:rPr>
        <w:t> </w:t>
      </w:r>
      <w:r>
        <w:rPr>
          <w:rFonts w:ascii="Arial" w:hAnsi="Arial"/>
          <w:b/>
          <w:i w:val="false"/>
          <w:color w:val="000000"/>
        </w:rPr>
        <w:t>3</w:t>
      </w:r>
      <w:r>
        <w:rPr>
          <w:rFonts w:ascii="Arial" w:hAnsi="Arial"/>
          <w:b w:val="false"/>
          <w:i w:val="false"/>
          <w:color w:val="000000"/>
        </w:rPr>
        <w:t xml:space="preserve"> mm
PERRLA</w:t>
      </w:r>
    </w:p>
    <w:bookmarkStart w:name="yiv2320676514" w:id="17"/>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7"/>
    <w:p>
      <w:pPr>
        <w:spacing w:after="0"/>
        <w:ind w:left="0"/>
        <w:jc w:val="left"/>
      </w:pPr>
      <w:r>
        <w:rPr>
          <w:rFonts w:ascii="Arial" w:hAnsi="Arial"/>
          <w:b/>
          <w:i w:val="false"/>
          <w:color w:val="000000"/>
        </w:rPr>
        <w:t>EOM’s:</w:t>
      </w:r>
      <w:r>
        <w:rPr>
          <w:rFonts w:ascii="Arial" w:hAnsi="Arial"/>
          <w:b/>
          <w:i w:val="false"/>
          <w:color w:val="000000"/>
        </w:rPr>
        <w:t xml:space="preserve">   </w:t>
      </w:r>
      <w:r>
        <w:rPr>
          <w:rFonts w:ascii="Arial" w:hAnsi="Arial"/>
          <w:b w:val="false"/>
          <w:i w:val="false"/>
          <w:color w:val="000000"/>
        </w:rPr>
        <w:t>grossly normal extra-ocular movements</w:t>
      </w:r>
    </w:p>
    <w:bookmarkStart w:name="yiv2320676514" w:id="18"/>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8"/>
    <w:p>
      <w:pPr>
        <w:spacing w:after="0"/>
        <w:ind w:left="0"/>
        <w:jc w:val="left"/>
      </w:pPr>
      <w:r>
        <w:rPr>
          <w:rFonts w:ascii="Arial" w:hAnsi="Arial"/>
          <w:b/>
          <w:i w:val="false"/>
          <w:color w:val="000000"/>
        </w:rPr>
        <w:t>TONOMETRY :</w:t>
      </w:r>
      <w:r>
        <w:rPr>
          <w:rFonts w:ascii="Arial" w:hAnsi="Arial"/>
          <w:b/>
          <w:i w:val="false"/>
          <w:color w:val="000000"/>
        </w:rPr>
        <w:t xml:space="preserve">   </w:t>
      </w:r>
      <w:r>
        <w:rPr>
          <w:rFonts w:ascii="Arial" w:hAnsi="Arial"/>
          <w:b w:val="false"/>
          <w:i w:val="false"/>
          <w:color w:val="000000"/>
        </w:rPr>
        <w:t>16 OD</w:t>
      </w:r>
      <w:r>
        <w:rPr>
          <w:rFonts w:ascii="Arial" w:hAnsi="Arial"/>
          <w:b w:val="false"/>
          <w:i w:val="false"/>
          <w:color w:val="000000"/>
        </w:rPr>
        <w:t>    
</w:t>
      </w:r>
      <w:r>
        <w:rPr>
          <w:rFonts w:ascii="Arial" w:hAnsi="Arial"/>
          <w:b w:val="false"/>
          <w:i w:val="false"/>
          <w:color w:val="000000"/>
        </w:rPr>
        <w:t>15 OS</w:t>
      </w:r>
    </w:p>
    <w:bookmarkStart w:name="yiv2320676514" w:id="19"/>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19"/>
    <w:p>
      <w:pPr>
        <w:spacing w:after="0"/>
        <w:ind w:left="0"/>
        <w:jc w:val="left"/>
      </w:pPr>
      <w:r>
        <w:rPr>
          <w:rFonts w:ascii="Arial" w:hAnsi="Arial"/>
          <w:b w:val="false"/>
          <w:i w:val="false"/>
          <w:color w:val="000000"/>
        </w:rPr>
        <w:t> </w:t>
      </w:r>
    </w:p>
    <w:bookmarkStart w:name="yiv2320676514" w:id="20"/>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0"/>
    <w:p>
      <w:pPr>
        <w:spacing w:after="0"/>
        <w:ind w:left="0"/>
        <w:jc w:val="left"/>
      </w:pPr>
      <w:r>
        <w:rPr>
          <w:rFonts w:ascii="Arial" w:hAnsi="Arial"/>
          <w:b w:val="false"/>
          <w:i w:val="false"/>
          <w:color w:val="000000"/>
        </w:rPr>
        <w:t>Slit Lamp Examination revealed normal lids. The conjunctiva
and sclera were non- injected, with mild papilla. The corneas were clear. The
anterior chambers were deep and quiet. The iris and lenses were within normal
limits. The dilated exam of the fundus revealed sharp and pink discs with mild
floaters.</w:t>
      </w:r>
      <w:r>
        <w:rPr>
          <w:rFonts w:ascii="Arial" w:hAnsi="Arial"/>
          <w:b w:val="false"/>
          <w:i w:val="false"/>
          <w:color w:val="000000"/>
        </w:rPr>
        <w:t xml:space="preserve">  </w:t>
      </w:r>
      <w:r>
        <w:rPr>
          <w:rFonts w:ascii="Arial" w:hAnsi="Arial"/>
          <w:b w:val="false"/>
          <w:i w:val="false"/>
          <w:color w:val="000000"/>
        </w:rPr>
        <w:t>The cup to disc ratio was .5
in both eyes. The temporal rims were intact. There were rare small dot
hemorrhages. There were no holes, tears, or detachments, and no pigmented
lesions.</w:t>
      </w:r>
    </w:p>
    <w:bookmarkStart w:name="yiv2320676514" w:id="21"/>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1"/>
    <w:p>
      <w:pPr>
        <w:spacing w:after="0"/>
        <w:ind w:left="0"/>
        <w:jc w:val="left"/>
      </w:pPr>
      <w:r>
        <w:rPr>
          <w:rFonts w:ascii="Arial" w:hAnsi="Arial"/>
          <w:b w:val="false"/>
          <w:i w:val="false"/>
          <w:color w:val="000000"/>
        </w:rPr>
        <w:t> </w:t>
      </w:r>
    </w:p>
    <w:bookmarkStart w:name="yiv2320676514" w:id="22"/>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2"/>
    <w:p>
      <w:pPr>
        <w:spacing w:after="0"/>
        <w:ind w:left="0"/>
        <w:jc w:val="left"/>
      </w:pPr>
      <w:r>
        <w:rPr>
          <w:rFonts w:ascii="Arial" w:hAnsi="Arial"/>
          <w:b w:val="false"/>
          <w:i w:val="false"/>
          <w:color w:val="000000"/>
        </w:rPr>
        <w:t xml:space="preserve">On the </w:t>
      </w:r>
      <w:r>
        <w:rPr>
          <w:rFonts w:ascii="Arial" w:hAnsi="Arial"/>
          <w:b w:val="false"/>
          <w:i w:val="false"/>
          <w:color w:val="000000"/>
        </w:rPr>
        <w:t> </w:t>
      </w:r>
      <w:r>
        <w:rPr>
          <w:rFonts w:ascii="Arial" w:hAnsi="Arial"/>
          <w:b w:val="false"/>
          <w:i w:val="false"/>
          <w:color w:val="000000"/>
        </w:rPr>
        <w:t xml:space="preserve">Goldmann
Visual Field Test the fields had non-specific peripheral changes. </w:t>
      </w:r>
    </w:p>
    <w:bookmarkStart w:name="yiv2320676514" w:id="23"/>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3"/>
    <w:p>
      <w:pPr>
        <w:spacing w:after="0"/>
        <w:ind w:left="0"/>
        <w:jc w:val="left"/>
      </w:pPr>
      <w:r>
        <w:rPr>
          <w:rFonts w:ascii="Arial" w:hAnsi="Arial"/>
          <w:b w:val="false"/>
          <w:i w:val="false"/>
          <w:color w:val="000000"/>
        </w:rPr>
        <w:t> </w:t>
      </w:r>
    </w:p>
    <w:bookmarkStart w:name="yiv2320676514" w:id="24"/>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4"/>
    <w:p>
      <w:pPr>
        <w:spacing w:after="0"/>
        <w:ind w:left="0"/>
        <w:jc w:val="left"/>
      </w:pPr>
      <w:r>
        <w:rPr>
          <w:rFonts w:ascii="Arial" w:hAnsi="Arial"/>
          <w:b w:val="false"/>
          <w:i w:val="false"/>
          <w:color w:val="000000"/>
        </w:rPr>
        <w:t> </w:t>
      </w:r>
      <w:r>
        <w:rPr>
          <w:rFonts w:ascii="Arial" w:hAnsi="Arial"/>
          <w:b/>
          <w:i w:val="false"/>
          <w:color w:val="000000"/>
        </w:rPr>
        <w:t>IMPRESSION:
</w:t>
      </w:r>
      <w:r>
        <w:rPr>
          <w:rFonts w:ascii="Arial" w:hAnsi="Arial"/>
          <w:b w:val="false"/>
          <w:i w:val="false"/>
          <w:color w:val="000000"/>
        </w:rPr>
        <w:t>No intra-ocular pathology could be
demonstrated on the objective portion of the examination today that would
correlate with any decreased visual acuity. The patient does have minimal
ocular changes of diabetes</w:t>
      </w:r>
    </w:p>
    <w:bookmarkStart w:name="yiv2320676514" w:id="25"/>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5"/>
    <w:p>
      <w:pPr>
        <w:spacing w:after="0"/>
        <w:ind w:left="0"/>
        <w:jc w:val="left"/>
      </w:pPr>
      <w:r>
        <w:rPr>
          <w:rFonts w:ascii="Arial" w:hAnsi="Arial"/>
          <w:b w:val="false"/>
          <w:i w:val="false"/>
          <w:color w:val="000000"/>
        </w:rPr>
        <w:t> </w:t>
      </w:r>
    </w:p>
    <w:bookmarkStart w:name="yiv2320676514" w:id="26"/>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6"/>
    <w:p>
      <w:pPr>
        <w:spacing w:after="0"/>
        <w:ind w:left="0"/>
        <w:jc w:val="left"/>
      </w:pPr>
      <w:r>
        <w:rPr>
          <w:rFonts w:ascii="Arial" w:hAnsi="Arial"/>
          <w:b w:val="false"/>
          <w:i w:val="false"/>
          <w:color w:val="000000"/>
        </w:rPr>
        <w:t> </w:t>
      </w:r>
      <w:r>
        <w:rPr>
          <w:rFonts w:ascii="Arial" w:hAnsi="Arial"/>
          <w:b w:val="false"/>
          <w:i w:val="false"/>
          <w:color w:val="000000"/>
        </w:rPr>
        <w:t xml:space="preserve">The patient should return to his usual
physician for follow up of this condition. </w:t>
      </w:r>
    </w:p>
    <w:bookmarkStart w:name="yiv2320676514" w:id="27"/>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7"/>
    <w:p>
      <w:pPr>
        <w:spacing w:after="0"/>
        <w:ind w:left="0"/>
        <w:jc w:val="left"/>
      </w:pPr>
      <w:r>
        <w:rPr>
          <w:rFonts w:ascii="Arial" w:hAnsi="Arial"/>
          <w:b w:val="false"/>
          <w:i w:val="false"/>
          <w:color w:val="000000"/>
        </w:rPr>
        <w:t xml:space="preserve">               </w:t>
      </w:r>
    </w:p>
    <w:bookmarkStart w:name="yiv2320676514" w:id="28"/>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8"/>
    <w:p>
      <w:pPr>
        <w:spacing w:after="0"/>
        <w:ind w:left="0"/>
        <w:jc w:val="left"/>
      </w:pPr>
      <w:r>
        <w:rPr>
          <w:rFonts w:ascii="Arial" w:hAnsi="Arial"/>
          <w:b w:val="false"/>
          <w:i w:val="false"/>
          <w:color w:val="000000"/>
        </w:rPr>
        <w:t> </w:t>
      </w:r>
    </w:p>
    <w:bookmarkStart w:name="yiv2320676514" w:id="29"/>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29"/>
    <w:p>
      <w:pPr>
        <w:spacing w:after="0"/>
        <w:ind w:left="0"/>
        <w:jc w:val="left"/>
      </w:pPr>
      <w:r>
        <w:rPr>
          <w:rFonts w:ascii="Arial" w:hAnsi="Arial"/>
          <w:b w:val="false"/>
          <w:i w:val="false"/>
          <w:color w:val="000000"/>
        </w:rPr>
        <w:t>                                                                                            
</w:t>
      </w:r>
      <w:r>
        <w:rPr>
          <w:rFonts w:ascii="Arial" w:hAnsi="Arial"/>
          <w:b w:val="false"/>
          <w:i w:val="false"/>
          <w:color w:val="000000"/>
        </w:rPr>
        <w:t>JOSEPH STURM M.D.</w:t>
      </w:r>
      <w:r>
        <w:rPr>
          <w:rFonts w:ascii="Arial" w:hAnsi="Arial"/>
          <w:b w:val="false"/>
          <w:i w:val="false"/>
          <w:color w:val="000000"/>
        </w:rPr>
        <w:t xml:space="preserve">   </w:t>
      </w:r>
    </w:p>
    <w:bookmarkStart w:name="yiv2320676514" w:id="30"/>
    <w:p>
      <w:pPr>
        <w:spacing w:after="0"/>
        <w:ind w:left="0"/>
        <w:jc w:val="left"/>
      </w:pPr>
      <w:r>
        <w:rPr>
          <w:rFonts w:ascii="Arial" w:hAnsi="Arial"/>
          <w:b w:val="false"/>
          <w:i w:val="false"/>
          <w:color w:val="000000"/>
        </w:rPr>
        <w:t>
</w:t>
      </w:r>
      <w:r>
        <w:rPr>
          <w:rFonts w:ascii="Arial" w:hAnsi="Arial"/>
          <w:b w:val="false"/>
          <w:i w:val="false"/>
          <w:color w:val="000000"/>
        </w:rPr>
        <w:t>
</w:t>
      </w:r>
      <w:r>
        <w:rPr>
          <w:rFonts w:ascii="Arial" w:hAnsi="Arial"/>
          <w:b w:val="false"/>
          <w:i w:val="false"/>
          <w:color w:val="000000"/>
        </w:rPr>
        <w:t>
</w:t>
      </w:r>
    </w:p>
    <w:bookmarkEnd w:id="30"/>
    <w:p>
      <w:pPr>
        <w:spacing w:after="0"/>
        <w:ind w:left="0"/>
        <w:jc w:val="left"/>
      </w:pPr>
      <w:r>
        <w:rPr>
          <w:rFonts w:ascii="Arial" w:hAnsi="Arial"/>
          <w:b w:val="false"/>
          <w:i w:val="false"/>
          <w:color w:val="000000"/>
        </w:rPr>
        <w:t xml:space="preserve">Attached visual field and voucher. </w:t>
      </w:r>
    </w:p>
    <w:bookmarkStart w:name="yiv2320676514" w:id="31"/>
    <w:p>
      <w:pPr>
        <w:spacing w:after="0"/>
        <w:ind w:left="0"/>
        <w:jc w:val="left"/>
      </w:pPr>
      <w:r>
        <w:rPr>
          <w:rFonts w:ascii="Arial" w:hAnsi="Arial"/>
          <w:b w:val="false"/>
          <w:i w:val="false"/>
          <w:color w:val="000000"/>
        </w:rPr>
        <w:t>
</w:t>
      </w:r>
      <w:r>
        <w:rPr>
          <w:rFonts w:ascii="Arial" w:hAnsi="Arial"/>
          <w:b w:val="false"/>
          <w:i w:val="false"/>
          <w:color w:val="000000"/>
        </w:rPr>
        <w:t>
</w:t>
      </w:r>
    </w:p>
    <w:bookmarkEnd w:id="31"/>
    <w:bookmarkEnd w:id="0"/>
    <w:sectPr>
      <w:pgSz w:w="11907" w:h="16839" w:code="9"/>
      <w:pgMar w:top="1440" w:right="1440" w:bottom="1440" w:left="1440"/>
    </w:sectPr>
  </w:body>
</w:document>
</file>

<file path=word/numbering.xml><?xml version="1.0" encoding="utf-8"?>
<w:numbering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w15="http://schemas.microsoft.com/office/word/2012/wordml" xmlns:r="http://schemas.openxmlformats.org/officeDocument/2006/relationships" xmlns:w14="http://schemas.microsoft.com/office/word/2010/wordml" xmlns:w="http://schemas.openxmlformats.org/wordprocessingml/2006/main">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w15="http://schemas.microsoft.com/office/word/2012/wordml" xmlns:r="http://schemas.openxmlformats.org/officeDocument/2006/relationships" xmlns:w14="http://schemas.microsoft.com/office/word/2010/wordml" xmlns:w="http://schemas.openxmlformats.org/wordprocessingml/2006/main" mc:Ignorable="">
  <w:compat>
    <w:compatSetting w:name="overrideTableStyleFontSizeAndJustification" w:uri="http://schemas.microsoft.com/office/word" w:val="1"/>
  </w:compat>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w15="http://schemas.microsoft.com/office/word/2012/wordml" xmlns:r="http://schemas.openxmlformats.org/officeDocument/2006/relationships" xmlns:w14="http://schemas.microsoft.com/office/word/2010/wordml"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Relationships xmlns="http://schemas.openxmlformats.org/package/2006/relationships"><Relationship Target="styles.xml" Type="http://schemas.openxmlformats.org/officeDocument/2006/relationships/styles" Id="rId1"></Relationship><Relationship Target="settings.xml" Type="http://schemas.openxmlformats.org/officeDocument/2006/relationships/settings" Id="rId2"></Relationship><Relationship Target="numbering.xml" Type="http://schemas.openxmlformats.org/officeDocument/2006/relationships/numbering" Id="rId3"></Relationship></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dc="http://purl.org/dc/elements/1.1/" xmlns:dcterms="http://purl.org/dc/terms/" xmlns:cp="http://schemas.openxmlformats.org/package/2006/metadata/core-properties"/>
</file>