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089" w:rsidRDefault="00CC4D45">
      <w:r>
        <w:t>For BART, all the task related information are SAVED in “.txt” file. The edat2 files are relatively useless. Do not</w:t>
      </w:r>
      <w:r w:rsidR="00141089">
        <w:t xml:space="preserve"> bother to play with EDAT2.file</w:t>
      </w:r>
      <w:bookmarkStart w:id="0" w:name="_GoBack"/>
      <w:bookmarkEnd w:id="0"/>
    </w:p>
    <w:p w:rsidR="00141089" w:rsidRDefault="00141089"/>
    <w:sectPr w:rsidR="00141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AE"/>
    <w:rsid w:val="00141089"/>
    <w:rsid w:val="002437E1"/>
    <w:rsid w:val="004B2616"/>
    <w:rsid w:val="009309AE"/>
    <w:rsid w:val="00CC4D45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E4E55-B32A-4C45-A019-9A0987BB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WindStalker Studio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</dc:creator>
  <cp:keywords/>
  <dc:description/>
  <cp:lastModifiedBy>Yang Ding</cp:lastModifiedBy>
  <cp:revision>2</cp:revision>
  <dcterms:created xsi:type="dcterms:W3CDTF">2014-10-06T06:48:00Z</dcterms:created>
  <dcterms:modified xsi:type="dcterms:W3CDTF">2014-10-06T07:23:00Z</dcterms:modified>
</cp:coreProperties>
</file>