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AF" w:rsidRPr="00391FAF" w:rsidRDefault="00526292" w:rsidP="00526292">
      <w:pPr>
        <w:pStyle w:val="Csakszveg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smallCaps/>
          <w:noProof/>
          <w:color w:val="C80000"/>
          <w:sz w:val="30"/>
          <w:szCs w:val="30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-1270</wp:posOffset>
            </wp:positionV>
            <wp:extent cx="5760000" cy="1112400"/>
            <wp:effectExtent l="0" t="0" r="0" b="0"/>
            <wp:wrapNone/>
            <wp:docPr id="1" name="Kép 1" descr="C:\Users\20c_tothfalusib\AppData\Local\Microsoft\Windows\INetCache\Content.Word\tuzgyuj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c_tothfalusib\AppData\Local\Microsoft\Windows\INetCache\Content.Word\tuzgyujt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292" w:rsidRDefault="00526292" w:rsidP="00526292">
      <w:pPr>
        <w:pStyle w:val="Csakszveg"/>
        <w:spacing w:before="240" w:after="240"/>
        <w:jc w:val="center"/>
        <w:rPr>
          <w:rFonts w:ascii="Courier New" w:hAnsi="Courier New" w:cs="Courier New"/>
        </w:rPr>
      </w:pPr>
      <w:r w:rsidRPr="00526292">
        <w:rPr>
          <w:rFonts w:ascii="Arial" w:hAnsi="Arial" w:cs="Arial"/>
          <w:b/>
          <w:color w:val="FFFFFF" w:themeColor="background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tűzgyújtás szabályai</w:t>
      </w:r>
    </w:p>
    <w:p w:rsidR="00526292" w:rsidRDefault="00526292" w:rsidP="00391FAF">
      <w:pPr>
        <w:pStyle w:val="Csakszveg"/>
        <w:rPr>
          <w:rFonts w:ascii="Courier New" w:hAnsi="Courier New" w:cs="Courier New"/>
        </w:rPr>
      </w:pPr>
    </w:p>
    <w:p w:rsidR="00391FAF" w:rsidRPr="00526292" w:rsidRDefault="00391FAF" w:rsidP="00526292">
      <w:pPr>
        <w:pStyle w:val="Csakszveg"/>
        <w:pBdr>
          <w:left w:val="single" w:sz="48" w:space="4" w:color="C8320A"/>
        </w:pBdr>
        <w:ind w:left="567"/>
        <w:rPr>
          <w:rFonts w:ascii="Courier New" w:hAnsi="Courier New" w:cs="Courier New"/>
          <w:i/>
        </w:rPr>
      </w:pPr>
      <w:r w:rsidRPr="00526292">
        <w:rPr>
          <w:rFonts w:ascii="Courier New" w:hAnsi="Courier New" w:cs="Courier New"/>
          <w:i/>
        </w:rPr>
        <w:t>A tűzgyújtással kapcsolatban külön szabályok vonatkoznak a kirándulókra és az erdőgazdálkodókra, viszont az egész ország területén fokozottan figyelni kell a biztonságos tűzgyújtás körülményeire. Fontos szabályok és tanácsok olvashatóak alábbi anyagunkban.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color w:val="C8320A"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320A"/>
          <w:sz w:val="30"/>
          <w:szCs w:val="30"/>
        </w:rPr>
        <w:t>Tűzgyújtás az erdőben kijelölt tűzrakó helyen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 xml:space="preserve">Az erdőgazdálkodók a </w:t>
      </w:r>
      <w:proofErr w:type="spellStart"/>
      <w:r w:rsidRPr="00391FAF">
        <w:rPr>
          <w:rFonts w:ascii="Courier New" w:hAnsi="Courier New" w:cs="Courier New"/>
        </w:rPr>
        <w:t>parkerdők</w:t>
      </w:r>
      <w:proofErr w:type="spellEnd"/>
      <w:r w:rsidRPr="00391FAF">
        <w:rPr>
          <w:rFonts w:ascii="Courier New" w:hAnsi="Courier New" w:cs="Courier New"/>
        </w:rPr>
        <w:t xml:space="preserve"> területén turisztikai célból tűzvédelmi szempontból állandó és biztonságos tűzrakó helyet kötelesek kialakítani. A kijelölt tűzrakó helyet az erdőgazdálkodó kötelessége karbantartani, illetve az erdőtűz elleni védelmével kapcsolatos feltételek megteremtéséről gondoskodni.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 kialakított tűzrakó helyen az alábbi szabályok betartásával bárki jogosult tüzet rakni: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proofErr w:type="gramStart"/>
      <w:r w:rsidRPr="00391FAF">
        <w:rPr>
          <w:rFonts w:ascii="Courier New" w:hAnsi="Courier New" w:cs="Courier New"/>
        </w:rPr>
        <w:t>a</w:t>
      </w:r>
      <w:proofErr w:type="gramEnd"/>
      <w:r w:rsidRPr="00391FAF">
        <w:rPr>
          <w:rFonts w:ascii="Courier New" w:hAnsi="Courier New" w:cs="Courier New"/>
        </w:rPr>
        <w:t xml:space="preserve"> tűz meggyújtása előtt a tűzrakó hely környékét meg kell tisztítani a levelektől, faágaktól azért, hogy a tűz ne terjedhessen át az erdőre;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proofErr w:type="gramStart"/>
      <w:r w:rsidRPr="00391FAF">
        <w:rPr>
          <w:rFonts w:ascii="Courier New" w:hAnsi="Courier New" w:cs="Courier New"/>
        </w:rPr>
        <w:t>nem</w:t>
      </w:r>
      <w:proofErr w:type="gramEnd"/>
      <w:r w:rsidRPr="00391FAF">
        <w:rPr>
          <w:rFonts w:ascii="Courier New" w:hAnsi="Courier New" w:cs="Courier New"/>
        </w:rPr>
        <w:t xml:space="preserve"> szabad felügyelet nélkül hagyni az égő tüzet, a még ki nem hűlt parazsat, hamut;</w:t>
      </w:r>
    </w:p>
    <w:p w:rsidR="00391FAF" w:rsidRPr="00391FAF" w:rsidRDefault="00391FAF" w:rsidP="009F19BD">
      <w:pPr>
        <w:pStyle w:val="Csakszveg"/>
        <w:numPr>
          <w:ilvl w:val="0"/>
          <w:numId w:val="1"/>
        </w:numPr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fel kell készülni a tűz eloltására, ha feltámadna a szél, gondoskodni kell arról, hogy készenlétben legyen a tűz oltására alkalmas anyag, eszköz (pl. víz, homok, lapát),</w:t>
      </w:r>
    </w:p>
    <w:p w:rsidR="00391FAF" w:rsidRPr="00391FAF" w:rsidRDefault="00391FAF" w:rsidP="009F19BD">
      <w:pPr>
        <w:pStyle w:val="Csakszveg"/>
        <w:numPr>
          <w:ilvl w:val="0"/>
          <w:numId w:val="1"/>
        </w:numPr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 tüzelés befejezését követően a tüzet gondosan el kell oltani, meg kell győződni arról, hogy elaludt, távozás előtt lehetőleg földet kell szórni a hamura.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color w:val="C80000"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0000"/>
          <w:sz w:val="30"/>
          <w:szCs w:val="30"/>
        </w:rPr>
        <w:t>Erdőgazdálkodási tevékenységhez kapcsolódó égetés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Az erdőgazdálkodási tevékenységhez kapcsolódó égetésre csak az erdőgazdálkodó – azok hiányában az erdő tulajdonosa – írásbeli engedélye birtokában lévő személy jogosult.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Felhívjuk az erdőgazdálkodók figyelmét, hogy az erdőgazdálkodási tevékenység keretében végzett égetés alkalomszerű tűzveszélyes tevékenységnek minősül, melyet előzetesen az illetékes tűzoltósághoz be kell jelenteni.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Védett természeti területen lévő erdőben - a kijelölt és a kiépített tűzrakó hely kivételével - tűz gyújtásához a természetvédelmi hatóság engedélye is szükséges.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color w:val="C80000"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0000"/>
          <w:sz w:val="30"/>
          <w:szCs w:val="30"/>
        </w:rPr>
        <w:t>Tűzgyújtási tilalom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 xml:space="preserve">Fokozott tűzveszély esetén az erdészeti hatóság és/vagy az erdőgazdálkodásért felelős miniszter </w:t>
      </w:r>
      <w:r w:rsidRPr="00DD77E4">
        <w:rPr>
          <w:rFonts w:ascii="Courier New" w:hAnsi="Courier New" w:cs="Courier New"/>
          <w:b/>
        </w:rPr>
        <w:t>tűzgyújtási tilalmat</w:t>
      </w:r>
      <w:r w:rsidRPr="00391FAF">
        <w:rPr>
          <w:rFonts w:ascii="Courier New" w:hAnsi="Courier New" w:cs="Courier New"/>
        </w:rPr>
        <w:t xml:space="preserve"> rendelhet el.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 xml:space="preserve">Tűzgyújtási tilalom idején </w:t>
      </w:r>
      <w:r w:rsidRPr="00DD77E4">
        <w:rPr>
          <w:rFonts w:ascii="Courier New" w:hAnsi="Courier New" w:cs="Courier New"/>
          <w:b/>
        </w:rPr>
        <w:t>tilos tüzet gyújtani</w:t>
      </w:r>
      <w:r w:rsidRPr="00391FAF">
        <w:rPr>
          <w:rFonts w:ascii="Courier New" w:hAnsi="Courier New" w:cs="Courier New"/>
        </w:rPr>
        <w:t xml:space="preserve"> az erdőterületeken, valamint a fásításokban és az ezektől mért 200 méteres körzetében lévő külterületi ingatlanokon.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Ide kell érteni a felsorolt területeken található tűzrakó helyeket, a vasút és közút menti fásításokat, valamint a parlag és gazégetést is.</w:t>
      </w:r>
    </w:p>
    <w:p w:rsidR="00526292" w:rsidRPr="00526292" w:rsidRDefault="00391FAF" w:rsidP="00526292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lastRenderedPageBreak/>
        <w:t xml:space="preserve">Az aktuális tűzgyújtási tilalomról és számos egyéb hasznos információval a </w:t>
      </w:r>
      <w:hyperlink r:id="rId6" w:history="1">
        <w:r w:rsidR="00DD77E4" w:rsidRPr="00DD77E4">
          <w:rPr>
            <w:rStyle w:val="Hiperhivatkozs"/>
            <w:rFonts w:ascii="Courier New" w:hAnsi="Courier New" w:cs="Courier New"/>
            <w:color w:val="C8320A"/>
          </w:rPr>
          <w:t>http://www.erdotuz.hu</w:t>
        </w:r>
      </w:hyperlink>
      <w:r w:rsidRPr="00391FAF">
        <w:rPr>
          <w:rFonts w:ascii="Courier New" w:hAnsi="Courier New" w:cs="Courier New"/>
        </w:rPr>
        <w:t xml:space="preserve"> weboldal, valamint az onnan is elérhető szakmai honlapok tájékoztatnak.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color w:val="C80000"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0000"/>
          <w:sz w:val="30"/>
          <w:szCs w:val="30"/>
        </w:rPr>
        <w:t>Avar és kerti hulladék égetése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 xml:space="preserve">A kerti hulladék égetése a hatályos jogi szabályozás alapján tiltott. A tiltás alól az önkormányzat helyi rendeletben felmentést adhat, ebben </w:t>
      </w:r>
      <w:proofErr w:type="gramStart"/>
      <w:r w:rsidRPr="00391FAF">
        <w:rPr>
          <w:rFonts w:ascii="Courier New" w:hAnsi="Courier New" w:cs="Courier New"/>
        </w:rPr>
        <w:t>szabályozza</w:t>
      </w:r>
      <w:proofErr w:type="gramEnd"/>
      <w:r w:rsidRPr="00391FAF">
        <w:rPr>
          <w:rFonts w:ascii="Courier New" w:hAnsi="Courier New" w:cs="Courier New"/>
        </w:rPr>
        <w:t xml:space="preserve"> az égetés feltételeit, körülményeit. A helyi önkormányzatnál kell érdeklődni, hogy mikor lehet a kertben égetni. Amennyiben nincs ilyen rendelete az önkormányzatnak, abban az esetben nem szabad avart és kerti hulladékot égetni.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0000"/>
          <w:sz w:val="30"/>
          <w:szCs w:val="30"/>
        </w:rPr>
        <w:t>Kerti grillsütő használata, szalonnasütés, bográcsozás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 saját tulajdonú, belterületi ingatlanon található tűzhely, vagy grillsütő használata nem tiltott a tűzgyújtási tilalom idején sem.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Az ilyen - nyílt lángú - berendezések, eszközök használata, tűz gyújtása az ingatlanon belül az általános égetési szabályok betartását követeli meg. Ezek röviden a következők:</w:t>
      </w:r>
    </w:p>
    <w:p w:rsidR="00391FAF" w:rsidRPr="00391FAF" w:rsidRDefault="00391FAF" w:rsidP="00DD77E4">
      <w:pPr>
        <w:pStyle w:val="Csakszveg"/>
        <w:numPr>
          <w:ilvl w:val="0"/>
          <w:numId w:val="3"/>
        </w:numPr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nem szabad felügyelet nélkül hagyni az égő tüzet, még ki nem hűlt parazsat, hamut;</w:t>
      </w:r>
    </w:p>
    <w:p w:rsidR="00391FAF" w:rsidRPr="00391FAF" w:rsidRDefault="00391FAF" w:rsidP="00DD77E4">
      <w:pPr>
        <w:pStyle w:val="Csakszveg"/>
        <w:numPr>
          <w:ilvl w:val="0"/>
          <w:numId w:val="3"/>
        </w:numPr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gondoskodni kell a megfelelő, tűz oltására alkalmas anyag, eszköz készenlétben tartására, pl. víz, homok;</w:t>
      </w:r>
    </w:p>
    <w:p w:rsidR="00391FAF" w:rsidRPr="00391FAF" w:rsidRDefault="00391FAF" w:rsidP="00DD77E4">
      <w:pPr>
        <w:pStyle w:val="Csakszveg"/>
        <w:numPr>
          <w:ilvl w:val="0"/>
          <w:numId w:val="3"/>
        </w:numPr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 tevékenység befejezését követően a tüzet gondosan el kell oltani, meg kell győződni arról, hogy elaludt.</w:t>
      </w:r>
    </w:p>
    <w:p w:rsidR="00391FAF" w:rsidRPr="009F19BD" w:rsidRDefault="00391FAF" w:rsidP="009F19BD">
      <w:pPr>
        <w:pStyle w:val="Csakszveg"/>
        <w:spacing w:before="240" w:after="240"/>
        <w:rPr>
          <w:rFonts w:ascii="Times New Roman" w:hAnsi="Times New Roman" w:cs="Times New Roman"/>
          <w:b/>
          <w:smallCaps/>
          <w:color w:val="C80000"/>
          <w:sz w:val="30"/>
          <w:szCs w:val="30"/>
        </w:rPr>
      </w:pPr>
      <w:r w:rsidRPr="009F19BD">
        <w:rPr>
          <w:rFonts w:ascii="Times New Roman" w:hAnsi="Times New Roman" w:cs="Times New Roman"/>
          <w:b/>
          <w:smallCaps/>
          <w:color w:val="C80000"/>
          <w:sz w:val="30"/>
          <w:szCs w:val="30"/>
        </w:rPr>
        <w:t>Erdő- és vegetációtűz megelőzés alapszabályai</w:t>
      </w:r>
    </w:p>
    <w:p w:rsidR="00391FAF" w:rsidRPr="00391FAF" w:rsidRDefault="00391FAF" w:rsidP="00391FAF">
      <w:pPr>
        <w:pStyle w:val="Csakszveg"/>
        <w:rPr>
          <w:rFonts w:ascii="Courier New" w:hAnsi="Courier New" w:cs="Courier New"/>
        </w:rPr>
      </w:pPr>
      <w:r w:rsidRPr="00391FAF">
        <w:rPr>
          <w:rFonts w:ascii="Courier New" w:hAnsi="Courier New" w:cs="Courier New"/>
        </w:rPr>
        <w:t>A tüzek 99 százalékát mi emberek okozzuk, ezért az erdőtűz és vegetációtűz elleni legjobb védekezés az odafigyelés.</w:t>
      </w:r>
    </w:p>
    <w:p w:rsidR="00391FAF" w:rsidRPr="00391FAF" w:rsidRDefault="00391FAF" w:rsidP="00526292">
      <w:pPr>
        <w:pStyle w:val="Csakszveg"/>
        <w:tabs>
          <w:tab w:val="right" w:pos="3969"/>
        </w:tabs>
        <w:rPr>
          <w:rFonts w:ascii="Courier New" w:hAnsi="Courier New" w:cs="Courier New"/>
        </w:rPr>
      </w:pPr>
      <w:proofErr w:type="gramStart"/>
      <w:r w:rsidRPr="00391FAF">
        <w:rPr>
          <w:rFonts w:ascii="Courier New" w:hAnsi="Courier New" w:cs="Courier New"/>
        </w:rPr>
        <w:t>eldobni</w:t>
      </w:r>
      <w:proofErr w:type="gramEnd"/>
      <w:r w:rsidRPr="00391FAF">
        <w:rPr>
          <w:rFonts w:ascii="Courier New" w:hAnsi="Courier New" w:cs="Courier New"/>
        </w:rPr>
        <w:t xml:space="preserve"> ≤ 1 másodperc</w:t>
      </w:r>
    </w:p>
    <w:p w:rsidR="00391FAF" w:rsidRPr="00391FAF" w:rsidRDefault="00391FAF" w:rsidP="00526292">
      <w:pPr>
        <w:pStyle w:val="Csakszveg"/>
        <w:tabs>
          <w:tab w:val="right" w:pos="3969"/>
        </w:tabs>
        <w:rPr>
          <w:rFonts w:ascii="Courier New" w:hAnsi="Courier New" w:cs="Courier New"/>
        </w:rPr>
      </w:pPr>
      <w:proofErr w:type="gramStart"/>
      <w:r w:rsidRPr="00391FAF">
        <w:rPr>
          <w:rFonts w:ascii="Courier New" w:hAnsi="Courier New" w:cs="Courier New"/>
        </w:rPr>
        <w:t>eloltani</w:t>
      </w:r>
      <w:proofErr w:type="gramEnd"/>
      <w:r w:rsidRPr="00391FAF">
        <w:rPr>
          <w:rFonts w:ascii="Courier New" w:hAnsi="Courier New" w:cs="Courier New"/>
        </w:rPr>
        <w:t xml:space="preserve"> ≥ 100 óra</w:t>
      </w:r>
    </w:p>
    <w:p w:rsidR="00391FAF" w:rsidRPr="00391FAF" w:rsidRDefault="00391FAF" w:rsidP="00526292">
      <w:pPr>
        <w:pStyle w:val="Csakszveg"/>
        <w:tabs>
          <w:tab w:val="right" w:pos="3969"/>
        </w:tabs>
        <w:rPr>
          <w:rFonts w:ascii="Courier New" w:hAnsi="Courier New" w:cs="Courier New"/>
        </w:rPr>
      </w:pPr>
      <w:proofErr w:type="gramStart"/>
      <w:r w:rsidRPr="00391FAF">
        <w:rPr>
          <w:rFonts w:ascii="Courier New" w:hAnsi="Courier New" w:cs="Courier New"/>
        </w:rPr>
        <w:t>helyreállítani</w:t>
      </w:r>
      <w:proofErr w:type="gramEnd"/>
      <w:r w:rsidRPr="00391FAF">
        <w:rPr>
          <w:rFonts w:ascii="Courier New" w:hAnsi="Courier New" w:cs="Courier New"/>
        </w:rPr>
        <w:t xml:space="preserve"> ≥ 100 év</w:t>
      </w:r>
    </w:p>
    <w:p w:rsidR="00391FAF" w:rsidRDefault="00526292" w:rsidP="00391FAF">
      <w:pPr>
        <w:pStyle w:val="Csakszveg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B0257" wp14:editId="3D55B1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292" w:rsidRPr="009F19BD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C80000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r w:rsidRPr="009F19BD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C80000"/>
                                <w:sz w:val="30"/>
                                <w:szCs w:val="30"/>
                              </w:rPr>
                              <w:t>Segítsd az erdészek és a katasztrófavédelem munkáját és figyelj az alábbiakra:</w:t>
                            </w:r>
                          </w:p>
                          <w:p w:rsidR="00526292" w:rsidRPr="00391FAF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>Soha ne dobj el égő cigarettacsikket!</w:t>
                            </w:r>
                          </w:p>
                          <w:p w:rsidR="00526292" w:rsidRPr="00391FAF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 xml:space="preserve">Erdőben csak a kijelölt helyen </w:t>
                            </w:r>
                            <w:proofErr w:type="spellStart"/>
                            <w:r w:rsidRPr="00391FAF">
                              <w:rPr>
                                <w:rFonts w:ascii="Courier New" w:hAnsi="Courier New" w:cs="Courier New"/>
                              </w:rPr>
                              <w:t>gyújts</w:t>
                            </w:r>
                            <w:proofErr w:type="spellEnd"/>
                            <w:r w:rsidRPr="00391FAF">
                              <w:rPr>
                                <w:rFonts w:ascii="Courier New" w:hAnsi="Courier New" w:cs="Courier New"/>
                              </w:rPr>
                              <w:t xml:space="preserve"> tüzet!</w:t>
                            </w:r>
                          </w:p>
                          <w:p w:rsidR="00526292" w:rsidRPr="00391FAF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 xml:space="preserve">Gondosan </w:t>
                            </w:r>
                            <w:proofErr w:type="spellStart"/>
                            <w:r w:rsidRPr="00391FAF">
                              <w:rPr>
                                <w:rFonts w:ascii="Courier New" w:hAnsi="Courier New" w:cs="Courier New"/>
                              </w:rPr>
                              <w:t>oltsd</w:t>
                            </w:r>
                            <w:proofErr w:type="spellEnd"/>
                            <w:r w:rsidRPr="00391FAF">
                              <w:rPr>
                                <w:rFonts w:ascii="Courier New" w:hAnsi="Courier New" w:cs="Courier New"/>
                              </w:rPr>
                              <w:t xml:space="preserve"> el a tüzet, használj hozzá vizet, vagy legalább 5 centiméter földet, máskülönben a szél visszagyújtja!</w:t>
                            </w:r>
                          </w:p>
                          <w:p w:rsidR="00526292" w:rsidRPr="00391FAF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>Igyekezz a kertedben is csak akkora tüzet rakni, amiből a szél nem tud elvinni izzó zsarátnokokat!</w:t>
                            </w:r>
                          </w:p>
                          <w:p w:rsidR="00526292" w:rsidRPr="00391FAF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 xml:space="preserve">Tartsd be a tűzgyújtási tilalom szabályait! </w:t>
                            </w:r>
                          </w:p>
                          <w:p w:rsidR="00526292" w:rsidRPr="007F7676" w:rsidRDefault="00526292" w:rsidP="0034502B">
                            <w:pPr>
                              <w:pStyle w:val="Csakszveg"/>
                              <w:pBdr>
                                <w:top w:val="single" w:sz="24" w:space="1" w:color="C80000"/>
                                <w:left w:val="single" w:sz="24" w:space="4" w:color="C80000"/>
                                <w:bottom w:val="single" w:sz="24" w:space="1" w:color="C80000"/>
                                <w:right w:val="single" w:sz="24" w:space="4" w:color="C80000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91FAF">
                              <w:rPr>
                                <w:rFonts w:ascii="Courier New" w:hAnsi="Courier New" w:cs="Courier New"/>
                              </w:rPr>
                              <w:t>Soha ne hagyd a szabadtéri tüzet őrizetlenül!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B025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tijX1kUCAAB8BAAADgAA&#10;AAAAAAAAAAAAAAAuAgAAZHJzL2Uyb0RvYy54bWxQSwECLQAUAAYACAAAACEAtwwDCNcAAAAFAQAA&#10;DwAAAAAAAAAAAAAAAACfBAAAZHJzL2Rvd25yZXYueG1sUEsFBgAAAAAEAAQA8wAAAKMFAAAAAA==&#10;" filled="f" strokeweight=".5pt">
                <v:fill o:detectmouseclick="t"/>
                <v:textbox style="mso-fit-shape-to-text:t">
                  <w:txbxContent>
                    <w:p w:rsidR="00526292" w:rsidRPr="009F19BD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Times New Roman" w:hAnsi="Times New Roman" w:cs="Times New Roman"/>
                          <w:b/>
                          <w:smallCaps/>
                          <w:color w:val="C80000"/>
                          <w:sz w:val="30"/>
                          <w:szCs w:val="30"/>
                        </w:rPr>
                      </w:pPr>
                      <w:bookmarkStart w:id="1" w:name="_GoBack"/>
                      <w:r w:rsidRPr="009F19BD">
                        <w:rPr>
                          <w:rFonts w:ascii="Times New Roman" w:hAnsi="Times New Roman" w:cs="Times New Roman"/>
                          <w:b/>
                          <w:smallCaps/>
                          <w:color w:val="C80000"/>
                          <w:sz w:val="30"/>
                          <w:szCs w:val="30"/>
                        </w:rPr>
                        <w:t>Segítsd az erdészek és a katasztrófavédelem munkáját és figyelj az alábbiakra:</w:t>
                      </w:r>
                    </w:p>
                    <w:p w:rsidR="00526292" w:rsidRPr="00391FAF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>Soha ne dobj el égő cigarettacsikket!</w:t>
                      </w:r>
                    </w:p>
                    <w:p w:rsidR="00526292" w:rsidRPr="00391FAF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 xml:space="preserve">Erdőben csak a kijelölt helyen </w:t>
                      </w:r>
                      <w:proofErr w:type="spellStart"/>
                      <w:r w:rsidRPr="00391FAF">
                        <w:rPr>
                          <w:rFonts w:ascii="Courier New" w:hAnsi="Courier New" w:cs="Courier New"/>
                        </w:rPr>
                        <w:t>gyújts</w:t>
                      </w:r>
                      <w:proofErr w:type="spellEnd"/>
                      <w:r w:rsidRPr="00391FAF">
                        <w:rPr>
                          <w:rFonts w:ascii="Courier New" w:hAnsi="Courier New" w:cs="Courier New"/>
                        </w:rPr>
                        <w:t xml:space="preserve"> tüzet!</w:t>
                      </w:r>
                    </w:p>
                    <w:p w:rsidR="00526292" w:rsidRPr="00391FAF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 xml:space="preserve">Gondosan </w:t>
                      </w:r>
                      <w:proofErr w:type="spellStart"/>
                      <w:r w:rsidRPr="00391FAF">
                        <w:rPr>
                          <w:rFonts w:ascii="Courier New" w:hAnsi="Courier New" w:cs="Courier New"/>
                        </w:rPr>
                        <w:t>oltsd</w:t>
                      </w:r>
                      <w:proofErr w:type="spellEnd"/>
                      <w:r w:rsidRPr="00391FAF">
                        <w:rPr>
                          <w:rFonts w:ascii="Courier New" w:hAnsi="Courier New" w:cs="Courier New"/>
                        </w:rPr>
                        <w:t xml:space="preserve"> el a tüzet, használj hozzá vizet, vagy legalább 5 centiméter földet, máskülönben a szél visszagyújtja!</w:t>
                      </w:r>
                    </w:p>
                    <w:p w:rsidR="00526292" w:rsidRPr="00391FAF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>Igyekezz a kertedben is csak akkora tüzet rakni, amiből a szél nem tud elvinni izzó zsarátnokokat!</w:t>
                      </w:r>
                    </w:p>
                    <w:p w:rsidR="00526292" w:rsidRPr="00391FAF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 xml:space="preserve">Tartsd be a tűzgyújtási tilalom szabályait! </w:t>
                      </w:r>
                    </w:p>
                    <w:p w:rsidR="00526292" w:rsidRPr="007F7676" w:rsidRDefault="00526292" w:rsidP="0034502B">
                      <w:pPr>
                        <w:pStyle w:val="Csakszveg"/>
                        <w:pBdr>
                          <w:top w:val="single" w:sz="24" w:space="1" w:color="C80000"/>
                          <w:left w:val="single" w:sz="24" w:space="4" w:color="C80000"/>
                          <w:bottom w:val="single" w:sz="24" w:space="1" w:color="C80000"/>
                          <w:right w:val="single" w:sz="24" w:space="4" w:color="C80000"/>
                        </w:pBdr>
                        <w:rPr>
                          <w:rFonts w:ascii="Courier New" w:hAnsi="Courier New" w:cs="Courier New"/>
                        </w:rPr>
                      </w:pPr>
                      <w:r w:rsidRPr="00391FAF">
                        <w:rPr>
                          <w:rFonts w:ascii="Courier New" w:hAnsi="Courier New" w:cs="Courier New"/>
                        </w:rPr>
                        <w:t>Soha ne hagyd a szabadtéri tüzet őrizetlenül!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FAF" w:rsidSect="009F19BD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4pt;height:12pt" o:bullet="t">
        <v:imagedata r:id="rId1" o:title="fire1"/>
      </v:shape>
    </w:pict>
  </w:numPicBullet>
  <w:abstractNum w:abstractNumId="0" w15:restartNumberingAfterBreak="0">
    <w:nsid w:val="1C354D29"/>
    <w:multiLevelType w:val="hybridMultilevel"/>
    <w:tmpl w:val="AA36809E"/>
    <w:lvl w:ilvl="0" w:tplc="FE12C3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2A08"/>
    <w:multiLevelType w:val="hybridMultilevel"/>
    <w:tmpl w:val="5A981600"/>
    <w:lvl w:ilvl="0" w:tplc="FE12C3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34A0"/>
    <w:multiLevelType w:val="hybridMultilevel"/>
    <w:tmpl w:val="2C063316"/>
    <w:lvl w:ilvl="0" w:tplc="FE12C3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20"/>
    <w:rsid w:val="000A4C20"/>
    <w:rsid w:val="0034502B"/>
    <w:rsid w:val="00391FAF"/>
    <w:rsid w:val="00526292"/>
    <w:rsid w:val="00840A92"/>
    <w:rsid w:val="009F19BD"/>
    <w:rsid w:val="00D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6824"/>
  <w15:chartTrackingRefBased/>
  <w15:docId w15:val="{384DF4B8-B107-4AE9-A503-48C3AEA3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701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701F2"/>
    <w:rPr>
      <w:rFonts w:ascii="Consolas" w:hAnsi="Consolas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DD7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rdotuz.hu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Tóthfalusi Balázs</dc:creator>
  <cp:keywords/>
  <dc:description/>
  <cp:lastModifiedBy>Tóthfalusi Balázs</cp:lastModifiedBy>
  <cp:revision>2</cp:revision>
  <dcterms:created xsi:type="dcterms:W3CDTF">2021-09-13T06:24:00Z</dcterms:created>
  <dcterms:modified xsi:type="dcterms:W3CDTF">2021-09-13T06:24:00Z</dcterms:modified>
</cp:coreProperties>
</file>